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D46" w:rsidRPr="00B431E0" w:rsidRDefault="00905D46" w:rsidP="00905D46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B431E0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</w:t>
      </w:r>
      <w:r w:rsidRPr="00B431E0">
        <w:rPr>
          <w:rFonts w:eastAsia="Times New Roman"/>
          <w:b/>
          <w:sz w:val="32"/>
          <w:szCs w:val="32"/>
          <w:lang w:eastAsia="ru-RU"/>
        </w:rPr>
        <w:br/>
        <w:t xml:space="preserve">ТОРОПЕЦКОГО </w:t>
      </w:r>
      <w:r w:rsidR="0013244A">
        <w:rPr>
          <w:rFonts w:eastAsia="Times New Roman"/>
          <w:b/>
          <w:sz w:val="32"/>
          <w:szCs w:val="32"/>
          <w:lang w:eastAsia="ru-RU"/>
        </w:rPr>
        <w:t>ОКРУГА</w:t>
      </w:r>
      <w:r w:rsidRPr="00B431E0">
        <w:rPr>
          <w:rFonts w:eastAsia="Times New Roman"/>
          <w:b/>
          <w:sz w:val="32"/>
          <w:szCs w:val="32"/>
          <w:lang w:eastAsia="ru-RU"/>
        </w:rPr>
        <w:t xml:space="preserve"> </w:t>
      </w:r>
    </w:p>
    <w:p w:rsidR="00905D46" w:rsidRPr="00B431E0" w:rsidRDefault="00905D46" w:rsidP="00905D46">
      <w:pPr>
        <w:autoSpaceDN w:val="0"/>
        <w:spacing w:before="120" w:after="120"/>
        <w:jc w:val="center"/>
        <w:rPr>
          <w:rFonts w:eastAsia="Times New Roman"/>
          <w:b/>
          <w:sz w:val="32"/>
          <w:szCs w:val="32"/>
          <w:lang w:eastAsia="ru-RU"/>
        </w:rPr>
      </w:pPr>
      <w:r w:rsidRPr="00B431E0">
        <w:rPr>
          <w:rFonts w:eastAsia="Times New Roman"/>
          <w:b/>
          <w:sz w:val="32"/>
          <w:szCs w:val="32"/>
          <w:lang w:eastAsia="ru-RU"/>
        </w:rPr>
        <w:t>ПОСТАНОВЛЕНИЕ</w:t>
      </w:r>
    </w:p>
    <w:p w:rsidR="00905D46" w:rsidRPr="00B431E0" w:rsidRDefault="00905D46" w:rsidP="00905D46">
      <w:pPr>
        <w:autoSpaceDN w:val="0"/>
        <w:spacing w:before="120" w:after="120"/>
        <w:jc w:val="center"/>
        <w:rPr>
          <w:rFonts w:eastAsia="Times New Roman"/>
          <w:b/>
          <w:sz w:val="32"/>
          <w:szCs w:val="32"/>
          <w:lang w:eastAsia="ru-RU"/>
        </w:rPr>
      </w:pP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928"/>
        <w:gridCol w:w="2177"/>
      </w:tblGrid>
      <w:tr w:rsidR="00905D46" w:rsidRPr="00B431E0" w:rsidTr="00B431E0">
        <w:tc>
          <w:tcPr>
            <w:tcW w:w="3105" w:type="dxa"/>
            <w:vAlign w:val="center"/>
          </w:tcPr>
          <w:p w:rsidR="00905D46" w:rsidRPr="00B431E0" w:rsidRDefault="00DD79AD" w:rsidP="00B431E0">
            <w:pPr>
              <w:pStyle w:val="1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 мая</w:t>
            </w:r>
            <w:r w:rsidR="00905D46" w:rsidRPr="00B431E0">
              <w:rPr>
                <w:bCs/>
                <w:sz w:val="28"/>
                <w:szCs w:val="28"/>
              </w:rPr>
              <w:t xml:space="preserve"> </w:t>
            </w:r>
            <w:r w:rsidR="0013244A">
              <w:rPr>
                <w:bCs/>
                <w:sz w:val="28"/>
                <w:szCs w:val="28"/>
              </w:rPr>
              <w:t>2026</w:t>
            </w:r>
            <w:r w:rsidR="00905D46" w:rsidRPr="00B431E0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3105" w:type="dxa"/>
            <w:vAlign w:val="center"/>
          </w:tcPr>
          <w:p w:rsidR="00905D46" w:rsidRPr="00B431E0" w:rsidRDefault="00905D46" w:rsidP="00B431E0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905D46" w:rsidRPr="00B431E0" w:rsidRDefault="00905D46" w:rsidP="00B431E0">
            <w:pPr>
              <w:pStyle w:val="11"/>
              <w:ind w:rightChars="-29" w:right="-81"/>
              <w:jc w:val="right"/>
              <w:rPr>
                <w:sz w:val="28"/>
                <w:szCs w:val="28"/>
              </w:rPr>
            </w:pPr>
            <w:r w:rsidRPr="00B431E0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177" w:type="dxa"/>
            <w:vAlign w:val="center"/>
          </w:tcPr>
          <w:p w:rsidR="00905D46" w:rsidRPr="00B431E0" w:rsidRDefault="00BD218B" w:rsidP="00DD79AD">
            <w:pPr>
              <w:pStyle w:val="11"/>
              <w:ind w:rightChars="177" w:right="496"/>
              <w:jc w:val="center"/>
              <w:rPr>
                <w:sz w:val="28"/>
                <w:szCs w:val="28"/>
              </w:rPr>
            </w:pPr>
            <w:r w:rsidRPr="0007112D">
              <w:rPr>
                <w:sz w:val="28"/>
                <w:szCs w:val="28"/>
              </w:rPr>
              <w:t>2</w:t>
            </w:r>
            <w:r w:rsidR="00905D46" w:rsidRPr="0007112D">
              <w:rPr>
                <w:sz w:val="28"/>
                <w:szCs w:val="28"/>
              </w:rPr>
              <w:t>/</w:t>
            </w:r>
            <w:r w:rsidRPr="0007112D">
              <w:rPr>
                <w:sz w:val="28"/>
                <w:szCs w:val="28"/>
              </w:rPr>
              <w:t>7</w:t>
            </w:r>
            <w:r w:rsidR="00905D46" w:rsidRPr="0007112D">
              <w:rPr>
                <w:sz w:val="28"/>
                <w:szCs w:val="28"/>
              </w:rPr>
              <w:t>-</w:t>
            </w:r>
            <w:r w:rsidR="00DD79AD">
              <w:rPr>
                <w:sz w:val="28"/>
                <w:szCs w:val="28"/>
              </w:rPr>
              <w:t>6</w:t>
            </w:r>
          </w:p>
        </w:tc>
      </w:tr>
      <w:tr w:rsidR="00905D46" w:rsidRPr="00B431E0" w:rsidTr="00B431E0">
        <w:trPr>
          <w:trHeight w:val="337"/>
        </w:trPr>
        <w:tc>
          <w:tcPr>
            <w:tcW w:w="3105" w:type="dxa"/>
            <w:vAlign w:val="bottom"/>
          </w:tcPr>
          <w:p w:rsidR="00905D46" w:rsidRPr="00B431E0" w:rsidRDefault="00905D46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905D46" w:rsidRPr="00B431E0" w:rsidRDefault="00905D46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г. Торопец</w:t>
            </w:r>
          </w:p>
        </w:tc>
        <w:tc>
          <w:tcPr>
            <w:tcW w:w="3105" w:type="dxa"/>
            <w:gridSpan w:val="2"/>
            <w:vAlign w:val="bottom"/>
          </w:tcPr>
          <w:p w:rsidR="00905D46" w:rsidRPr="00B431E0" w:rsidRDefault="00905D46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431E0" w:rsidRDefault="00DD79AD" w:rsidP="00DD79AD">
      <w:pPr>
        <w:autoSpaceDE w:val="0"/>
        <w:autoSpaceDN w:val="0"/>
        <w:adjustRightInd w:val="0"/>
        <w:spacing w:before="240" w:after="240"/>
        <w:ind w:left="-142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t>Об утверждении</w:t>
      </w:r>
      <w:r w:rsidR="00B431E0" w:rsidRPr="00B431E0">
        <w:rPr>
          <w:rFonts w:eastAsia="Times New Roman"/>
          <w:b/>
          <w:color w:val="000000"/>
          <w:szCs w:val="28"/>
          <w:lang w:eastAsia="ru-RU"/>
        </w:rPr>
        <w:t xml:space="preserve"> Инструкци</w:t>
      </w:r>
      <w:r>
        <w:rPr>
          <w:rFonts w:eastAsia="Times New Roman"/>
          <w:b/>
          <w:color w:val="000000"/>
          <w:szCs w:val="28"/>
          <w:lang w:eastAsia="ru-RU"/>
        </w:rPr>
        <w:t>и</w:t>
      </w:r>
      <w:r w:rsidR="00B431E0" w:rsidRPr="00B431E0">
        <w:rPr>
          <w:rFonts w:eastAsia="Times New Roman"/>
          <w:b/>
          <w:color w:val="000000"/>
          <w:szCs w:val="28"/>
          <w:lang w:eastAsia="ru-RU"/>
        </w:rPr>
        <w:t xml:space="preserve"> по делопроизводству </w:t>
      </w:r>
      <w:r w:rsidR="00B431E0" w:rsidRPr="00B431E0">
        <w:rPr>
          <w:rFonts w:eastAsia="Times New Roman"/>
          <w:b/>
          <w:color w:val="000000"/>
          <w:szCs w:val="28"/>
          <w:lang w:eastAsia="ru-RU"/>
        </w:rPr>
        <w:br/>
        <w:t xml:space="preserve">в территориальной избирательной комиссии </w:t>
      </w:r>
      <w:r w:rsidR="00B431E0" w:rsidRPr="00B431E0">
        <w:rPr>
          <w:rFonts w:eastAsia="Times New Roman"/>
          <w:b/>
          <w:color w:val="000000"/>
          <w:szCs w:val="28"/>
          <w:lang w:eastAsia="ru-RU"/>
        </w:rPr>
        <w:br/>
      </w:r>
      <w:r w:rsidR="00B431E0">
        <w:rPr>
          <w:rFonts w:eastAsia="Times New Roman"/>
          <w:b/>
          <w:color w:val="000000"/>
          <w:szCs w:val="28"/>
          <w:lang w:eastAsia="ru-RU"/>
        </w:rPr>
        <w:t>Торопецкого</w:t>
      </w:r>
      <w:r w:rsidR="00B431E0" w:rsidRPr="00B431E0">
        <w:rPr>
          <w:rFonts w:eastAsia="Times New Roman"/>
          <w:b/>
          <w:color w:val="000000"/>
          <w:szCs w:val="28"/>
          <w:lang w:eastAsia="ru-RU"/>
        </w:rPr>
        <w:t xml:space="preserve"> </w:t>
      </w:r>
      <w:r w:rsidR="0013244A">
        <w:rPr>
          <w:rFonts w:eastAsia="Times New Roman"/>
          <w:b/>
          <w:color w:val="000000"/>
          <w:szCs w:val="28"/>
          <w:lang w:eastAsia="ru-RU"/>
        </w:rPr>
        <w:t>округа</w:t>
      </w:r>
    </w:p>
    <w:p w:rsidR="00B431E0" w:rsidRPr="00B431E0" w:rsidRDefault="00B431E0" w:rsidP="003E2686">
      <w:pPr>
        <w:spacing w:line="348" w:lineRule="auto"/>
        <w:ind w:firstLine="709"/>
        <w:jc w:val="both"/>
        <w:rPr>
          <w:rFonts w:ascii="Times New Roman CYR" w:eastAsia="Times New Roman" w:hAnsi="Times New Roman CYR"/>
          <w:b/>
          <w:color w:val="000000"/>
          <w:spacing w:val="30"/>
          <w:szCs w:val="28"/>
          <w:lang w:eastAsia="ru-RU"/>
        </w:rPr>
      </w:pPr>
      <w:r w:rsidRPr="00B431E0">
        <w:rPr>
          <w:rFonts w:ascii="Times New Roman CYR" w:eastAsia="Times New Roman" w:hAnsi="Times New Roman CYR"/>
          <w:szCs w:val="26"/>
          <w:lang w:eastAsia="ru-RU"/>
        </w:rPr>
        <w:t xml:space="preserve">В целях совершенствования работы по документационному обеспечению деятельности территориальной избирательной комиссии </w:t>
      </w:r>
      <w:r>
        <w:rPr>
          <w:rFonts w:ascii="Times New Roman CYR" w:eastAsia="Times New Roman" w:hAnsi="Times New Roman CYR"/>
          <w:szCs w:val="26"/>
          <w:lang w:eastAsia="ru-RU"/>
        </w:rPr>
        <w:t>Торопецкого</w:t>
      </w:r>
      <w:r w:rsidRPr="00B431E0">
        <w:rPr>
          <w:rFonts w:ascii="Times New Roman CYR" w:eastAsia="Times New Roman" w:hAnsi="Times New Roman CYR"/>
          <w:szCs w:val="26"/>
          <w:lang w:eastAsia="ru-RU"/>
        </w:rPr>
        <w:t xml:space="preserve"> </w:t>
      </w:r>
      <w:r w:rsidR="0013244A">
        <w:rPr>
          <w:rFonts w:ascii="Times New Roman CYR" w:eastAsia="Times New Roman" w:hAnsi="Times New Roman CYR"/>
          <w:szCs w:val="26"/>
          <w:lang w:eastAsia="ru-RU"/>
        </w:rPr>
        <w:t>округа</w:t>
      </w:r>
      <w:r w:rsidRPr="00B431E0">
        <w:rPr>
          <w:rFonts w:ascii="Times New Roman CYR" w:eastAsia="Times New Roman" w:hAnsi="Times New Roman CYR"/>
          <w:szCs w:val="26"/>
          <w:lang w:eastAsia="ru-RU"/>
        </w:rPr>
        <w:t xml:space="preserve">, </w:t>
      </w:r>
      <w:r w:rsidRPr="00B431E0">
        <w:rPr>
          <w:rFonts w:ascii="Times New Roman CYR" w:eastAsia="Times New Roman" w:hAnsi="Times New Roman CYR"/>
          <w:color w:val="000000"/>
          <w:szCs w:val="20"/>
          <w:lang w:eastAsia="ru-RU"/>
        </w:rPr>
        <w:t>на основании</w:t>
      </w:r>
      <w:r w:rsidRPr="00B431E0">
        <w:rPr>
          <w:rFonts w:ascii="Times New Roman CYR" w:eastAsia="Times New Roman" w:hAnsi="Times New Roman CYR"/>
          <w:szCs w:val="20"/>
          <w:lang w:eastAsia="ru-RU"/>
        </w:rPr>
        <w:t xml:space="preserve"> Регламента территориальной избирательной комиссии </w:t>
      </w:r>
      <w:r>
        <w:rPr>
          <w:rFonts w:ascii="Times New Roman CYR" w:eastAsia="Times New Roman" w:hAnsi="Times New Roman CYR"/>
          <w:szCs w:val="20"/>
          <w:lang w:eastAsia="ru-RU"/>
        </w:rPr>
        <w:t>Торопецкого</w:t>
      </w:r>
      <w:r w:rsidRPr="00B431E0">
        <w:rPr>
          <w:rFonts w:ascii="Times New Roman CYR" w:eastAsia="Times New Roman" w:hAnsi="Times New Roman CYR"/>
          <w:szCs w:val="20"/>
          <w:lang w:eastAsia="ru-RU"/>
        </w:rPr>
        <w:t xml:space="preserve"> </w:t>
      </w:r>
      <w:r w:rsidR="0013244A">
        <w:rPr>
          <w:rFonts w:ascii="Times New Roman CYR" w:eastAsia="Times New Roman" w:hAnsi="Times New Roman CYR"/>
          <w:szCs w:val="20"/>
          <w:lang w:eastAsia="ru-RU"/>
        </w:rPr>
        <w:t>округа</w:t>
      </w:r>
      <w:r w:rsidRPr="00B431E0">
        <w:rPr>
          <w:rFonts w:ascii="Times New Roman CYR" w:eastAsia="Times New Roman" w:hAnsi="Times New Roman CYR"/>
          <w:szCs w:val="20"/>
          <w:lang w:eastAsia="ru-RU"/>
        </w:rPr>
        <w:t xml:space="preserve">, утвержденного постановлением территориальной избирательной комиссии </w:t>
      </w:r>
      <w:r>
        <w:rPr>
          <w:rFonts w:ascii="Times New Roman CYR" w:eastAsia="Times New Roman" w:hAnsi="Times New Roman CYR"/>
          <w:szCs w:val="20"/>
          <w:lang w:eastAsia="ru-RU"/>
        </w:rPr>
        <w:t>Торопецкого</w:t>
      </w:r>
      <w:r w:rsidRPr="00B431E0">
        <w:rPr>
          <w:rFonts w:ascii="Times New Roman CYR" w:eastAsia="Times New Roman" w:hAnsi="Times New Roman CYR"/>
          <w:szCs w:val="20"/>
          <w:lang w:eastAsia="ru-RU"/>
        </w:rPr>
        <w:t xml:space="preserve"> </w:t>
      </w:r>
      <w:r w:rsidR="0013244A">
        <w:rPr>
          <w:rFonts w:ascii="Times New Roman CYR" w:eastAsia="Times New Roman" w:hAnsi="Times New Roman CYR"/>
          <w:szCs w:val="20"/>
          <w:lang w:eastAsia="ru-RU"/>
        </w:rPr>
        <w:t>округа</w:t>
      </w:r>
      <w:r w:rsidRPr="00B431E0">
        <w:rPr>
          <w:rFonts w:ascii="Times New Roman CYR" w:eastAsia="Times New Roman" w:hAnsi="Times New Roman CYR"/>
          <w:szCs w:val="20"/>
          <w:lang w:eastAsia="ru-RU"/>
        </w:rPr>
        <w:t xml:space="preserve"> от </w:t>
      </w:r>
      <w:r w:rsidR="003E2686">
        <w:rPr>
          <w:rFonts w:ascii="Times New Roman CYR" w:eastAsia="Times New Roman" w:hAnsi="Times New Roman CYR"/>
          <w:color w:val="000000"/>
          <w:szCs w:val="20"/>
          <w:lang w:eastAsia="ru-RU"/>
        </w:rPr>
        <w:t>07 мая</w:t>
      </w:r>
      <w:r w:rsidR="00BD218B">
        <w:rPr>
          <w:rFonts w:ascii="Times New Roman CYR" w:eastAsia="Times New Roman" w:hAnsi="Times New Roman CYR"/>
          <w:color w:val="000000"/>
          <w:szCs w:val="20"/>
          <w:lang w:eastAsia="ru-RU"/>
        </w:rPr>
        <w:t xml:space="preserve"> </w:t>
      </w:r>
      <w:r w:rsidR="0013244A">
        <w:rPr>
          <w:rFonts w:ascii="Times New Roman CYR" w:eastAsia="Times New Roman" w:hAnsi="Times New Roman CYR"/>
          <w:color w:val="000000"/>
          <w:szCs w:val="20"/>
          <w:lang w:eastAsia="ru-RU"/>
        </w:rPr>
        <w:t>2026</w:t>
      </w:r>
      <w:r w:rsidR="00BD218B">
        <w:rPr>
          <w:rFonts w:ascii="Times New Roman CYR" w:eastAsia="Times New Roman" w:hAnsi="Times New Roman CYR"/>
          <w:color w:val="000000"/>
          <w:szCs w:val="20"/>
          <w:lang w:eastAsia="ru-RU"/>
        </w:rPr>
        <w:t xml:space="preserve"> года</w:t>
      </w:r>
      <w:r w:rsidRPr="00B431E0">
        <w:rPr>
          <w:rFonts w:ascii="Times New Roman CYR" w:eastAsia="Times New Roman" w:hAnsi="Times New Roman CYR"/>
          <w:color w:val="000000"/>
          <w:szCs w:val="20"/>
          <w:lang w:eastAsia="ru-RU"/>
        </w:rPr>
        <w:t xml:space="preserve"> №</w:t>
      </w:r>
      <w:r w:rsidR="00BD218B">
        <w:rPr>
          <w:rFonts w:ascii="Times New Roman CYR" w:eastAsia="Times New Roman" w:hAnsi="Times New Roman CYR"/>
          <w:color w:val="000000"/>
          <w:szCs w:val="20"/>
          <w:lang w:eastAsia="ru-RU"/>
        </w:rPr>
        <w:t>2/6-5</w:t>
      </w:r>
      <w:r w:rsidRPr="00B431E0">
        <w:rPr>
          <w:rFonts w:ascii="Times New Roman CYR" w:eastAsia="Times New Roman" w:hAnsi="Times New Roman CYR"/>
          <w:color w:val="000000"/>
          <w:szCs w:val="20"/>
          <w:lang w:eastAsia="ru-RU"/>
        </w:rPr>
        <w:t xml:space="preserve">, </w:t>
      </w:r>
      <w:r w:rsidR="0007112D" w:rsidRPr="00B431E0">
        <w:rPr>
          <w:rFonts w:ascii="Times New Roman CYR" w:eastAsia="Times New Roman" w:hAnsi="Times New Roman CYR"/>
          <w:color w:val="000000"/>
          <w:szCs w:val="20"/>
          <w:lang w:eastAsia="ru-RU"/>
        </w:rPr>
        <w:t>статьи 22</w:t>
      </w:r>
      <w:r w:rsidRPr="00B431E0">
        <w:rPr>
          <w:rFonts w:ascii="Times New Roman CYR" w:eastAsia="Times New Roman" w:hAnsi="Times New Roman CYR"/>
          <w:color w:val="000000"/>
          <w:szCs w:val="20"/>
          <w:lang w:eastAsia="ru-RU"/>
        </w:rPr>
        <w:t xml:space="preserve"> избирательного кодекса Тверской области </w:t>
      </w:r>
      <w:r w:rsidRPr="00B431E0">
        <w:rPr>
          <w:rFonts w:eastAsia="Times New Roman"/>
          <w:szCs w:val="20"/>
          <w:lang w:eastAsia="ru-RU"/>
        </w:rPr>
        <w:t>от 07.04.2003 № 20</w:t>
      </w:r>
      <w:r w:rsidRPr="00B431E0">
        <w:rPr>
          <w:rFonts w:eastAsia="Times New Roman"/>
          <w:szCs w:val="20"/>
          <w:lang w:eastAsia="ru-RU"/>
        </w:rPr>
        <w:noBreakHyphen/>
        <w:t xml:space="preserve">ЗО, </w:t>
      </w:r>
      <w:r w:rsidRPr="00B431E0">
        <w:rPr>
          <w:rFonts w:ascii="Times New Roman CYR" w:eastAsia="Times New Roman" w:hAnsi="Times New Roman CYR"/>
          <w:color w:val="000000"/>
          <w:szCs w:val="20"/>
          <w:lang w:eastAsia="ru-RU"/>
        </w:rPr>
        <w:t xml:space="preserve">территориальная избирательная комиссия </w:t>
      </w:r>
      <w:r>
        <w:rPr>
          <w:rFonts w:ascii="Times New Roman CYR" w:eastAsia="Times New Roman" w:hAnsi="Times New Roman CYR"/>
          <w:color w:val="000000"/>
          <w:szCs w:val="20"/>
          <w:lang w:eastAsia="ru-RU"/>
        </w:rPr>
        <w:t>Торопецкого</w:t>
      </w:r>
      <w:r w:rsidRPr="00B431E0">
        <w:rPr>
          <w:rFonts w:ascii="Times New Roman CYR" w:eastAsia="Times New Roman" w:hAnsi="Times New Roman CYR"/>
          <w:color w:val="000000"/>
          <w:szCs w:val="20"/>
          <w:lang w:eastAsia="ru-RU"/>
        </w:rPr>
        <w:t xml:space="preserve"> </w:t>
      </w:r>
      <w:r w:rsidR="0013244A">
        <w:rPr>
          <w:rFonts w:ascii="Times New Roman CYR" w:eastAsia="Times New Roman" w:hAnsi="Times New Roman CYR"/>
          <w:color w:val="000000"/>
          <w:szCs w:val="20"/>
          <w:lang w:eastAsia="ru-RU"/>
        </w:rPr>
        <w:t>округа</w:t>
      </w:r>
      <w:r w:rsidR="0007112D" w:rsidRPr="00B431E0">
        <w:rPr>
          <w:rFonts w:ascii="Times New Roman CYR" w:eastAsia="Times New Roman" w:hAnsi="Times New Roman CYR"/>
          <w:color w:val="000000"/>
          <w:szCs w:val="20"/>
          <w:lang w:eastAsia="ru-RU"/>
        </w:rPr>
        <w:t xml:space="preserve"> </w:t>
      </w:r>
      <w:r w:rsidR="0007112D" w:rsidRPr="0007112D">
        <w:rPr>
          <w:rFonts w:ascii="Times New Roman CYR" w:eastAsia="Times New Roman" w:hAnsi="Times New Roman CYR"/>
          <w:b/>
          <w:color w:val="000000"/>
          <w:szCs w:val="20"/>
          <w:lang w:eastAsia="ru-RU"/>
        </w:rPr>
        <w:t>постановляет</w:t>
      </w:r>
      <w:r w:rsidRPr="00B431E0">
        <w:rPr>
          <w:rFonts w:ascii="Times New Roman CYR" w:eastAsia="Times New Roman" w:hAnsi="Times New Roman CYR"/>
          <w:b/>
          <w:color w:val="000000"/>
          <w:spacing w:val="30"/>
          <w:szCs w:val="28"/>
          <w:lang w:eastAsia="ru-RU"/>
        </w:rPr>
        <w:t>:</w:t>
      </w:r>
    </w:p>
    <w:p w:rsidR="003E2686" w:rsidRPr="003E2686" w:rsidRDefault="003E2686" w:rsidP="003E2686">
      <w:pPr>
        <w:numPr>
          <w:ilvl w:val="0"/>
          <w:numId w:val="17"/>
        </w:numPr>
        <w:autoSpaceDE w:val="0"/>
        <w:autoSpaceDN w:val="0"/>
        <w:adjustRightInd w:val="0"/>
        <w:spacing w:line="348" w:lineRule="auto"/>
        <w:ind w:left="0" w:right="-29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E2686">
        <w:rPr>
          <w:rFonts w:eastAsia="Times New Roman"/>
          <w:color w:val="000000"/>
          <w:szCs w:val="28"/>
          <w:lang w:eastAsia="ru-RU"/>
        </w:rPr>
        <w:t xml:space="preserve">Утвердить </w:t>
      </w:r>
      <w:r w:rsidRPr="003E2686">
        <w:rPr>
          <w:rFonts w:eastAsia="Times New Roman"/>
          <w:color w:val="000000"/>
          <w:szCs w:val="28"/>
          <w:lang w:eastAsia="ru-RU"/>
        </w:rPr>
        <w:t>Инструкцию по делопроизводству в территориальной избирательной комиссии Торопецкого округа</w:t>
      </w:r>
      <w:r w:rsidRPr="003E2686">
        <w:rPr>
          <w:rFonts w:eastAsia="Times New Roman"/>
          <w:color w:val="000000"/>
          <w:szCs w:val="28"/>
          <w:lang w:eastAsia="ru-RU"/>
        </w:rPr>
        <w:t xml:space="preserve"> (прилагается).</w:t>
      </w:r>
    </w:p>
    <w:p w:rsidR="003E2686" w:rsidRPr="003E2686" w:rsidRDefault="003E2686" w:rsidP="003E2686">
      <w:pPr>
        <w:numPr>
          <w:ilvl w:val="0"/>
          <w:numId w:val="17"/>
        </w:numPr>
        <w:tabs>
          <w:tab w:val="num" w:pos="851"/>
        </w:tabs>
        <w:autoSpaceDE w:val="0"/>
        <w:autoSpaceDN w:val="0"/>
        <w:adjustRightInd w:val="0"/>
        <w:spacing w:line="348" w:lineRule="auto"/>
        <w:ind w:left="0" w:right="-29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E2686">
        <w:rPr>
          <w:rFonts w:eastAsia="Times New Roman"/>
          <w:color w:val="000000"/>
          <w:szCs w:val="28"/>
          <w:lang w:eastAsia="ru-RU"/>
        </w:rPr>
        <w:t>Признать утратившими силу:</w:t>
      </w:r>
    </w:p>
    <w:p w:rsidR="00B431E0" w:rsidRDefault="003E2686" w:rsidP="003E2686">
      <w:pPr>
        <w:tabs>
          <w:tab w:val="num" w:pos="851"/>
        </w:tabs>
        <w:autoSpaceDE w:val="0"/>
        <w:autoSpaceDN w:val="0"/>
        <w:adjustRightInd w:val="0"/>
        <w:spacing w:line="348" w:lineRule="auto"/>
        <w:ind w:right="-2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- </w:t>
      </w:r>
      <w:r w:rsidR="00B431E0" w:rsidRPr="003E2686">
        <w:rPr>
          <w:rFonts w:eastAsia="Times New Roman"/>
          <w:color w:val="000000"/>
          <w:szCs w:val="28"/>
          <w:lang w:eastAsia="ru-RU"/>
        </w:rPr>
        <w:t xml:space="preserve">постановление территориальной избирательной комиссии Торопецкого </w:t>
      </w:r>
      <w:r>
        <w:rPr>
          <w:rFonts w:eastAsia="Times New Roman"/>
          <w:color w:val="000000"/>
          <w:szCs w:val="28"/>
          <w:lang w:eastAsia="ru-RU"/>
        </w:rPr>
        <w:t>района</w:t>
      </w:r>
      <w:r w:rsidR="00B431E0" w:rsidRPr="003E2686">
        <w:rPr>
          <w:rFonts w:eastAsia="Times New Roman"/>
          <w:color w:val="000000"/>
          <w:szCs w:val="28"/>
          <w:lang w:eastAsia="ru-RU"/>
        </w:rPr>
        <w:t xml:space="preserve"> от </w:t>
      </w:r>
      <w:r w:rsidR="0007112D" w:rsidRPr="003E2686">
        <w:rPr>
          <w:rFonts w:eastAsia="Times New Roman"/>
          <w:color w:val="000000"/>
          <w:szCs w:val="28"/>
          <w:lang w:eastAsia="ru-RU"/>
        </w:rPr>
        <w:t>26 декабря 2011 года №28/93-3</w:t>
      </w:r>
      <w:r>
        <w:rPr>
          <w:rFonts w:eastAsia="Times New Roman"/>
          <w:color w:val="000000"/>
          <w:szCs w:val="28"/>
          <w:lang w:eastAsia="ru-RU"/>
        </w:rPr>
        <w:t xml:space="preserve"> «</w:t>
      </w:r>
      <w:r w:rsidRPr="003E2686">
        <w:rPr>
          <w:rFonts w:eastAsia="Times New Roman"/>
          <w:color w:val="000000"/>
          <w:szCs w:val="28"/>
          <w:lang w:eastAsia="ru-RU"/>
        </w:rPr>
        <w:t xml:space="preserve">Об утверждении </w:t>
      </w:r>
      <w:r>
        <w:rPr>
          <w:rFonts w:eastAsia="Times New Roman"/>
          <w:color w:val="000000"/>
          <w:szCs w:val="28"/>
          <w:lang w:eastAsia="ru-RU"/>
        </w:rPr>
        <w:t xml:space="preserve">Инструкции по делопроизводству </w:t>
      </w:r>
      <w:r w:rsidRPr="003E2686">
        <w:rPr>
          <w:rFonts w:eastAsia="Times New Roman"/>
          <w:color w:val="000000"/>
          <w:szCs w:val="28"/>
          <w:lang w:eastAsia="ru-RU"/>
        </w:rPr>
        <w:t>в территор</w:t>
      </w:r>
      <w:r>
        <w:rPr>
          <w:rFonts w:eastAsia="Times New Roman"/>
          <w:color w:val="000000"/>
          <w:szCs w:val="28"/>
          <w:lang w:eastAsia="ru-RU"/>
        </w:rPr>
        <w:t xml:space="preserve">иальной избирательной комиссии </w:t>
      </w:r>
      <w:r w:rsidRPr="003E2686">
        <w:rPr>
          <w:rFonts w:eastAsia="Times New Roman"/>
          <w:color w:val="000000"/>
          <w:szCs w:val="28"/>
          <w:lang w:eastAsia="ru-RU"/>
        </w:rPr>
        <w:t>Торопецкого</w:t>
      </w:r>
      <w:r>
        <w:rPr>
          <w:rFonts w:eastAsia="Times New Roman"/>
          <w:color w:val="000000"/>
          <w:szCs w:val="28"/>
          <w:lang w:eastAsia="ru-RU"/>
        </w:rPr>
        <w:t xml:space="preserve"> района»;</w:t>
      </w:r>
    </w:p>
    <w:p w:rsidR="003E2686" w:rsidRPr="003E2686" w:rsidRDefault="003E2686" w:rsidP="003E2686">
      <w:pPr>
        <w:tabs>
          <w:tab w:val="num" w:pos="851"/>
        </w:tabs>
        <w:autoSpaceDE w:val="0"/>
        <w:autoSpaceDN w:val="0"/>
        <w:adjustRightInd w:val="0"/>
        <w:spacing w:line="348" w:lineRule="auto"/>
        <w:ind w:right="-2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- </w:t>
      </w:r>
      <w:r w:rsidRPr="003E2686">
        <w:rPr>
          <w:rFonts w:eastAsia="Times New Roman"/>
          <w:color w:val="000000"/>
          <w:szCs w:val="28"/>
          <w:lang w:eastAsia="ru-RU"/>
        </w:rPr>
        <w:t>постановление территориальной избирательной комиссии Торопецкого района от 30 июня 2026 года № 2/7-5 «</w:t>
      </w:r>
      <w:r>
        <w:rPr>
          <w:rFonts w:eastAsia="Times New Roman"/>
          <w:color w:val="000000"/>
          <w:szCs w:val="28"/>
          <w:lang w:eastAsia="ru-RU"/>
        </w:rPr>
        <w:t>О внесении</w:t>
      </w:r>
      <w:r w:rsidRPr="003E2686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изменений в</w:t>
      </w:r>
      <w:r w:rsidRPr="003E2686">
        <w:rPr>
          <w:rFonts w:eastAsia="Times New Roman"/>
          <w:color w:val="000000"/>
          <w:szCs w:val="28"/>
          <w:lang w:eastAsia="ru-RU"/>
        </w:rPr>
        <w:t xml:space="preserve"> Инструкци</w:t>
      </w:r>
      <w:r>
        <w:rPr>
          <w:rFonts w:eastAsia="Times New Roman"/>
          <w:color w:val="000000"/>
          <w:szCs w:val="28"/>
          <w:lang w:eastAsia="ru-RU"/>
        </w:rPr>
        <w:t>ю</w:t>
      </w:r>
      <w:r w:rsidRPr="003E2686">
        <w:rPr>
          <w:rFonts w:eastAsia="Times New Roman"/>
          <w:color w:val="000000"/>
          <w:szCs w:val="28"/>
          <w:lang w:eastAsia="ru-RU"/>
        </w:rPr>
        <w:t xml:space="preserve"> по делопроизводству в территориальной избирательной комиссии Торопецкого района»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B431E0" w:rsidRDefault="00B431E0" w:rsidP="00B431E0">
      <w:pPr>
        <w:numPr>
          <w:ilvl w:val="0"/>
          <w:numId w:val="17"/>
        </w:numPr>
        <w:tabs>
          <w:tab w:val="clear" w:pos="1287"/>
          <w:tab w:val="num" w:pos="0"/>
          <w:tab w:val="num" w:pos="851"/>
        </w:tabs>
        <w:autoSpaceDE w:val="0"/>
        <w:autoSpaceDN w:val="0"/>
        <w:adjustRightInd w:val="0"/>
        <w:spacing w:line="348" w:lineRule="auto"/>
        <w:ind w:left="0" w:right="-170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 xml:space="preserve">Контроль за выполнением настоящего постановления </w:t>
      </w:r>
      <w:r w:rsidRPr="00B431E0">
        <w:rPr>
          <w:rFonts w:eastAsia="Times New Roman"/>
          <w:color w:val="000000"/>
          <w:szCs w:val="28"/>
          <w:lang w:eastAsia="ru-RU"/>
        </w:rPr>
        <w:br/>
      </w:r>
      <w:r w:rsidR="0007112D" w:rsidRPr="00B431E0">
        <w:rPr>
          <w:rFonts w:eastAsia="Times New Roman"/>
          <w:color w:val="000000"/>
          <w:szCs w:val="28"/>
          <w:lang w:eastAsia="ru-RU"/>
        </w:rPr>
        <w:t xml:space="preserve">возложить </w:t>
      </w:r>
      <w:r w:rsidRPr="00B431E0">
        <w:rPr>
          <w:rFonts w:eastAsia="Times New Roman"/>
          <w:color w:val="000000"/>
          <w:szCs w:val="28"/>
          <w:lang w:eastAsia="ru-RU"/>
        </w:rPr>
        <w:t xml:space="preserve">на председателя территориальной избирательной комиссии </w:t>
      </w:r>
      <w:r>
        <w:rPr>
          <w:rFonts w:eastAsia="Times New Roman"/>
          <w:color w:val="000000"/>
          <w:szCs w:val="28"/>
          <w:lang w:eastAsia="ru-RU"/>
        </w:rPr>
        <w:t>Торопецкого</w:t>
      </w:r>
      <w:r w:rsidRPr="00B431E0">
        <w:rPr>
          <w:rFonts w:eastAsia="Times New Roman"/>
          <w:color w:val="000000"/>
          <w:szCs w:val="28"/>
          <w:lang w:eastAsia="ru-RU"/>
        </w:rPr>
        <w:t xml:space="preserve"> </w:t>
      </w:r>
      <w:r w:rsidR="0013244A">
        <w:rPr>
          <w:rFonts w:eastAsia="Times New Roman"/>
          <w:color w:val="000000"/>
          <w:szCs w:val="28"/>
          <w:lang w:eastAsia="ru-RU"/>
        </w:rPr>
        <w:t>округа</w:t>
      </w:r>
      <w:r w:rsidRPr="00B431E0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 xml:space="preserve">М.В. </w:t>
      </w:r>
      <w:proofErr w:type="spellStart"/>
      <w:r>
        <w:rPr>
          <w:rFonts w:eastAsia="Times New Roman"/>
          <w:color w:val="000000"/>
          <w:szCs w:val="28"/>
          <w:lang w:eastAsia="ru-RU"/>
        </w:rPr>
        <w:t>Скарлыгину</w:t>
      </w:r>
      <w:proofErr w:type="spellEnd"/>
      <w:r w:rsidRPr="00B431E0">
        <w:rPr>
          <w:rFonts w:eastAsia="Times New Roman"/>
          <w:color w:val="000000"/>
          <w:szCs w:val="28"/>
          <w:lang w:eastAsia="ru-RU"/>
        </w:rPr>
        <w:t>.</w:t>
      </w:r>
    </w:p>
    <w:p w:rsidR="00B431E0" w:rsidRPr="00CA32D3" w:rsidRDefault="00B431E0" w:rsidP="00B431E0">
      <w:pPr>
        <w:numPr>
          <w:ilvl w:val="0"/>
          <w:numId w:val="17"/>
        </w:numPr>
        <w:tabs>
          <w:tab w:val="clear" w:pos="1287"/>
          <w:tab w:val="num" w:pos="0"/>
          <w:tab w:val="num" w:pos="851"/>
        </w:tabs>
        <w:autoSpaceDE w:val="0"/>
        <w:autoSpaceDN w:val="0"/>
        <w:adjustRightInd w:val="0"/>
        <w:spacing w:line="348" w:lineRule="auto"/>
        <w:ind w:left="0" w:right="-170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lastRenderedPageBreak/>
        <w:t xml:space="preserve">Разместить настоящее постановление на сайте территориальной избирательной комиссии </w:t>
      </w:r>
      <w:r>
        <w:rPr>
          <w:rFonts w:eastAsia="Times New Roman"/>
          <w:szCs w:val="28"/>
          <w:lang w:eastAsia="ru-RU"/>
        </w:rPr>
        <w:t>Торопецкого</w:t>
      </w:r>
      <w:r w:rsidRPr="00B431E0">
        <w:rPr>
          <w:rFonts w:eastAsia="Times New Roman"/>
          <w:szCs w:val="28"/>
          <w:lang w:eastAsia="ru-RU"/>
        </w:rPr>
        <w:t xml:space="preserve"> </w:t>
      </w:r>
      <w:r w:rsidR="0013244A">
        <w:rPr>
          <w:rFonts w:eastAsia="Times New Roman"/>
          <w:szCs w:val="28"/>
          <w:lang w:eastAsia="ru-RU"/>
        </w:rPr>
        <w:t>округа</w:t>
      </w:r>
      <w:r w:rsidRPr="00B431E0">
        <w:rPr>
          <w:rFonts w:eastAsia="Times New Roman"/>
          <w:szCs w:val="28"/>
          <w:lang w:eastAsia="ru-RU"/>
        </w:rPr>
        <w:t xml:space="preserve"> в </w:t>
      </w:r>
      <w:r w:rsidRPr="00B431E0">
        <w:rPr>
          <w:rFonts w:eastAsia="Times New Roman"/>
          <w:color w:val="000000"/>
          <w:szCs w:val="28"/>
          <w:lang w:eastAsia="ru-RU"/>
        </w:rPr>
        <w:t>информационно-телекоммуникационной</w:t>
      </w:r>
      <w:r w:rsidRPr="00B431E0">
        <w:rPr>
          <w:rFonts w:eastAsia="Times New Roman"/>
          <w:szCs w:val="28"/>
          <w:lang w:eastAsia="ru-RU"/>
        </w:rPr>
        <w:t xml:space="preserve"> сети «Интернет».</w:t>
      </w:r>
    </w:p>
    <w:p w:rsidR="00CA32D3" w:rsidRDefault="00CA32D3" w:rsidP="00CA32D3">
      <w:pPr>
        <w:tabs>
          <w:tab w:val="num" w:pos="1287"/>
        </w:tabs>
        <w:autoSpaceDE w:val="0"/>
        <w:autoSpaceDN w:val="0"/>
        <w:adjustRightInd w:val="0"/>
        <w:spacing w:line="348" w:lineRule="auto"/>
        <w:ind w:right="-170"/>
        <w:jc w:val="both"/>
        <w:rPr>
          <w:rFonts w:eastAsia="Times New Roman"/>
          <w:szCs w:val="28"/>
          <w:lang w:eastAsia="ru-RU"/>
        </w:rPr>
      </w:pPr>
    </w:p>
    <w:p w:rsidR="00CA32D3" w:rsidRPr="0007112D" w:rsidRDefault="00CA32D3" w:rsidP="00CA32D3">
      <w:pPr>
        <w:tabs>
          <w:tab w:val="num" w:pos="1287"/>
        </w:tabs>
        <w:autoSpaceDE w:val="0"/>
        <w:autoSpaceDN w:val="0"/>
        <w:adjustRightInd w:val="0"/>
        <w:spacing w:line="348" w:lineRule="auto"/>
        <w:ind w:right="-170"/>
        <w:jc w:val="both"/>
        <w:rPr>
          <w:rFonts w:eastAsia="Times New Roman"/>
          <w:color w:val="000000"/>
          <w:szCs w:val="28"/>
          <w:lang w:eastAsia="ru-RU"/>
        </w:rPr>
      </w:pPr>
    </w:p>
    <w:tbl>
      <w:tblPr>
        <w:tblW w:w="9318" w:type="dxa"/>
        <w:tblLook w:val="0000" w:firstRow="0" w:lastRow="0" w:firstColumn="0" w:lastColumn="0" w:noHBand="0" w:noVBand="0"/>
      </w:tblPr>
      <w:tblGrid>
        <w:gridCol w:w="4162"/>
        <w:gridCol w:w="5156"/>
      </w:tblGrid>
      <w:tr w:rsidR="00B431E0" w:rsidRPr="00B431E0" w:rsidTr="0007112D">
        <w:trPr>
          <w:trHeight w:val="830"/>
        </w:trPr>
        <w:tc>
          <w:tcPr>
            <w:tcW w:w="4162" w:type="dxa"/>
          </w:tcPr>
          <w:p w:rsidR="00B431E0" w:rsidRPr="00B431E0" w:rsidRDefault="00B431E0" w:rsidP="00BD218B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B431E0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B431E0" w:rsidRPr="00B431E0" w:rsidRDefault="00B431E0" w:rsidP="00BD218B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B431E0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Торопецкого </w:t>
            </w:r>
            <w:r w:rsidR="0013244A">
              <w:rPr>
                <w:rFonts w:eastAsia="Times New Roman"/>
                <w:szCs w:val="26"/>
                <w:lang w:eastAsia="ru-RU"/>
              </w:rPr>
              <w:t>округа</w:t>
            </w:r>
          </w:p>
        </w:tc>
        <w:tc>
          <w:tcPr>
            <w:tcW w:w="5156" w:type="dxa"/>
            <w:vAlign w:val="bottom"/>
          </w:tcPr>
          <w:p w:rsidR="0007112D" w:rsidRDefault="0007112D" w:rsidP="00B431E0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</w:p>
          <w:p w:rsidR="0007112D" w:rsidRDefault="0007112D" w:rsidP="00B431E0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</w:p>
          <w:p w:rsidR="0007112D" w:rsidRDefault="00B431E0" w:rsidP="00B431E0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431E0">
              <w:rPr>
                <w:rFonts w:eastAsia="Times New Roman"/>
                <w:szCs w:val="24"/>
                <w:lang w:eastAsia="ru-RU"/>
              </w:rPr>
              <w:t>М.В. Скарлыгина</w:t>
            </w:r>
          </w:p>
          <w:p w:rsidR="0007112D" w:rsidRDefault="0007112D" w:rsidP="00B431E0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</w:p>
          <w:p w:rsidR="0007112D" w:rsidRPr="00B431E0" w:rsidRDefault="0007112D" w:rsidP="00B431E0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31E0" w:rsidRPr="00B431E0" w:rsidTr="0007112D">
        <w:trPr>
          <w:trHeight w:val="880"/>
        </w:trPr>
        <w:tc>
          <w:tcPr>
            <w:tcW w:w="4162" w:type="dxa"/>
          </w:tcPr>
          <w:p w:rsidR="00B431E0" w:rsidRPr="00B431E0" w:rsidRDefault="00B431E0" w:rsidP="00BD218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431E0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B431E0" w:rsidRPr="00B431E0" w:rsidRDefault="00B431E0" w:rsidP="00BD218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431E0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Торопецкого </w:t>
            </w:r>
            <w:r w:rsidR="0013244A">
              <w:rPr>
                <w:rFonts w:eastAsia="Times New Roman"/>
                <w:szCs w:val="24"/>
                <w:lang w:eastAsia="ru-RU"/>
              </w:rPr>
              <w:t>округа</w:t>
            </w:r>
          </w:p>
        </w:tc>
        <w:tc>
          <w:tcPr>
            <w:tcW w:w="5156" w:type="dxa"/>
            <w:vAlign w:val="bottom"/>
          </w:tcPr>
          <w:p w:rsidR="00B431E0" w:rsidRPr="00B431E0" w:rsidRDefault="00B431E0" w:rsidP="00B431E0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B431E0" w:rsidRPr="00B431E0" w:rsidRDefault="00B431E0" w:rsidP="00B431E0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B431E0" w:rsidRPr="00B431E0" w:rsidRDefault="00B431E0" w:rsidP="00B431E0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31E0">
              <w:rPr>
                <w:rFonts w:eastAsia="Times New Roman"/>
                <w:bCs/>
                <w:iCs/>
                <w:szCs w:val="24"/>
                <w:lang w:eastAsia="ru-RU"/>
              </w:rPr>
              <w:t>Т.В. Богданова</w:t>
            </w:r>
          </w:p>
        </w:tc>
      </w:tr>
    </w:tbl>
    <w:p w:rsidR="00B431E0" w:rsidRDefault="00B431E0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p w:rsidR="0007112D" w:rsidRDefault="0007112D" w:rsidP="00B431E0">
      <w:pPr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Ind w:w="4253" w:type="dxa"/>
        <w:tblLook w:val="01E0" w:firstRow="1" w:lastRow="1" w:firstColumn="1" w:lastColumn="1" w:noHBand="0" w:noVBand="0"/>
      </w:tblPr>
      <w:tblGrid>
        <w:gridCol w:w="5101"/>
      </w:tblGrid>
      <w:tr w:rsidR="00B431E0" w:rsidRPr="00B431E0" w:rsidTr="0007112D">
        <w:tc>
          <w:tcPr>
            <w:tcW w:w="5101" w:type="dxa"/>
          </w:tcPr>
          <w:p w:rsidR="00B431E0" w:rsidRPr="00B431E0" w:rsidRDefault="0007112D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«Приложение к</w:t>
            </w:r>
          </w:p>
        </w:tc>
      </w:tr>
      <w:tr w:rsidR="00B431E0" w:rsidRPr="00B431E0" w:rsidTr="0007112D">
        <w:tc>
          <w:tcPr>
            <w:tcW w:w="5101" w:type="dxa"/>
          </w:tcPr>
          <w:p w:rsidR="00B431E0" w:rsidRPr="00B431E0" w:rsidRDefault="0084128A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B431E0">
              <w:rPr>
                <w:rFonts w:eastAsia="Times New Roman"/>
                <w:szCs w:val="28"/>
                <w:lang w:eastAsia="ru-RU"/>
              </w:rPr>
              <w:t>постановлени</w:t>
            </w:r>
            <w:r>
              <w:rPr>
                <w:rFonts w:eastAsia="Times New Roman"/>
                <w:szCs w:val="28"/>
                <w:lang w:eastAsia="ru-RU"/>
              </w:rPr>
              <w:t>ю</w:t>
            </w:r>
            <w:r w:rsidRPr="00B431E0">
              <w:rPr>
                <w:rFonts w:eastAsia="Times New Roman"/>
                <w:szCs w:val="28"/>
                <w:lang w:eastAsia="ru-RU"/>
              </w:rPr>
              <w:t xml:space="preserve"> территориальной</w:t>
            </w:r>
            <w:r w:rsidR="00B431E0" w:rsidRPr="00B431E0">
              <w:rPr>
                <w:rFonts w:eastAsia="Times New Roman"/>
                <w:szCs w:val="28"/>
                <w:lang w:eastAsia="ru-RU"/>
              </w:rPr>
              <w:t xml:space="preserve"> избирательной комиссии</w:t>
            </w:r>
          </w:p>
          <w:p w:rsidR="00B431E0" w:rsidRPr="00B431E0" w:rsidRDefault="0084128A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Торопецкого</w:t>
            </w:r>
            <w:r w:rsidRPr="00B431E0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13244A">
              <w:rPr>
                <w:rFonts w:eastAsia="Times New Roman"/>
                <w:szCs w:val="28"/>
                <w:lang w:eastAsia="ru-RU"/>
              </w:rPr>
              <w:t>округа</w:t>
            </w:r>
          </w:p>
        </w:tc>
      </w:tr>
      <w:tr w:rsidR="00B431E0" w:rsidRPr="00B431E0" w:rsidTr="0007112D">
        <w:tc>
          <w:tcPr>
            <w:tcW w:w="5101" w:type="dxa"/>
          </w:tcPr>
          <w:p w:rsidR="00B431E0" w:rsidRPr="00B431E0" w:rsidRDefault="00B431E0" w:rsidP="003E268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B431E0">
              <w:rPr>
                <w:rFonts w:eastAsia="Times New Roman"/>
                <w:szCs w:val="28"/>
                <w:lang w:eastAsia="ru-RU"/>
              </w:rPr>
              <w:t xml:space="preserve">от </w:t>
            </w:r>
            <w:r w:rsidR="003E2686" w:rsidRPr="003E2686">
              <w:rPr>
                <w:rFonts w:eastAsia="Times New Roman"/>
                <w:bCs/>
                <w:szCs w:val="28"/>
                <w:lang w:eastAsia="ru-RU"/>
              </w:rPr>
              <w:t>07 мая 2026 года</w:t>
            </w:r>
            <w:r w:rsidR="003E2686" w:rsidRPr="003E2686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F320F2" w:rsidRPr="00F320F2">
              <w:rPr>
                <w:rFonts w:eastAsia="Times New Roman"/>
                <w:szCs w:val="28"/>
                <w:lang w:eastAsia="ru-RU"/>
              </w:rPr>
              <w:t>№</w:t>
            </w:r>
            <w:r w:rsidR="003E2686">
              <w:rPr>
                <w:rFonts w:eastAsia="Times New Roman"/>
                <w:szCs w:val="28"/>
                <w:lang w:eastAsia="ru-RU"/>
              </w:rPr>
              <w:t xml:space="preserve"> 2/7-6</w:t>
            </w:r>
          </w:p>
        </w:tc>
      </w:tr>
    </w:tbl>
    <w:p w:rsidR="00F320F2" w:rsidRDefault="00F320F2" w:rsidP="00F320F2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</w:p>
    <w:p w:rsidR="00F320F2" w:rsidRDefault="00B431E0" w:rsidP="00F320F2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 w:rsidRPr="00B431E0">
        <w:rPr>
          <w:rFonts w:eastAsia="Times New Roman"/>
          <w:b/>
          <w:bCs/>
          <w:color w:val="000000"/>
          <w:szCs w:val="28"/>
          <w:lang w:eastAsia="ru-RU"/>
        </w:rPr>
        <w:t>Инструкция</w:t>
      </w:r>
      <w:r w:rsidRPr="00B431E0">
        <w:rPr>
          <w:rFonts w:eastAsia="Times New Roman"/>
          <w:b/>
          <w:bCs/>
          <w:color w:val="000000"/>
          <w:szCs w:val="28"/>
          <w:lang w:eastAsia="ru-RU"/>
        </w:rPr>
        <w:br/>
        <w:t xml:space="preserve">по делопроизводству в территориальной </w:t>
      </w:r>
    </w:p>
    <w:p w:rsidR="00B431E0" w:rsidRDefault="00F320F2" w:rsidP="00F320F2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 xml:space="preserve">избирательной комиссии </w:t>
      </w:r>
      <w:r w:rsidR="00B431E0">
        <w:rPr>
          <w:rFonts w:eastAsia="Times New Roman"/>
          <w:b/>
          <w:bCs/>
          <w:color w:val="000000"/>
          <w:szCs w:val="28"/>
          <w:lang w:eastAsia="ru-RU"/>
        </w:rPr>
        <w:t>Торопецкого</w:t>
      </w:r>
      <w:r w:rsidR="00B431E0" w:rsidRPr="00B431E0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r w:rsidR="0013244A">
        <w:rPr>
          <w:rFonts w:eastAsia="Times New Roman"/>
          <w:b/>
          <w:bCs/>
          <w:color w:val="000000"/>
          <w:szCs w:val="28"/>
          <w:lang w:eastAsia="ru-RU"/>
        </w:rPr>
        <w:t>округа</w:t>
      </w:r>
    </w:p>
    <w:p w:rsidR="00F320F2" w:rsidRPr="00B431E0" w:rsidRDefault="00F320F2" w:rsidP="00F320F2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</w:p>
    <w:p w:rsidR="00B431E0" w:rsidRPr="00B431E0" w:rsidRDefault="00B431E0" w:rsidP="00B431E0">
      <w:pPr>
        <w:keepNext/>
        <w:numPr>
          <w:ilvl w:val="0"/>
          <w:numId w:val="3"/>
        </w:numPr>
        <w:spacing w:before="120" w:after="120" w:line="360" w:lineRule="auto"/>
        <w:jc w:val="center"/>
        <w:outlineLvl w:val="0"/>
        <w:rPr>
          <w:rFonts w:eastAsia="Times New Roman"/>
          <w:b/>
          <w:bCs/>
          <w:color w:val="000000"/>
          <w:kern w:val="32"/>
          <w:szCs w:val="32"/>
          <w:lang w:eastAsia="ru-RU"/>
        </w:rPr>
      </w:pPr>
      <w:r w:rsidRPr="00B431E0">
        <w:rPr>
          <w:rFonts w:eastAsia="Times New Roman" w:cs="Arial"/>
          <w:b/>
          <w:bCs/>
          <w:kern w:val="32"/>
          <w:szCs w:val="32"/>
          <w:lang w:eastAsia="ru-RU"/>
        </w:rPr>
        <w:t>Общие положения</w:t>
      </w:r>
    </w:p>
    <w:p w:rsidR="00B431E0" w:rsidRPr="00B431E0" w:rsidRDefault="00B431E0" w:rsidP="00B431E0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 xml:space="preserve">Инструкция по делопроизводству в </w:t>
      </w:r>
      <w:r w:rsidR="00BD218B" w:rsidRPr="00B431E0">
        <w:rPr>
          <w:rFonts w:eastAsia="Times New Roman"/>
          <w:szCs w:val="28"/>
          <w:lang w:eastAsia="ru-RU"/>
        </w:rPr>
        <w:t>территориальной избирательной</w:t>
      </w:r>
      <w:r w:rsidRPr="00B431E0">
        <w:rPr>
          <w:rFonts w:eastAsia="Times New Roman"/>
          <w:szCs w:val="28"/>
          <w:lang w:eastAsia="ru-RU"/>
        </w:rPr>
        <w:t xml:space="preserve"> комиссии </w:t>
      </w:r>
      <w:r>
        <w:rPr>
          <w:rFonts w:eastAsia="Times New Roman"/>
          <w:color w:val="000000"/>
          <w:szCs w:val="28"/>
          <w:lang w:eastAsia="ru-RU"/>
        </w:rPr>
        <w:t>Торопецкого</w:t>
      </w:r>
      <w:r w:rsidRPr="00B431E0">
        <w:rPr>
          <w:rFonts w:eastAsia="Times New Roman"/>
          <w:color w:val="000000"/>
          <w:szCs w:val="28"/>
          <w:lang w:eastAsia="ru-RU"/>
        </w:rPr>
        <w:t xml:space="preserve"> </w:t>
      </w:r>
      <w:r w:rsidR="0013244A">
        <w:rPr>
          <w:rFonts w:eastAsia="Times New Roman"/>
          <w:color w:val="000000"/>
          <w:szCs w:val="28"/>
          <w:lang w:eastAsia="ru-RU"/>
        </w:rPr>
        <w:t>округа</w:t>
      </w:r>
      <w:r w:rsidRPr="00B431E0">
        <w:rPr>
          <w:rFonts w:eastAsia="Times New Roman"/>
          <w:color w:val="000000"/>
          <w:szCs w:val="28"/>
          <w:lang w:eastAsia="ru-RU"/>
        </w:rPr>
        <w:t xml:space="preserve"> (далее – Инструкция) устанавливает порядок работы с документами, основные правила их подготовки и оформления в территориальной</w:t>
      </w:r>
      <w:r w:rsidRPr="00B431E0">
        <w:rPr>
          <w:rFonts w:eastAsia="Times New Roman"/>
          <w:szCs w:val="28"/>
          <w:lang w:eastAsia="ru-RU"/>
        </w:rPr>
        <w:t xml:space="preserve"> комиссии</w:t>
      </w:r>
      <w:r w:rsidRPr="00B431E0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Торопецкого</w:t>
      </w:r>
      <w:r w:rsidRPr="00B431E0">
        <w:rPr>
          <w:rFonts w:eastAsia="Times New Roman"/>
          <w:color w:val="000000"/>
          <w:szCs w:val="28"/>
          <w:lang w:eastAsia="ru-RU"/>
        </w:rPr>
        <w:t xml:space="preserve"> </w:t>
      </w:r>
      <w:r w:rsidR="0013244A">
        <w:rPr>
          <w:rFonts w:eastAsia="Times New Roman"/>
          <w:color w:val="000000"/>
          <w:szCs w:val="28"/>
          <w:lang w:eastAsia="ru-RU"/>
        </w:rPr>
        <w:t>округа</w:t>
      </w:r>
      <w:r w:rsidRPr="00B431E0">
        <w:rPr>
          <w:rFonts w:eastAsia="Times New Roman"/>
          <w:szCs w:val="28"/>
          <w:lang w:eastAsia="ru-RU"/>
        </w:rPr>
        <w:t xml:space="preserve"> (далее – территориальная комиссия)</w:t>
      </w:r>
      <w:r w:rsidRPr="00B431E0">
        <w:rPr>
          <w:rFonts w:eastAsia="Times New Roman"/>
          <w:color w:val="000000"/>
          <w:szCs w:val="28"/>
          <w:lang w:eastAsia="ru-RU"/>
        </w:rPr>
        <w:t>.</w:t>
      </w:r>
    </w:p>
    <w:p w:rsidR="00B431E0" w:rsidRPr="00B431E0" w:rsidRDefault="00B431E0" w:rsidP="00B431E0">
      <w:pPr>
        <w:spacing w:line="360" w:lineRule="auto"/>
        <w:ind w:firstLine="720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 xml:space="preserve">Инструкция разработана на основании федеральных законов </w:t>
      </w:r>
      <w:r w:rsidRPr="00B431E0">
        <w:rPr>
          <w:rFonts w:eastAsia="Times New Roman"/>
          <w:bCs/>
          <w:color w:val="000000"/>
          <w:szCs w:val="24"/>
          <w:lang w:eastAsia="ru-RU"/>
        </w:rPr>
        <w:br/>
      </w:r>
      <w:r w:rsidRPr="00B431E0">
        <w:rPr>
          <w:rFonts w:eastAsia="Times New Roman"/>
          <w:bCs/>
          <w:szCs w:val="24"/>
          <w:lang w:eastAsia="ru-RU"/>
        </w:rPr>
        <w:t>от 12 июня 2002 года № 67-ФЗ</w:t>
      </w:r>
      <w:r w:rsidRPr="00B431E0">
        <w:rPr>
          <w:rFonts w:eastAsia="Times New Roman"/>
          <w:b/>
          <w:bCs/>
          <w:i/>
          <w:szCs w:val="24"/>
          <w:lang w:eastAsia="ru-RU"/>
        </w:rPr>
        <w:t xml:space="preserve"> 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B431E0">
        <w:rPr>
          <w:rFonts w:eastAsia="Times New Roman"/>
          <w:bCs/>
          <w:color w:val="000000"/>
          <w:szCs w:val="24"/>
          <w:lang w:eastAsia="ru-RU"/>
        </w:rPr>
        <w:br/>
      </w:r>
      <w:r w:rsidRPr="00B431E0">
        <w:rPr>
          <w:rFonts w:eastAsia="Times New Roman"/>
          <w:bCs/>
          <w:szCs w:val="24"/>
          <w:lang w:eastAsia="ru-RU"/>
        </w:rPr>
        <w:t xml:space="preserve">от 22 октября 2004 года № 125-ФЗ 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«Об архивном деле в Российской Федерации», </w:t>
      </w:r>
      <w:r w:rsidRPr="00B431E0">
        <w:rPr>
          <w:rFonts w:eastAsia="Times New Roman"/>
          <w:bCs/>
          <w:szCs w:val="24"/>
          <w:lang w:eastAsia="ru-RU"/>
        </w:rPr>
        <w:t>от 2 мая 2006 года № 59-ФЗ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«О порядке рассмотрения обращений граждан Российской Федерации», законов субъекта Российской Федерации, Правил делопроизводства в государственных органах, органах местного самоуправления" (Приказ </w:t>
      </w:r>
      <w:proofErr w:type="spellStart"/>
      <w:r w:rsidRPr="00B431E0">
        <w:rPr>
          <w:rFonts w:eastAsia="Times New Roman"/>
          <w:bCs/>
          <w:color w:val="000000"/>
          <w:szCs w:val="24"/>
          <w:lang w:eastAsia="ru-RU"/>
        </w:rPr>
        <w:t>Росархива</w:t>
      </w:r>
      <w:proofErr w:type="spellEnd"/>
      <w:r w:rsidRPr="00B431E0">
        <w:rPr>
          <w:rFonts w:eastAsia="Times New Roman"/>
          <w:bCs/>
          <w:color w:val="000000"/>
          <w:szCs w:val="24"/>
          <w:lang w:eastAsia="ru-RU"/>
        </w:rPr>
        <w:t xml:space="preserve"> от 22.05.2019 №71,  зарегистрировано в Минюсте России 27.12.2019 №57023)</w:t>
      </w:r>
      <w:r w:rsidR="00725B10">
        <w:rPr>
          <w:rFonts w:eastAsia="Times New Roman"/>
          <w:bCs/>
          <w:color w:val="000000"/>
          <w:szCs w:val="24"/>
          <w:lang w:eastAsia="ru-RU"/>
        </w:rPr>
        <w:t>,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 (приказ Министерства культуры Российской Федерации от 31 марта 2015 года №526, зарегистрированный 7 сентября 2015 года Министерством юстиции Российской Федерации), постановлений и иных нормативных актов ЦИК России, избирательной комиссии Тверской области, Регламента </w:t>
      </w:r>
      <w:r w:rsidRPr="00B431E0">
        <w:rPr>
          <w:rFonts w:eastAsia="Times New Roman"/>
          <w:szCs w:val="24"/>
          <w:lang w:eastAsia="ru-RU"/>
        </w:rPr>
        <w:t>территориальной комиссии</w:t>
      </w:r>
      <w:r w:rsidR="00332FFD">
        <w:rPr>
          <w:rFonts w:eastAsia="Times New Roman"/>
          <w:szCs w:val="24"/>
          <w:lang w:eastAsia="ru-RU"/>
        </w:rPr>
        <w:t xml:space="preserve"> Торопецкого </w:t>
      </w:r>
      <w:r w:rsidR="0013244A">
        <w:rPr>
          <w:rFonts w:eastAsia="Times New Roman"/>
          <w:szCs w:val="24"/>
          <w:lang w:eastAsia="ru-RU"/>
        </w:rPr>
        <w:t>округа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, </w:t>
      </w:r>
      <w:r w:rsidRPr="00B431E0">
        <w:rPr>
          <w:rFonts w:eastAsia="Times New Roman"/>
          <w:bCs/>
          <w:szCs w:val="24"/>
          <w:lang w:eastAsia="ru-RU"/>
        </w:rPr>
        <w:t xml:space="preserve">с использованием </w:t>
      </w:r>
      <w:r w:rsidRPr="00B431E0">
        <w:rPr>
          <w:rFonts w:eastAsia="Times New Roman"/>
          <w:szCs w:val="24"/>
          <w:lang w:eastAsia="ru-RU"/>
        </w:rPr>
        <w:t xml:space="preserve">ГОСТа Р </w:t>
      </w:r>
      <w:r w:rsidRPr="00B431E0">
        <w:rPr>
          <w:rFonts w:eastAsia="Times New Roman"/>
          <w:szCs w:val="24"/>
          <w:lang w:eastAsia="ru-RU"/>
        </w:rPr>
        <w:lastRenderedPageBreak/>
        <w:t>7.0.97-2016</w:t>
      </w:r>
      <w:r w:rsidRPr="00B431E0">
        <w:rPr>
          <w:rFonts w:eastAsia="Times New Roman"/>
          <w:sz w:val="24"/>
          <w:szCs w:val="24"/>
          <w:lang w:eastAsia="ru-RU"/>
        </w:rPr>
        <w:t xml:space="preserve"> </w:t>
      </w:r>
      <w:r w:rsidRPr="00B431E0">
        <w:rPr>
          <w:rFonts w:eastAsia="Times New Roman"/>
          <w:bCs/>
          <w:szCs w:val="24"/>
          <w:lang w:eastAsia="ru-RU"/>
        </w:rPr>
        <w:t xml:space="preserve">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</w:t>
      </w:r>
      <w:proofErr w:type="gramStart"/>
      <w:r w:rsidRPr="00332FFD">
        <w:rPr>
          <w:rFonts w:eastAsia="Times New Roman"/>
          <w:bCs/>
          <w:color w:val="000000"/>
          <w:szCs w:val="24"/>
          <w:lang w:eastAsia="ru-RU"/>
        </w:rPr>
        <w:t>ГОСТа  Р</w:t>
      </w:r>
      <w:proofErr w:type="gramEnd"/>
      <w:r w:rsidRPr="00332FFD">
        <w:rPr>
          <w:rFonts w:eastAsia="Times New Roman"/>
          <w:bCs/>
          <w:color w:val="000000"/>
          <w:szCs w:val="24"/>
          <w:lang w:eastAsia="ru-RU"/>
        </w:rPr>
        <w:t> 7.0.8-2013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«Национальный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определения.».</w:t>
      </w:r>
    </w:p>
    <w:p w:rsidR="00B431E0" w:rsidRPr="00B431E0" w:rsidRDefault="00B431E0" w:rsidP="00B431E0">
      <w:pPr>
        <w:spacing w:line="36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 xml:space="preserve">Работа с документами, содержащими информацию ограниченного распространения, осуществляется в соответствии с постановлением Правительства Российской Федерации от 3 ноября 1994 года №1233 </w:t>
      </w:r>
      <w:r w:rsidRPr="00B431E0">
        <w:rPr>
          <w:rFonts w:eastAsia="Times New Roman"/>
          <w:bCs/>
          <w:color w:val="000000"/>
          <w:szCs w:val="24"/>
          <w:lang w:eastAsia="ru-RU"/>
        </w:rPr>
        <w:br/>
        <w:t xml:space="preserve">«Об утверждении Положения о порядке обращения со служебной информацией ограниченного распространения в федеральных органах исполнительной власти», за исключением документов, </w:t>
      </w:r>
      <w:r w:rsidRPr="00B431E0">
        <w:rPr>
          <w:rFonts w:eastAsia="Times New Roman"/>
          <w:szCs w:val="28"/>
          <w:lang w:eastAsia="ru-RU"/>
        </w:rPr>
        <w:t>содержащих сведения об избирателях, участниках референдума, обращающихся в рамках функционирования Государственной системы регистрации (учета) избирателей, участников референдума в Российской Федерации.</w:t>
      </w:r>
    </w:p>
    <w:p w:rsidR="00B431E0" w:rsidRPr="00B431E0" w:rsidRDefault="00B431E0" w:rsidP="00B431E0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 xml:space="preserve">Правила подготовки, оформления документов и порядок работы с ними, предусмотренные Инструкцией, обязательны для членов </w:t>
      </w:r>
      <w:bookmarkStart w:id="0" w:name="OLE_LINK2"/>
      <w:r w:rsidRPr="00B431E0">
        <w:rPr>
          <w:rFonts w:eastAsia="Times New Roman"/>
          <w:szCs w:val="24"/>
          <w:lang w:eastAsia="ru-RU"/>
        </w:rPr>
        <w:t>территориальной комиссии</w:t>
      </w:r>
      <w:bookmarkEnd w:id="0"/>
      <w:r w:rsidRPr="00B431E0">
        <w:rPr>
          <w:rFonts w:eastAsia="Times New Roman"/>
          <w:bCs/>
          <w:color w:val="000000"/>
          <w:szCs w:val="24"/>
          <w:lang w:eastAsia="ru-RU"/>
        </w:rPr>
        <w:t xml:space="preserve"> и </w:t>
      </w:r>
      <w:r w:rsidRPr="00B431E0">
        <w:rPr>
          <w:rFonts w:eastAsia="Times New Roman"/>
          <w:color w:val="000000"/>
          <w:szCs w:val="28"/>
          <w:lang w:eastAsia="ru-RU"/>
        </w:rPr>
        <w:t>лиц, привлекаемых по</w:t>
      </w:r>
      <w:r w:rsidRPr="00B431E0">
        <w:rPr>
          <w:rFonts w:eastAsia="Times New Roman"/>
          <w:color w:val="000000"/>
          <w:szCs w:val="24"/>
          <w:lang w:eastAsia="ru-RU"/>
        </w:rPr>
        <w:t xml:space="preserve"> гражданско-правовым договорам</w:t>
      </w:r>
      <w:r w:rsidRPr="00B431E0">
        <w:rPr>
          <w:rFonts w:eastAsia="Times New Roman"/>
          <w:bCs/>
          <w:color w:val="000000"/>
          <w:szCs w:val="24"/>
          <w:lang w:eastAsia="ru-RU"/>
        </w:rPr>
        <w:t>.</w:t>
      </w:r>
    </w:p>
    <w:p w:rsidR="00B431E0" w:rsidRPr="00B431E0" w:rsidRDefault="00B431E0" w:rsidP="00B431E0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Times New Roman"/>
          <w:bCs/>
          <w:szCs w:val="24"/>
          <w:lang w:eastAsia="ru-RU"/>
        </w:rPr>
      </w:pPr>
      <w:r w:rsidRPr="00B431E0">
        <w:rPr>
          <w:rFonts w:eastAsia="Times New Roman"/>
          <w:bCs/>
          <w:szCs w:val="24"/>
          <w:lang w:eastAsia="ru-RU"/>
        </w:rPr>
        <w:t xml:space="preserve">Ведение делопроизводства </w:t>
      </w:r>
      <w:r w:rsidRPr="00B431E0">
        <w:rPr>
          <w:rFonts w:eastAsia="Times New Roman"/>
          <w:szCs w:val="24"/>
          <w:lang w:eastAsia="ru-RU"/>
        </w:rPr>
        <w:t xml:space="preserve">территориальной комиссии </w:t>
      </w:r>
      <w:r w:rsidRPr="00B431E0">
        <w:rPr>
          <w:rFonts w:eastAsia="Times New Roman"/>
          <w:bCs/>
          <w:szCs w:val="24"/>
          <w:lang w:eastAsia="ru-RU"/>
        </w:rPr>
        <w:t xml:space="preserve">осуществляет председатель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bCs/>
          <w:szCs w:val="24"/>
          <w:lang w:eastAsia="ru-RU"/>
        </w:rPr>
        <w:t xml:space="preserve"> комиссии, а в его отсутствие по его поручению - секретарь.</w:t>
      </w:r>
    </w:p>
    <w:p w:rsidR="00B431E0" w:rsidRPr="00B431E0" w:rsidRDefault="00B431E0" w:rsidP="00B431E0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ༀЀ" w:eastAsia="Times New Roman" w:hAnsi="ༀЀ"/>
          <w:bCs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 xml:space="preserve">Делопроизводство в </w:t>
      </w:r>
      <w:r w:rsidRPr="00B431E0">
        <w:rPr>
          <w:rFonts w:eastAsia="Times New Roman"/>
          <w:bCs/>
          <w:color w:val="000000"/>
          <w:szCs w:val="28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8"/>
          <w:lang w:eastAsia="ru-RU"/>
        </w:rPr>
        <w:t xml:space="preserve"> комиссии осуществляется с использованием </w:t>
      </w:r>
      <w:r w:rsidRPr="00B431E0">
        <w:rPr>
          <w:rFonts w:eastAsia="Times New Roman"/>
          <w:bCs/>
          <w:color w:val="000000"/>
          <w:szCs w:val="28"/>
          <w:lang w:eastAsia="ru-RU"/>
        </w:rPr>
        <w:t>журнальной системы регистрации документов.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bCs/>
          <w:color w:val="000000"/>
          <w:szCs w:val="28"/>
          <w:lang w:eastAsia="ru-RU"/>
        </w:rPr>
        <w:t>Работа с документами территориальной комиссии основывается на принципе однократной регистрации документа.</w:t>
      </w:r>
    </w:p>
    <w:p w:rsidR="00B431E0" w:rsidRPr="00B431E0" w:rsidRDefault="00B431E0" w:rsidP="00B431E0">
      <w:pPr>
        <w:numPr>
          <w:ilvl w:val="1"/>
          <w:numId w:val="2"/>
        </w:numPr>
        <w:tabs>
          <w:tab w:val="clear" w:pos="1429"/>
          <w:tab w:val="num" w:pos="1440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strike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8"/>
          <w:lang w:eastAsia="ru-RU"/>
        </w:rPr>
        <w:t>В Инструкции используются следующие понятия: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бланк документа</w:t>
      </w:r>
      <w:r w:rsidRPr="00B431E0">
        <w:rPr>
          <w:rFonts w:eastAsia="Times New Roman"/>
          <w:color w:val="000000"/>
          <w:szCs w:val="28"/>
          <w:lang w:eastAsia="ru-RU"/>
        </w:rPr>
        <w:t> – </w:t>
      </w:r>
      <w:r w:rsidRPr="00B431E0">
        <w:rPr>
          <w:rFonts w:eastAsia="Times New Roman"/>
          <w:bCs/>
          <w:color w:val="000000"/>
          <w:szCs w:val="28"/>
          <w:lang w:eastAsia="ru-RU"/>
        </w:rPr>
        <w:t xml:space="preserve">набор реквизитов, </w:t>
      </w:r>
      <w:r w:rsidRPr="00B431E0">
        <w:rPr>
          <w:rFonts w:eastAsia="Times New Roman"/>
          <w:color w:val="000000"/>
          <w:szCs w:val="28"/>
          <w:lang w:eastAsia="ru-RU"/>
        </w:rPr>
        <w:t>идентифицирующих автора официального письменного документа;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lastRenderedPageBreak/>
        <w:t>внутренний документ</w:t>
      </w:r>
      <w:r w:rsidRPr="00B431E0">
        <w:rPr>
          <w:rFonts w:eastAsia="Times New Roman"/>
          <w:color w:val="000000"/>
          <w:szCs w:val="28"/>
          <w:lang w:eastAsia="ru-RU"/>
        </w:rPr>
        <w:t> – </w:t>
      </w:r>
      <w:r w:rsidRPr="00B431E0">
        <w:rPr>
          <w:rFonts w:eastAsia="Times New Roman"/>
          <w:bCs/>
          <w:color w:val="000000"/>
          <w:szCs w:val="28"/>
          <w:lang w:eastAsia="ru-RU"/>
        </w:rPr>
        <w:t>документ</w:t>
      </w:r>
      <w:r w:rsidRPr="00B431E0">
        <w:rPr>
          <w:rFonts w:eastAsia="Times New Roman"/>
          <w:color w:val="000000"/>
          <w:szCs w:val="28"/>
          <w:lang w:eastAsia="ru-RU"/>
        </w:rPr>
        <w:t xml:space="preserve">, подготовленный </w:t>
      </w:r>
      <w:r w:rsidRPr="00B431E0">
        <w:rPr>
          <w:rFonts w:eastAsia="Times New Roman"/>
          <w:color w:val="000000"/>
          <w:szCs w:val="28"/>
          <w:lang w:eastAsia="ru-RU"/>
        </w:rPr>
        <w:br/>
        <w:t>в территориальной комиссии, не выходящий за ее пределы;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выписка из документа</w:t>
      </w:r>
      <w:r w:rsidRPr="00B431E0">
        <w:rPr>
          <w:rFonts w:eastAsia="Times New Roman"/>
          <w:color w:val="000000"/>
          <w:szCs w:val="28"/>
          <w:lang w:eastAsia="ru-RU"/>
        </w:rPr>
        <w:t xml:space="preserve"> - копия части документа, заверенная </w:t>
      </w:r>
      <w:r w:rsidRPr="00B431E0">
        <w:rPr>
          <w:rFonts w:eastAsia="Times New Roman"/>
          <w:color w:val="000000"/>
          <w:szCs w:val="28"/>
          <w:lang w:eastAsia="ru-RU"/>
        </w:rPr>
        <w:br/>
        <w:t>в установленном порядке;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входящий документ</w:t>
      </w:r>
      <w:r w:rsidRPr="00B431E0">
        <w:rPr>
          <w:rFonts w:eastAsia="Times New Roman"/>
          <w:bCs/>
          <w:color w:val="000000"/>
          <w:szCs w:val="28"/>
          <w:lang w:eastAsia="ru-RU"/>
        </w:rPr>
        <w:t> </w:t>
      </w:r>
      <w:r w:rsidRPr="00B431E0">
        <w:rPr>
          <w:rFonts w:eastAsia="Times New Roman"/>
          <w:color w:val="000000"/>
          <w:szCs w:val="28"/>
          <w:lang w:eastAsia="ru-RU"/>
        </w:rPr>
        <w:t>– документ, поступивший в территориальную комиссию;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дело</w:t>
      </w:r>
      <w:r w:rsidRPr="00B431E0">
        <w:rPr>
          <w:rFonts w:eastAsia="Times New Roman"/>
          <w:color w:val="000000"/>
          <w:szCs w:val="28"/>
          <w:lang w:eastAsia="ru-RU"/>
        </w:rPr>
        <w:t xml:space="preserve"> – совокупность документов </w:t>
      </w:r>
      <w:r w:rsidRPr="00B431E0">
        <w:rPr>
          <w:rFonts w:eastAsia="Times New Roman"/>
          <w:bCs/>
          <w:color w:val="000000"/>
          <w:szCs w:val="28"/>
          <w:lang w:eastAsia="ru-RU"/>
        </w:rPr>
        <w:t>или отдельный документ</w:t>
      </w:r>
      <w:r w:rsidRPr="00B431E0">
        <w:rPr>
          <w:rFonts w:eastAsia="Times New Roman"/>
          <w:color w:val="000000"/>
          <w:szCs w:val="28"/>
          <w:lang w:eastAsia="ru-RU"/>
        </w:rPr>
        <w:t>, относящиеся к одному вопросу или участку деятельности, помещенные в отдельную обложку</w:t>
      </w:r>
      <w:r w:rsidRPr="00B431E0">
        <w:rPr>
          <w:rFonts w:eastAsia="Times New Roman"/>
          <w:szCs w:val="28"/>
          <w:lang w:eastAsia="ru-RU"/>
        </w:rPr>
        <w:t>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делопроизводство</w:t>
      </w:r>
      <w:r w:rsidRPr="00B431E0">
        <w:rPr>
          <w:rFonts w:eastAsia="Times New Roman"/>
          <w:color w:val="000000"/>
          <w:szCs w:val="28"/>
          <w:lang w:eastAsia="ru-RU"/>
        </w:rPr>
        <w:t> – </w:t>
      </w:r>
      <w:proofErr w:type="spellStart"/>
      <w:proofErr w:type="gramStart"/>
      <w:r w:rsidRPr="00B431E0">
        <w:rPr>
          <w:rFonts w:eastAsia="Times New Roman"/>
          <w:color w:val="000000"/>
          <w:szCs w:val="28"/>
          <w:lang w:eastAsia="ru-RU"/>
        </w:rPr>
        <w:t>деятельность,обеспечивающая</w:t>
      </w:r>
      <w:proofErr w:type="spellEnd"/>
      <w:proofErr w:type="gramEnd"/>
      <w:r w:rsidRPr="00B431E0">
        <w:rPr>
          <w:rFonts w:eastAsia="Times New Roman"/>
          <w:color w:val="000000"/>
          <w:szCs w:val="28"/>
          <w:lang w:eastAsia="ru-RU"/>
        </w:rPr>
        <w:t xml:space="preserve"> </w:t>
      </w:r>
      <w:r w:rsidRPr="00B431E0">
        <w:rPr>
          <w:rFonts w:eastAsia="Times New Roman"/>
          <w:szCs w:val="24"/>
          <w:lang w:eastAsia="ru-RU"/>
        </w:rPr>
        <w:t>документирование, документооборот, оперативное хранение и использование документов</w:t>
      </w:r>
      <w:r w:rsidRPr="00B431E0">
        <w:rPr>
          <w:rFonts w:eastAsia="Times New Roman"/>
          <w:color w:val="000000"/>
          <w:szCs w:val="28"/>
          <w:lang w:eastAsia="ru-RU"/>
        </w:rPr>
        <w:t>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 xml:space="preserve">докладная </w:t>
      </w:r>
      <w:r w:rsidRPr="00B431E0">
        <w:rPr>
          <w:rFonts w:eastAsia="Times New Roman"/>
          <w:b/>
          <w:szCs w:val="24"/>
          <w:lang w:eastAsia="ru-RU"/>
        </w:rPr>
        <w:t>(служебная) записка</w:t>
      </w:r>
      <w:r w:rsidRPr="00B431E0">
        <w:rPr>
          <w:rFonts w:eastAsia="Times New Roman"/>
          <w:szCs w:val="24"/>
          <w:lang w:eastAsia="ru-RU"/>
        </w:rPr>
        <w:t xml:space="preserve"> – внутренний документ, </w:t>
      </w:r>
      <w:r w:rsidRPr="00B431E0">
        <w:rPr>
          <w:rFonts w:eastAsia="Times New Roman"/>
          <w:color w:val="000000"/>
          <w:szCs w:val="28"/>
          <w:lang w:eastAsia="ru-RU"/>
        </w:rPr>
        <w:t xml:space="preserve">внутренний документ, адресованный вышестоящему должностному лицу </w:t>
      </w:r>
      <w:r w:rsidRPr="00B431E0">
        <w:rPr>
          <w:rFonts w:eastAsia="Times New Roman"/>
          <w:color w:val="000000"/>
          <w:szCs w:val="28"/>
          <w:lang w:eastAsia="ru-RU"/>
        </w:rPr>
        <w:br/>
        <w:t>от нижестоящего должностного лица и содержащий обстоятельное изложение какого-либо вопроса с выводами и предложениями составителя;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b/>
          <w:color w:val="000000"/>
          <w:szCs w:val="24"/>
          <w:lang w:eastAsia="ru-RU"/>
        </w:rPr>
        <w:t>документ</w:t>
      </w:r>
      <w:r w:rsidRPr="00B431E0">
        <w:rPr>
          <w:rFonts w:eastAsia="Times New Roman"/>
          <w:color w:val="000000"/>
          <w:szCs w:val="24"/>
          <w:lang w:eastAsia="ru-RU"/>
        </w:rPr>
        <w:t xml:space="preserve"> - зафиксированная на носителе информация с реквизитами, позволяющими ее идентифицировать; 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trike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документирование</w:t>
      </w:r>
      <w:r w:rsidRPr="00B431E0">
        <w:rPr>
          <w:rFonts w:eastAsia="Times New Roman"/>
          <w:color w:val="000000"/>
          <w:szCs w:val="28"/>
          <w:lang w:eastAsia="ru-RU"/>
        </w:rPr>
        <w:t> - </w:t>
      </w:r>
      <w:r w:rsidRPr="00B431E0">
        <w:rPr>
          <w:rFonts w:eastAsia="Times New Roman"/>
          <w:szCs w:val="24"/>
          <w:lang w:eastAsia="ru-RU"/>
        </w:rPr>
        <w:t>запись информации на носителе по установленным правилам;</w:t>
      </w:r>
      <w:r w:rsidRPr="00B431E0">
        <w:rPr>
          <w:rFonts w:eastAsia="Times New Roman"/>
          <w:color w:val="000000"/>
          <w:szCs w:val="28"/>
          <w:lang w:eastAsia="ru-RU"/>
        </w:rPr>
        <w:t xml:space="preserve"> 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документооборот</w:t>
      </w:r>
      <w:r w:rsidRPr="00B431E0">
        <w:rPr>
          <w:rFonts w:eastAsia="Times New Roman"/>
          <w:color w:val="000000"/>
          <w:szCs w:val="28"/>
          <w:lang w:eastAsia="ru-RU"/>
        </w:rPr>
        <w:t xml:space="preserve"> – движение документов в территориальной комиссии с момента их создания или получения до завершения исполнения, </w:t>
      </w:r>
      <w:r w:rsidRPr="00B431E0">
        <w:rPr>
          <w:rFonts w:eastAsia="Times New Roman"/>
          <w:szCs w:val="24"/>
          <w:lang w:eastAsia="ru-RU"/>
        </w:rPr>
        <w:t>помещения в дело</w:t>
      </w:r>
      <w:r w:rsidRPr="00B431E0">
        <w:rPr>
          <w:rFonts w:eastAsia="Times New Roman"/>
          <w:color w:val="000000"/>
          <w:szCs w:val="28"/>
          <w:lang w:eastAsia="ru-RU"/>
        </w:rPr>
        <w:t xml:space="preserve"> или отправления;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b/>
          <w:color w:val="000000"/>
          <w:szCs w:val="24"/>
          <w:lang w:eastAsia="ru-RU"/>
        </w:rPr>
        <w:t>дубликат документа</w:t>
      </w:r>
      <w:r w:rsidRPr="00B431E0">
        <w:rPr>
          <w:rFonts w:eastAsia="Times New Roman"/>
          <w:color w:val="000000"/>
          <w:szCs w:val="24"/>
          <w:lang w:eastAsia="ru-RU"/>
        </w:rPr>
        <w:t> – повторный экземпляр подлинника документа, имеющий юридическую силу;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заверенная копия</w:t>
      </w:r>
      <w:r w:rsidRPr="00B431E0">
        <w:rPr>
          <w:rFonts w:eastAsia="Times New Roman"/>
          <w:color w:val="000000"/>
          <w:szCs w:val="28"/>
          <w:lang w:eastAsia="ru-RU"/>
        </w:rPr>
        <w:t xml:space="preserve"> – копия документа, на которой в соответствии с установленным порядком проставляют необходимые реквизиты, </w:t>
      </w:r>
      <w:r w:rsidR="008C1CF9" w:rsidRPr="00B431E0">
        <w:rPr>
          <w:rFonts w:eastAsia="Times New Roman"/>
          <w:color w:val="000000"/>
          <w:szCs w:val="28"/>
          <w:lang w:eastAsia="ru-RU"/>
        </w:rPr>
        <w:t>обеспечивающие ее</w:t>
      </w:r>
      <w:r w:rsidRPr="00B431E0">
        <w:rPr>
          <w:rFonts w:eastAsia="Times New Roman"/>
          <w:szCs w:val="24"/>
          <w:lang w:eastAsia="ru-RU"/>
        </w:rPr>
        <w:t xml:space="preserve"> </w:t>
      </w:r>
      <w:r w:rsidRPr="00B431E0">
        <w:rPr>
          <w:rFonts w:eastAsia="Times New Roman"/>
          <w:color w:val="000000"/>
          <w:szCs w:val="28"/>
          <w:lang w:eastAsia="ru-RU"/>
        </w:rPr>
        <w:t xml:space="preserve">юридическую </w:t>
      </w:r>
      <w:r w:rsidRPr="00B431E0">
        <w:rPr>
          <w:rFonts w:eastAsia="Times New Roman"/>
          <w:szCs w:val="24"/>
          <w:lang w:eastAsia="ru-RU"/>
        </w:rPr>
        <w:t>значимость</w:t>
      </w:r>
      <w:r w:rsidRPr="00B431E0">
        <w:rPr>
          <w:rFonts w:eastAsia="Times New Roman"/>
          <w:color w:val="000000"/>
          <w:szCs w:val="28"/>
          <w:lang w:eastAsia="ru-RU"/>
        </w:rPr>
        <w:t>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исходящий документ</w:t>
      </w:r>
      <w:r w:rsidRPr="00B431E0">
        <w:rPr>
          <w:rFonts w:eastAsia="Times New Roman"/>
          <w:color w:val="000000"/>
          <w:szCs w:val="28"/>
          <w:lang w:eastAsia="ru-RU"/>
        </w:rPr>
        <w:t> – документ, отправляемый из территориальной комиссии;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lastRenderedPageBreak/>
        <w:t>контроль исполнения документов</w:t>
      </w:r>
      <w:r w:rsidRPr="00B431E0">
        <w:rPr>
          <w:rFonts w:eastAsia="Times New Roman"/>
          <w:color w:val="000000"/>
          <w:szCs w:val="28"/>
          <w:lang w:eastAsia="ru-RU"/>
        </w:rPr>
        <w:t> – совокупность действий, обеспечивающих своевременное исполнение документов;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копия документа</w:t>
      </w:r>
      <w:r w:rsidRPr="00B431E0">
        <w:rPr>
          <w:rFonts w:eastAsia="Times New Roman"/>
          <w:color w:val="000000"/>
          <w:szCs w:val="28"/>
          <w:lang w:eastAsia="ru-RU"/>
        </w:rPr>
        <w:t> – </w:t>
      </w:r>
      <w:r w:rsidRPr="00B431E0">
        <w:rPr>
          <w:rFonts w:eastAsia="Times New Roman"/>
          <w:szCs w:val="24"/>
          <w:lang w:eastAsia="ru-RU"/>
        </w:rPr>
        <w:t xml:space="preserve">экземпляр </w:t>
      </w:r>
      <w:r w:rsidRPr="00B431E0">
        <w:rPr>
          <w:rFonts w:eastAsia="Times New Roman"/>
          <w:color w:val="000000"/>
          <w:szCs w:val="28"/>
          <w:lang w:eastAsia="ru-RU"/>
        </w:rPr>
        <w:t>документа, полностью воспроизводящий информацию подлинника и его внешние признаки, не имеющий юридической силы;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номенклатура дел</w:t>
      </w:r>
      <w:r w:rsidRPr="00B431E0">
        <w:rPr>
          <w:rFonts w:eastAsia="Times New Roman"/>
          <w:color w:val="000000"/>
          <w:szCs w:val="28"/>
          <w:lang w:eastAsia="ru-RU"/>
        </w:rPr>
        <w:t> – систематизированный перечень наименований дел, заводимых в территориальной комиссии, с указанием сроков их хранения, оформленный в установленном порядке;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нормативные документы</w:t>
      </w:r>
      <w:r w:rsidRPr="00B431E0">
        <w:rPr>
          <w:rFonts w:eastAsia="Times New Roman"/>
          <w:color w:val="000000"/>
          <w:szCs w:val="28"/>
          <w:lang w:eastAsia="ru-RU"/>
        </w:rPr>
        <w:t> – совокупность инструктивных материалов, рассчитанных на постоянное или многократное действие и содержащих какие-либо нормы, правила, предписания;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носитель (документированной) информации</w:t>
      </w:r>
      <w:r w:rsidRPr="00B431E0">
        <w:rPr>
          <w:rFonts w:eastAsia="Times New Roman"/>
          <w:color w:val="000000"/>
          <w:szCs w:val="28"/>
          <w:lang w:eastAsia="ru-RU"/>
        </w:rPr>
        <w:t> – материальный объект, предназначенный для закрепления, хранения (и воспроизведения) речевой, звуковой или изобразительной информации;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официальный документ</w:t>
      </w:r>
      <w:r w:rsidRPr="00B431E0">
        <w:rPr>
          <w:rFonts w:eastAsia="Times New Roman"/>
          <w:color w:val="000000"/>
          <w:szCs w:val="28"/>
          <w:lang w:eastAsia="ru-RU"/>
        </w:rPr>
        <w:t> – документ, созданный организацией, должностным лицом или гражданином, оформленный в установленном порядке;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оформление документа</w:t>
      </w:r>
      <w:r w:rsidRPr="00B431E0">
        <w:rPr>
          <w:rFonts w:eastAsia="Times New Roman"/>
          <w:color w:val="000000"/>
          <w:szCs w:val="28"/>
          <w:lang w:eastAsia="ru-RU"/>
        </w:rPr>
        <w:t> – проставление необходимых реквизитов, установленных правилами документирования;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письменное обращение гражданина</w:t>
      </w:r>
      <w:r w:rsidRPr="00B431E0">
        <w:rPr>
          <w:rFonts w:eastAsia="Times New Roman"/>
          <w:color w:val="000000"/>
          <w:szCs w:val="28"/>
          <w:lang w:eastAsia="ru-RU"/>
        </w:rPr>
        <w:t xml:space="preserve"> – направленное </w:t>
      </w:r>
      <w:r w:rsidRPr="00B431E0">
        <w:rPr>
          <w:rFonts w:eastAsia="Times New Roman"/>
          <w:color w:val="000000"/>
          <w:szCs w:val="28"/>
          <w:lang w:eastAsia="ru-RU"/>
        </w:rPr>
        <w:br/>
        <w:t>в государственный орган, орган местного самоуправления или должностному лицу письменное предложение, заявление или жалоба;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письмо</w:t>
      </w:r>
      <w:r w:rsidRPr="00B431E0">
        <w:rPr>
          <w:rFonts w:eastAsia="Times New Roman"/>
          <w:color w:val="000000"/>
          <w:szCs w:val="28"/>
          <w:lang w:eastAsia="ru-RU"/>
        </w:rPr>
        <w:t> – обобщенное название различных по содержанию документов, служащих средством общения между организациями, гражданами;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подлинник документа</w:t>
      </w:r>
      <w:r w:rsidRPr="00B431E0">
        <w:rPr>
          <w:rFonts w:eastAsia="Times New Roman"/>
          <w:color w:val="000000"/>
          <w:szCs w:val="28"/>
          <w:lang w:eastAsia="ru-RU"/>
        </w:rPr>
        <w:t> – первый или единственный экземпляр документа;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поручение</w:t>
      </w:r>
      <w:r w:rsidRPr="00B431E0">
        <w:rPr>
          <w:rFonts w:eastAsia="Times New Roman"/>
          <w:color w:val="000000"/>
          <w:szCs w:val="28"/>
          <w:lang w:eastAsia="ru-RU"/>
        </w:rPr>
        <w:t> – документ, предписывающий выполнение тех или иных заданий;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регистрация документа</w:t>
      </w:r>
      <w:r w:rsidRPr="00B431E0">
        <w:rPr>
          <w:rFonts w:eastAsia="Times New Roman"/>
          <w:color w:val="000000"/>
          <w:szCs w:val="28"/>
          <w:lang w:eastAsia="ru-RU"/>
        </w:rPr>
        <w:t> – </w:t>
      </w:r>
      <w:r w:rsidRPr="00B431E0">
        <w:rPr>
          <w:rFonts w:eastAsia="Times New Roman"/>
          <w:szCs w:val="24"/>
          <w:lang w:eastAsia="ru-RU"/>
        </w:rPr>
        <w:t>присвоение документу регистрационного номера и внесение сведений о документе в регистрационно-учетную форму;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b/>
          <w:szCs w:val="28"/>
          <w:lang w:eastAsia="ru-RU"/>
        </w:rPr>
        <w:lastRenderedPageBreak/>
        <w:t>регистрационный номер документа</w:t>
      </w:r>
      <w:r w:rsidRPr="00B431E0">
        <w:rPr>
          <w:rFonts w:eastAsia="Times New Roman"/>
          <w:szCs w:val="28"/>
          <w:lang w:eastAsia="ru-RU"/>
        </w:rPr>
        <w:t>; регистрационный индекс документа </w:t>
      </w:r>
      <w:r w:rsidRPr="00B431E0">
        <w:rPr>
          <w:rFonts w:eastAsia="Times New Roman"/>
          <w:szCs w:val="28"/>
          <w:lang w:eastAsia="ru-RU"/>
        </w:rPr>
        <w:noBreakHyphen/>
        <w:t> цифровое или буквенно-цифровое обозначение, присваиваемое документу при его регистрации;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B431E0">
        <w:rPr>
          <w:rFonts w:eastAsia="Times New Roman"/>
          <w:b/>
          <w:szCs w:val="28"/>
          <w:lang w:eastAsia="ru-RU"/>
        </w:rPr>
        <w:t>регистрационно-учетная форма</w:t>
      </w:r>
      <w:r w:rsidRPr="00B431E0">
        <w:rPr>
          <w:rFonts w:eastAsia="Times New Roman"/>
          <w:bCs/>
          <w:color w:val="000000"/>
          <w:szCs w:val="24"/>
          <w:lang w:eastAsia="ru-RU"/>
        </w:rPr>
        <w:t> –</w:t>
      </w:r>
      <w:r w:rsidRPr="00B431E0">
        <w:rPr>
          <w:rFonts w:eastAsia="Times New Roman"/>
          <w:bCs/>
          <w:color w:val="000000"/>
          <w:szCs w:val="28"/>
          <w:lang w:eastAsia="ru-RU"/>
        </w:rPr>
        <w:t> система регистрации, используемая в территориальной комиссии при регистрации документов (</w:t>
      </w:r>
      <w:r w:rsidRPr="00B431E0">
        <w:rPr>
          <w:rFonts w:eastAsia="Times New Roman"/>
          <w:color w:val="000000"/>
          <w:szCs w:val="28"/>
          <w:lang w:eastAsia="ru-RU"/>
        </w:rPr>
        <w:t>журнал, ПИ «Дело»,),</w:t>
      </w:r>
      <w:r w:rsidRPr="00B431E0">
        <w:rPr>
          <w:rFonts w:eastAsia="Times New Roman"/>
          <w:szCs w:val="28"/>
          <w:lang w:eastAsia="ru-RU"/>
        </w:rPr>
        <w:t xml:space="preserve"> в том числе в электронном виде, используемый для записи сведений о документе в целях учета, поиска и контроля</w:t>
      </w:r>
      <w:r w:rsidRPr="00B431E0">
        <w:rPr>
          <w:rFonts w:eastAsia="Times New Roman"/>
          <w:bCs/>
          <w:color w:val="000000"/>
          <w:szCs w:val="28"/>
          <w:lang w:eastAsia="ru-RU"/>
        </w:rPr>
        <w:t>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реквизит документа</w:t>
      </w:r>
      <w:r w:rsidRPr="00B431E0">
        <w:rPr>
          <w:rFonts w:eastAsia="Times New Roman"/>
          <w:color w:val="000000"/>
          <w:szCs w:val="28"/>
          <w:lang w:eastAsia="ru-RU"/>
        </w:rPr>
        <w:t> – </w:t>
      </w:r>
      <w:r w:rsidRPr="00B431E0">
        <w:rPr>
          <w:rFonts w:eastAsia="Times New Roman"/>
          <w:szCs w:val="24"/>
          <w:lang w:eastAsia="ru-RU"/>
        </w:rPr>
        <w:t xml:space="preserve">элемент документа, необходимый для его оформления и организации работы с ним; 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4"/>
          <w:lang w:eastAsia="ru-RU"/>
        </w:rPr>
        <w:t>срок исполнения документа</w:t>
      </w:r>
      <w:r w:rsidRPr="00B431E0">
        <w:rPr>
          <w:rFonts w:eastAsia="Times New Roman"/>
          <w:color w:val="000000"/>
          <w:szCs w:val="24"/>
          <w:lang w:eastAsia="ru-RU"/>
        </w:rPr>
        <w:t xml:space="preserve"> – срок, установленный нормативным </w:t>
      </w:r>
      <w:r w:rsidRPr="00B431E0">
        <w:rPr>
          <w:rFonts w:eastAsia="Times New Roman"/>
          <w:color w:val="000000"/>
          <w:spacing w:val="-2"/>
          <w:szCs w:val="28"/>
          <w:lang w:eastAsia="ru-RU"/>
        </w:rPr>
        <w:t>правовым актом, организационно-распорядительным документом, указаниями</w:t>
      </w:r>
      <w:r w:rsidRPr="00B431E0">
        <w:rPr>
          <w:rFonts w:eastAsia="Times New Roman"/>
          <w:color w:val="000000"/>
          <w:szCs w:val="28"/>
          <w:lang w:eastAsia="ru-RU"/>
        </w:rPr>
        <w:t xml:space="preserve"> по исполнению документа или поручением;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указания по исполнению документа</w:t>
      </w:r>
      <w:r w:rsidRPr="00B431E0">
        <w:rPr>
          <w:rFonts w:eastAsia="Times New Roman"/>
          <w:color w:val="000000"/>
          <w:szCs w:val="28"/>
          <w:lang w:eastAsia="ru-RU"/>
        </w:rPr>
        <w:t> –</w:t>
      </w:r>
      <w:r w:rsidRPr="00B431E0">
        <w:rPr>
          <w:rFonts w:eastAsia="Times New Roman"/>
          <w:szCs w:val="20"/>
          <w:lang w:eastAsia="ru-RU"/>
        </w:rPr>
        <w:t> </w:t>
      </w:r>
      <w:r w:rsidRPr="00B431E0">
        <w:rPr>
          <w:rFonts w:eastAsia="Times New Roman"/>
          <w:color w:val="000000"/>
          <w:szCs w:val="28"/>
          <w:lang w:eastAsia="ru-RU"/>
        </w:rPr>
        <w:t xml:space="preserve">реквизит, состоящий из надписи на документе или на отдельном листе установленной формы, сделанной </w:t>
      </w:r>
      <w:r w:rsidRPr="00B431E0">
        <w:rPr>
          <w:rFonts w:eastAsia="Times New Roman"/>
          <w:szCs w:val="28"/>
          <w:lang w:eastAsia="ru-RU"/>
        </w:rPr>
        <w:t>должностным лицом;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формирование дела</w:t>
      </w:r>
      <w:r w:rsidRPr="00B431E0">
        <w:rPr>
          <w:rFonts w:eastAsia="Times New Roman"/>
          <w:color w:val="000000"/>
          <w:szCs w:val="28"/>
          <w:lang w:eastAsia="ru-RU"/>
        </w:rPr>
        <w:t> – группирование исполненных документов в дело в соответствии с номенклатурой дел и систематизация документов внутри дела;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B431E0">
        <w:rPr>
          <w:rFonts w:eastAsia="Times New Roman"/>
          <w:b/>
          <w:bCs/>
          <w:color w:val="000000"/>
          <w:szCs w:val="28"/>
          <w:lang w:eastAsia="ru-RU"/>
        </w:rPr>
        <w:t>экспертиза ценности документов</w:t>
      </w:r>
      <w:r w:rsidRPr="00B431E0">
        <w:rPr>
          <w:rFonts w:eastAsia="Times New Roman"/>
          <w:bCs/>
          <w:color w:val="000000"/>
          <w:szCs w:val="28"/>
          <w:lang w:eastAsia="ru-RU"/>
        </w:rPr>
        <w:t> – 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B431E0">
        <w:rPr>
          <w:rFonts w:eastAsia="Times New Roman"/>
          <w:b/>
          <w:bCs/>
          <w:color w:val="000000"/>
          <w:szCs w:val="28"/>
          <w:lang w:eastAsia="ru-RU"/>
        </w:rPr>
        <w:t>электронный документ</w:t>
      </w:r>
      <w:r w:rsidRPr="00B431E0">
        <w:rPr>
          <w:rFonts w:eastAsia="Times New Roman"/>
          <w:bCs/>
          <w:color w:val="000000"/>
          <w:szCs w:val="28"/>
          <w:lang w:eastAsia="ru-RU"/>
        </w:rPr>
        <w:t xml:space="preserve"> – документ, в котором информация представлена в </w:t>
      </w:r>
      <w:r w:rsidRPr="00B431E0">
        <w:rPr>
          <w:rFonts w:eastAsia="Times New Roman"/>
          <w:bCs/>
          <w:szCs w:val="28"/>
          <w:lang w:eastAsia="ru-RU"/>
        </w:rPr>
        <w:t>электронной</w:t>
      </w:r>
      <w:r w:rsidRPr="00B431E0">
        <w:rPr>
          <w:rFonts w:eastAsia="Times New Roman"/>
          <w:b/>
          <w:bCs/>
          <w:szCs w:val="28"/>
          <w:lang w:eastAsia="ru-RU"/>
        </w:rPr>
        <w:t xml:space="preserve"> </w:t>
      </w:r>
      <w:r w:rsidRPr="00B431E0">
        <w:rPr>
          <w:rFonts w:eastAsia="Times New Roman"/>
          <w:bCs/>
          <w:color w:val="000000"/>
          <w:szCs w:val="28"/>
          <w:lang w:eastAsia="ru-RU"/>
        </w:rPr>
        <w:t>форме;</w:t>
      </w:r>
    </w:p>
    <w:p w:rsid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b/>
          <w:szCs w:val="28"/>
          <w:lang w:eastAsia="ru-RU"/>
        </w:rPr>
        <w:t>электронная копия документа</w:t>
      </w:r>
      <w:r w:rsidRPr="00B431E0">
        <w:rPr>
          <w:rFonts w:eastAsia="Times New Roman"/>
          <w:szCs w:val="28"/>
          <w:lang w:eastAsia="ru-RU"/>
        </w:rPr>
        <w:t xml:space="preserve"> - копия документа, созданная в электронной форме. </w:t>
      </w:r>
    </w:p>
    <w:p w:rsidR="00F320F2" w:rsidRPr="00B431E0" w:rsidRDefault="00F320F2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431E0" w:rsidRPr="00B431E0" w:rsidRDefault="00B431E0" w:rsidP="00B431E0">
      <w:pPr>
        <w:numPr>
          <w:ilvl w:val="0"/>
          <w:numId w:val="24"/>
        </w:numPr>
        <w:autoSpaceDE w:val="0"/>
        <w:autoSpaceDN w:val="0"/>
        <w:adjustRightInd w:val="0"/>
        <w:spacing w:before="120" w:after="120"/>
        <w:jc w:val="center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b/>
          <w:color w:val="000000"/>
          <w:szCs w:val="24"/>
          <w:lang w:eastAsia="ru-RU"/>
        </w:rPr>
        <w:t xml:space="preserve">Прием, регистрация и прохождение </w:t>
      </w:r>
      <w:r w:rsidRPr="00B431E0">
        <w:rPr>
          <w:rFonts w:eastAsia="Times New Roman"/>
          <w:b/>
          <w:color w:val="000000"/>
          <w:szCs w:val="24"/>
          <w:lang w:eastAsia="ru-RU"/>
        </w:rPr>
        <w:br/>
        <w:t>поступающих документов</w:t>
      </w:r>
    </w:p>
    <w:p w:rsidR="00B431E0" w:rsidRPr="00B431E0" w:rsidRDefault="00B431E0" w:rsidP="00B431E0">
      <w:pPr>
        <w:tabs>
          <w:tab w:val="left" w:pos="1276"/>
          <w:tab w:val="left" w:pos="14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B431E0">
        <w:rPr>
          <w:rFonts w:eastAsia="Times New Roman"/>
          <w:bCs/>
          <w:color w:val="000000"/>
          <w:szCs w:val="28"/>
          <w:lang w:eastAsia="ru-RU"/>
        </w:rPr>
        <w:t>2.1.</w:t>
      </w:r>
      <w:r w:rsidRPr="00B431E0">
        <w:rPr>
          <w:rFonts w:eastAsia="Times New Roman"/>
          <w:bCs/>
          <w:color w:val="000000"/>
          <w:szCs w:val="28"/>
          <w:lang w:eastAsia="ru-RU"/>
        </w:rPr>
        <w:tab/>
        <w:t xml:space="preserve">Документы в территориальную комиссию доставляются через отделение связи (почтой, телеграфом), фельдъегерской или специальной </w:t>
      </w:r>
      <w:r w:rsidRPr="00B431E0">
        <w:rPr>
          <w:rFonts w:eastAsia="Times New Roman"/>
          <w:bCs/>
          <w:color w:val="000000"/>
          <w:szCs w:val="28"/>
          <w:lang w:eastAsia="ru-RU"/>
        </w:rPr>
        <w:lastRenderedPageBreak/>
        <w:t>связью, нарочным или передаются на личном приеме граждан председателю территориальной комиссии.</w:t>
      </w:r>
    </w:p>
    <w:p w:rsidR="00B431E0" w:rsidRPr="00B431E0" w:rsidRDefault="00B431E0" w:rsidP="00B431E0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B431E0">
        <w:rPr>
          <w:rFonts w:eastAsia="Times New Roman"/>
          <w:bCs/>
          <w:color w:val="000000"/>
          <w:szCs w:val="28"/>
          <w:lang w:eastAsia="ru-RU"/>
        </w:rPr>
        <w:t>Документы могут поступать в территориальную комиссию по каналам связи Государственной автоматизированной системы Российской Федерации «Выборы» средствами электронной почты, на официальный почтовый ящик территориальной комиссии в сети Интернет и по факсимильной связи.</w:t>
      </w:r>
    </w:p>
    <w:p w:rsidR="00B431E0" w:rsidRPr="00B431E0" w:rsidRDefault="00B431E0" w:rsidP="00B431E0">
      <w:pPr>
        <w:tabs>
          <w:tab w:val="left" w:pos="1276"/>
        </w:tabs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bCs/>
          <w:szCs w:val="24"/>
          <w:lang w:eastAsia="ru-RU"/>
        </w:rPr>
        <w:t>2.2.</w:t>
      </w:r>
      <w:r w:rsidRPr="00B431E0">
        <w:rPr>
          <w:rFonts w:eastAsia="Times New Roman"/>
          <w:bCs/>
          <w:szCs w:val="24"/>
          <w:lang w:eastAsia="ru-RU"/>
        </w:rPr>
        <w:tab/>
        <w:t xml:space="preserve">Прием, первичная обработка и регистрация поступающих документов производятся председателем территориальной комиссии </w:t>
      </w:r>
      <w:r w:rsidRPr="00B431E0">
        <w:rPr>
          <w:rFonts w:eastAsia="Times New Roman"/>
          <w:bCs/>
          <w:szCs w:val="24"/>
          <w:lang w:eastAsia="ru-RU"/>
        </w:rPr>
        <w:br/>
        <w:t xml:space="preserve">с использованием </w:t>
      </w:r>
      <w:r w:rsidRPr="00B431E0">
        <w:rPr>
          <w:rFonts w:eastAsia="Times New Roman"/>
          <w:bCs/>
          <w:color w:val="000000"/>
          <w:szCs w:val="24"/>
          <w:lang w:eastAsia="ru-RU"/>
        </w:rPr>
        <w:t>журнальной (приложение №1) системы регистрации документов (далее – регистрационный журнал)</w:t>
      </w:r>
      <w:r w:rsidRPr="00B431E0">
        <w:rPr>
          <w:rFonts w:eastAsia="Times New Roman"/>
          <w:szCs w:val="24"/>
          <w:lang w:eastAsia="ru-RU"/>
        </w:rPr>
        <w:t xml:space="preserve"> ежедневно</w:t>
      </w:r>
      <w:r w:rsidRPr="00B431E0">
        <w:rPr>
          <w:rFonts w:eastAsia="Times New Roman"/>
          <w:color w:val="0000FF"/>
          <w:szCs w:val="24"/>
          <w:lang w:eastAsia="ru-RU"/>
        </w:rPr>
        <w:t xml:space="preserve"> </w:t>
      </w:r>
      <w:r w:rsidRPr="00B431E0">
        <w:rPr>
          <w:rFonts w:eastAsia="Times New Roman"/>
          <w:szCs w:val="24"/>
          <w:lang w:eastAsia="ru-RU"/>
        </w:rPr>
        <w:t xml:space="preserve">с </w:t>
      </w:r>
      <w:r w:rsidR="00EE254C">
        <w:rPr>
          <w:rFonts w:eastAsia="Times New Roman"/>
          <w:szCs w:val="24"/>
          <w:lang w:eastAsia="ru-RU"/>
        </w:rPr>
        <w:t>8:30</w:t>
      </w:r>
      <w:r w:rsidRPr="00B431E0">
        <w:rPr>
          <w:rFonts w:eastAsia="Times New Roman"/>
          <w:szCs w:val="24"/>
          <w:lang w:eastAsia="ru-RU"/>
        </w:rPr>
        <w:t xml:space="preserve"> до </w:t>
      </w:r>
      <w:r w:rsidR="00EE254C">
        <w:rPr>
          <w:rFonts w:eastAsia="Times New Roman"/>
          <w:szCs w:val="24"/>
          <w:lang w:eastAsia="ru-RU"/>
        </w:rPr>
        <w:t xml:space="preserve">17:30 часов </w:t>
      </w:r>
      <w:r w:rsidRPr="00B431E0">
        <w:rPr>
          <w:rFonts w:eastAsia="Times New Roman"/>
          <w:szCs w:val="24"/>
          <w:lang w:eastAsia="ru-RU"/>
        </w:rPr>
        <w:t>(в пятницу до 1</w:t>
      </w:r>
      <w:r w:rsidR="00EE254C">
        <w:rPr>
          <w:rFonts w:eastAsia="Times New Roman"/>
          <w:szCs w:val="24"/>
          <w:lang w:eastAsia="ru-RU"/>
        </w:rPr>
        <w:t>6 часов 3</w:t>
      </w:r>
      <w:r w:rsidRPr="00B431E0">
        <w:rPr>
          <w:rFonts w:eastAsia="Times New Roman"/>
          <w:szCs w:val="24"/>
          <w:lang w:eastAsia="ru-RU"/>
        </w:rPr>
        <w:t>0 минут), кроме выходных и нерабочих праздничных дней.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431E0">
        <w:rPr>
          <w:rFonts w:eastAsia="Times New Roman"/>
          <w:bCs/>
          <w:szCs w:val="28"/>
          <w:lang w:eastAsia="ru-RU"/>
        </w:rPr>
        <w:t>Время приема документов в рабочий день, предшествующий нерабочему праздничному дню, сокращается на один час.</w:t>
      </w:r>
    </w:p>
    <w:p w:rsidR="00B431E0" w:rsidRPr="00B431E0" w:rsidRDefault="00B431E0" w:rsidP="00B431E0">
      <w:pPr>
        <w:tabs>
          <w:tab w:val="left" w:pos="1276"/>
        </w:tabs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Прием и регистрация поступающих документов в период подготовки и проведения избирательных кампаний осуществляется в соответствии </w:t>
      </w:r>
      <w:r w:rsidRPr="00B431E0">
        <w:rPr>
          <w:rFonts w:eastAsia="Times New Roman"/>
          <w:szCs w:val="24"/>
          <w:lang w:eastAsia="ru-RU"/>
        </w:rPr>
        <w:br/>
        <w:t>с режимом работы, установленным постановлением территориальной комиссии.</w:t>
      </w:r>
    </w:p>
    <w:p w:rsidR="00B431E0" w:rsidRPr="00B431E0" w:rsidRDefault="00B431E0" w:rsidP="00B431E0">
      <w:pPr>
        <w:tabs>
          <w:tab w:val="left" w:pos="1276"/>
          <w:tab w:val="left" w:pos="14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bCs/>
          <w:szCs w:val="28"/>
          <w:lang w:eastAsia="ru-RU"/>
        </w:rPr>
        <w:t>2.3.</w:t>
      </w:r>
      <w:r w:rsidRPr="00B431E0">
        <w:rPr>
          <w:rFonts w:eastAsia="Times New Roman"/>
          <w:bCs/>
          <w:szCs w:val="28"/>
          <w:lang w:eastAsia="ru-RU"/>
        </w:rPr>
        <w:tab/>
      </w:r>
      <w:r w:rsidRPr="00B431E0">
        <w:rPr>
          <w:rFonts w:eastAsia="Times New Roman"/>
          <w:szCs w:val="28"/>
          <w:lang w:eastAsia="ru-RU"/>
        </w:rPr>
        <w:t>Поступившие документы подразделяются на регистрируемые и не подлежащие регистрации (приложение № 2).</w:t>
      </w:r>
    </w:p>
    <w:p w:rsidR="00B431E0" w:rsidRPr="00B431E0" w:rsidRDefault="00B431E0" w:rsidP="00B431E0">
      <w:pPr>
        <w:tabs>
          <w:tab w:val="left" w:pos="1276"/>
          <w:tab w:val="left" w:pos="14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2.4.</w:t>
      </w:r>
      <w:r w:rsidRPr="00B431E0">
        <w:rPr>
          <w:rFonts w:eastAsia="Times New Roman"/>
          <w:szCs w:val="28"/>
          <w:lang w:eastAsia="ru-RU"/>
        </w:rPr>
        <w:tab/>
        <w:t>При вскрытии конвертов, доставленных</w:t>
      </w:r>
      <w:r w:rsidRPr="00B431E0">
        <w:rPr>
          <w:rFonts w:eastAsia="Times New Roman"/>
          <w:sz w:val="22"/>
          <w:szCs w:val="28"/>
          <w:lang w:eastAsia="ru-RU"/>
        </w:rPr>
        <w:t xml:space="preserve"> </w:t>
      </w:r>
      <w:r w:rsidRPr="00B431E0">
        <w:rPr>
          <w:rFonts w:eastAsia="Times New Roman"/>
          <w:szCs w:val="28"/>
          <w:lang w:eastAsia="ru-RU"/>
        </w:rPr>
        <w:t xml:space="preserve">фельдъегерской или специальной связью, по почте, проверяется правильность </w:t>
      </w:r>
      <w:proofErr w:type="spellStart"/>
      <w:r w:rsidRPr="00B431E0">
        <w:rPr>
          <w:rFonts w:eastAsia="Times New Roman"/>
          <w:szCs w:val="28"/>
          <w:lang w:eastAsia="ru-RU"/>
        </w:rPr>
        <w:t>адресования</w:t>
      </w:r>
      <w:proofErr w:type="spellEnd"/>
      <w:r w:rsidRPr="00B431E0">
        <w:rPr>
          <w:rFonts w:eastAsia="Times New Roman"/>
          <w:szCs w:val="28"/>
          <w:lang w:eastAsia="ru-RU"/>
        </w:rPr>
        <w:t>, комплектность и целостность документов, наличие приложений, сверяется соответствие их номеров учетным номерам, указанным на конвертах. Неправильно адресованные и ошибочно вложенные документы не регистрируются, пересылаются по назначению или возвращаются отправителю.</w:t>
      </w:r>
    </w:p>
    <w:p w:rsidR="00B431E0" w:rsidRPr="00B431E0" w:rsidRDefault="00B431E0" w:rsidP="00B431E0">
      <w:pPr>
        <w:tabs>
          <w:tab w:val="left" w:pos="1276"/>
          <w:tab w:val="left" w:pos="14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2.5.</w:t>
      </w:r>
      <w:r w:rsidRPr="00B431E0">
        <w:rPr>
          <w:rFonts w:eastAsia="Times New Roman"/>
          <w:szCs w:val="28"/>
          <w:lang w:eastAsia="ru-RU"/>
        </w:rPr>
        <w:tab/>
        <w:t xml:space="preserve">Если при вскрытии конверта обнаружено отсутствие документов или их отдельных листов, приложений, повреждение документов или несоответствие номеров документов номерам, указанным на конверте, </w:t>
      </w:r>
      <w:r w:rsidRPr="00B431E0">
        <w:rPr>
          <w:rFonts w:eastAsia="Times New Roman"/>
          <w:szCs w:val="28"/>
          <w:lang w:eastAsia="ru-RU"/>
        </w:rPr>
        <w:lastRenderedPageBreak/>
        <w:t>председателем территориальной комиссии составляется акт установленной формы в двух экземплярах (приложение № 3). Один экземпляр акта посылается отправителю, другой приобщается к принятым документам.</w:t>
      </w:r>
    </w:p>
    <w:p w:rsidR="00B431E0" w:rsidRPr="00B431E0" w:rsidRDefault="00B431E0" w:rsidP="00B431E0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На оборотной стороне последнего листа поврежденного документа в правом нижнем углу делается отметка «Документ получен в поврежденном виде».</w:t>
      </w:r>
    </w:p>
    <w:p w:rsidR="00B431E0" w:rsidRPr="00B431E0" w:rsidRDefault="00B431E0" w:rsidP="00B431E0">
      <w:pPr>
        <w:tabs>
          <w:tab w:val="left" w:pos="1276"/>
          <w:tab w:val="left" w:pos="14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2.6.</w:t>
      </w:r>
      <w:r w:rsidRPr="00B431E0">
        <w:rPr>
          <w:rFonts w:eastAsia="Times New Roman"/>
          <w:szCs w:val="28"/>
          <w:lang w:eastAsia="ru-RU"/>
        </w:rPr>
        <w:tab/>
        <w:t xml:space="preserve">Конверты от поступивших документов не уничтожаются в случае, если только по ним можно установить адрес отправителя, дату отправки и получения документов, </w:t>
      </w:r>
      <w:r w:rsidRPr="00B431E0">
        <w:rPr>
          <w:rFonts w:eastAsia="Times New Roman"/>
          <w:bCs/>
          <w:szCs w:val="28"/>
          <w:lang w:eastAsia="ru-RU"/>
        </w:rPr>
        <w:t>если они содержат документы, которые поступили из-за пределов территории Российской Федерации, из судов, следственных органов, либо договоры, претензии, исковые заявления, документы, связанные с размещением заказов на поставки товаров, выполнение работ, оказание услуг для государственных нужд.</w:t>
      </w:r>
    </w:p>
    <w:p w:rsidR="00B431E0" w:rsidRPr="00B431E0" w:rsidRDefault="00B431E0" w:rsidP="00B431E0">
      <w:pPr>
        <w:tabs>
          <w:tab w:val="left" w:pos="14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bCs/>
          <w:szCs w:val="28"/>
          <w:lang w:eastAsia="ru-RU"/>
        </w:rPr>
        <w:t>2.7.</w:t>
      </w:r>
      <w:r w:rsidRPr="00B431E0">
        <w:rPr>
          <w:rFonts w:eastAsia="Times New Roman"/>
          <w:bCs/>
          <w:szCs w:val="28"/>
          <w:lang w:eastAsia="ru-RU"/>
        </w:rPr>
        <w:tab/>
      </w:r>
      <w:r w:rsidRPr="00B431E0">
        <w:rPr>
          <w:rFonts w:eastAsia="Times New Roman"/>
          <w:szCs w:val="28"/>
          <w:lang w:eastAsia="ru-RU"/>
        </w:rPr>
        <w:t xml:space="preserve">Пакеты с пометкой «Лично» учитываются по пакетному журналу и передаются адресатам в закрытом виде под подпись. </w:t>
      </w:r>
    </w:p>
    <w:p w:rsidR="00B431E0" w:rsidRPr="00B431E0" w:rsidRDefault="00B431E0" w:rsidP="00B431E0">
      <w:pPr>
        <w:tabs>
          <w:tab w:val="left" w:pos="14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2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2.8.</w:t>
      </w:r>
      <w:r w:rsidRPr="00B431E0">
        <w:rPr>
          <w:rFonts w:eastAsia="Times New Roman"/>
          <w:szCs w:val="28"/>
          <w:lang w:eastAsia="ru-RU"/>
        </w:rPr>
        <w:tab/>
        <w:t>Регистрационный штамп с указанием входящего номера, даты и времени регистрации проставляется, как правило, в правом нижнем углу лицевой стороны первого листа зарегистрированного документа. При необходимости указывается время регистрации (часы и минуты). На приложении проставляется входящий номер документа, к которому оно относится.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На копии документа входящий номер проставляется в правом нижнем углу лицевой стороны первого листа.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Нумерация поступивших документов осуществляется в пределах календарного года.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При регистрации документа, являющегося ответом на исходящий документ или присланного в дополнение к ранее направленному документу, в регистрационной форме делается соответствующая ссылка.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lastRenderedPageBreak/>
        <w:t>К повторным документам прикладывается информация о ранее поступивших документах и результатах их исполнения, которая передается ответственному за его исполнение.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2.9.</w:t>
      </w:r>
      <w:r w:rsidRPr="00B431E0">
        <w:rPr>
          <w:rFonts w:eastAsia="Times New Roman"/>
          <w:szCs w:val="24"/>
          <w:lang w:eastAsia="ru-RU"/>
        </w:rPr>
        <w:tab/>
        <w:t xml:space="preserve"> Зарегистрированные документы рассматриваются председателем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szCs w:val="24"/>
          <w:lang w:eastAsia="ru-RU"/>
        </w:rPr>
        <w:t xml:space="preserve"> комиссии, затем после перенесения указания по исполнению документа в регистрационный журнал копии документов передаются членам территориальной комиссии.</w:t>
      </w:r>
    </w:p>
    <w:p w:rsid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2.10.</w:t>
      </w:r>
      <w:r w:rsidRPr="00B431E0">
        <w:rPr>
          <w:rFonts w:eastAsia="Times New Roman"/>
          <w:szCs w:val="24"/>
          <w:lang w:eastAsia="ru-RU"/>
        </w:rPr>
        <w:tab/>
        <w:t xml:space="preserve">Исполненные документы списываются в дело председателем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szCs w:val="24"/>
          <w:lang w:eastAsia="ru-RU"/>
        </w:rPr>
        <w:t xml:space="preserve"> комиссии и помещаются в дело в соответствии с номенклатурой дел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szCs w:val="24"/>
          <w:lang w:eastAsia="ru-RU"/>
        </w:rPr>
        <w:t xml:space="preserve"> комиссии. </w:t>
      </w:r>
    </w:p>
    <w:p w:rsidR="00F320F2" w:rsidRPr="00B431E0" w:rsidRDefault="00F320F2" w:rsidP="00B431E0">
      <w:pPr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</w:p>
    <w:p w:rsidR="00B431E0" w:rsidRPr="00B431E0" w:rsidRDefault="00B431E0" w:rsidP="00B431E0">
      <w:pPr>
        <w:spacing w:before="120" w:after="120" w:line="360" w:lineRule="auto"/>
        <w:ind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b/>
          <w:szCs w:val="24"/>
          <w:lang w:eastAsia="ru-RU"/>
        </w:rPr>
        <w:t>3.</w:t>
      </w:r>
      <w:r w:rsidRPr="00B431E0">
        <w:rPr>
          <w:rFonts w:eastAsia="Times New Roman"/>
          <w:szCs w:val="24"/>
          <w:lang w:eastAsia="ru-RU"/>
        </w:rPr>
        <w:t xml:space="preserve"> </w:t>
      </w:r>
      <w:r w:rsidRPr="00B431E0">
        <w:rPr>
          <w:rFonts w:eastAsia="Times New Roman"/>
          <w:b/>
          <w:szCs w:val="24"/>
          <w:lang w:eastAsia="ru-RU"/>
        </w:rPr>
        <w:t>Основные требования к подготовке и оформлению документов</w:t>
      </w:r>
    </w:p>
    <w:p w:rsidR="00B431E0" w:rsidRPr="00B431E0" w:rsidRDefault="00B431E0" w:rsidP="00B431E0">
      <w:pPr>
        <w:numPr>
          <w:ilvl w:val="1"/>
          <w:numId w:val="15"/>
        </w:numPr>
        <w:tabs>
          <w:tab w:val="num" w:pos="1440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1D1B11"/>
          <w:szCs w:val="28"/>
          <w:lang w:eastAsia="ru-RU"/>
        </w:rPr>
        <w:t>Документы, создаваемые в территориальной комиссии, оформляются на бланках, на стандартных листах бумаги формата А4 (210 х 297 мм) или А5 (148 х 210 мм) либо в виде электронных документов и должны иметь установленный состав реквизитов.</w:t>
      </w:r>
      <w:r w:rsidRPr="00B431E0">
        <w:rPr>
          <w:rFonts w:eastAsia="Times New Roman"/>
          <w:color w:val="000000"/>
          <w:szCs w:val="24"/>
          <w:lang w:eastAsia="ru-RU"/>
        </w:rPr>
        <w:t xml:space="preserve"> 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szCs w:val="28"/>
          <w:lang w:eastAsia="ru-RU"/>
        </w:rPr>
        <w:t>Документы оформляются на продольных бланках установленной формы, изготовленных компьютерным способом (приложение № 4).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В 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территориальной </w:t>
      </w:r>
      <w:r w:rsidRPr="00B431E0">
        <w:rPr>
          <w:rFonts w:eastAsia="Times New Roman"/>
          <w:color w:val="000000"/>
          <w:szCs w:val="24"/>
          <w:lang w:eastAsia="ru-RU"/>
        </w:rPr>
        <w:t>комиссии используются следующие виды бланков: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бланк протокола заседания 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территориальной </w:t>
      </w:r>
      <w:r w:rsidRPr="00B431E0">
        <w:rPr>
          <w:rFonts w:eastAsia="Times New Roman"/>
          <w:color w:val="000000"/>
          <w:szCs w:val="24"/>
          <w:lang w:eastAsia="ru-RU"/>
        </w:rPr>
        <w:t>комиссии;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бланк выписки из протокола заседания </w:t>
      </w:r>
      <w:r w:rsidR="003E2686" w:rsidRPr="00B431E0">
        <w:rPr>
          <w:rFonts w:eastAsia="Times New Roman"/>
          <w:color w:val="000000"/>
          <w:szCs w:val="24"/>
          <w:lang w:eastAsia="ru-RU"/>
        </w:rPr>
        <w:t>территориальной комиссии</w:t>
      </w:r>
      <w:r w:rsidRPr="00B431E0">
        <w:rPr>
          <w:rFonts w:eastAsia="Times New Roman"/>
          <w:color w:val="000000"/>
          <w:szCs w:val="24"/>
          <w:lang w:eastAsia="ru-RU"/>
        </w:rPr>
        <w:t>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бланк постановления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бланк распоряжения председателя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общий бланк 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территориальной </w:t>
      </w:r>
      <w:r w:rsidRPr="00B431E0">
        <w:rPr>
          <w:rFonts w:eastAsia="Times New Roman"/>
          <w:color w:val="000000"/>
          <w:szCs w:val="24"/>
          <w:lang w:eastAsia="ru-RU"/>
        </w:rPr>
        <w:t>комиссии (для подготовки любого вида документа, кроме письма,</w:t>
      </w:r>
      <w:r w:rsidRPr="00B431E0">
        <w:rPr>
          <w:rFonts w:eastAsia="Times New Roman"/>
          <w:szCs w:val="28"/>
          <w:lang w:eastAsia="ru-RU"/>
        </w:rPr>
        <w:t xml:space="preserve"> например, справки</w:t>
      </w:r>
      <w:r w:rsidRPr="00B431E0">
        <w:rPr>
          <w:rFonts w:eastAsia="Times New Roman"/>
          <w:color w:val="000000"/>
          <w:szCs w:val="24"/>
          <w:lang w:eastAsia="ru-RU"/>
        </w:rPr>
        <w:t>);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бланк письма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комиссии.</w:t>
      </w:r>
    </w:p>
    <w:p w:rsidR="00B431E0" w:rsidRPr="00B431E0" w:rsidRDefault="00B431E0" w:rsidP="00B431E0">
      <w:pPr>
        <w:tabs>
          <w:tab w:val="left" w:pos="14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3.2.</w:t>
      </w:r>
      <w:r w:rsidRPr="00B431E0">
        <w:rPr>
          <w:rFonts w:eastAsia="Times New Roman"/>
          <w:color w:val="000000"/>
          <w:szCs w:val="24"/>
          <w:lang w:eastAsia="ru-RU"/>
        </w:rPr>
        <w:tab/>
      </w:r>
      <w:r w:rsidRPr="00B431E0">
        <w:rPr>
          <w:rFonts w:eastAsia="Times New Roman"/>
          <w:szCs w:val="24"/>
          <w:lang w:eastAsia="ru-RU"/>
        </w:rPr>
        <w:t>Документы оформляются в соответствии с Требованиями к документам, изготовляемым с помощью печатающих устройств, и к файлам текстовых документов (приложение №5).</w:t>
      </w:r>
    </w:p>
    <w:p w:rsidR="00B431E0" w:rsidRPr="00B431E0" w:rsidRDefault="00B431E0" w:rsidP="00B431E0">
      <w:pPr>
        <w:tabs>
          <w:tab w:val="num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lastRenderedPageBreak/>
        <w:t>3.3.</w:t>
      </w:r>
      <w:r w:rsidRPr="00B431E0">
        <w:rPr>
          <w:rFonts w:eastAsia="Times New Roman"/>
          <w:color w:val="000000"/>
          <w:szCs w:val="24"/>
          <w:lang w:eastAsia="ru-RU"/>
        </w:rPr>
        <w:tab/>
        <w:t xml:space="preserve">При подготовке и оформлении документов члены </w:t>
      </w:r>
      <w:r w:rsidRPr="00B431E0">
        <w:rPr>
          <w:rFonts w:eastAsia="Times New Roman"/>
          <w:color w:val="000000"/>
          <w:szCs w:val="28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комиссии,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</w:t>
      </w:r>
      <w:r w:rsidRPr="00B431E0">
        <w:rPr>
          <w:rFonts w:eastAsia="Times New Roman"/>
          <w:color w:val="000000"/>
          <w:szCs w:val="24"/>
          <w:lang w:eastAsia="ru-RU"/>
        </w:rPr>
        <w:t xml:space="preserve">а 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также лица, привлекаемые по гражданско-правовым договорам, </w:t>
      </w:r>
      <w:r w:rsidRPr="00B431E0">
        <w:rPr>
          <w:rFonts w:eastAsia="Times New Roman"/>
          <w:color w:val="000000"/>
          <w:szCs w:val="24"/>
          <w:lang w:eastAsia="ru-RU"/>
        </w:rPr>
        <w:t>должны соблюдать правила оформления реквизитов документов, изложенные ниже.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Состав реквизитов документа определяется его видом и назначением. Реквизитами документов, создаваемых в территориальной комиссии, являются: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3.3.1.</w:t>
      </w:r>
      <w:r w:rsidRPr="00B431E0">
        <w:rPr>
          <w:rFonts w:eastAsia="Times New Roman"/>
          <w:szCs w:val="28"/>
          <w:lang w:eastAsia="ru-RU"/>
        </w:rPr>
        <w:tab/>
        <w:t>Наименование территориальной комиссии.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Наименование территориальной комиссии указывается на бланках </w:t>
      </w:r>
      <w:r w:rsidRPr="00B431E0">
        <w:rPr>
          <w:rFonts w:eastAsia="Times New Roman"/>
          <w:szCs w:val="28"/>
          <w:lang w:eastAsia="ru-RU"/>
        </w:rPr>
        <w:br/>
        <w:t>в соответствии с Регламентом территориальной комиссии: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территориальная избирательная комиссии </w:t>
      </w:r>
      <w:r>
        <w:rPr>
          <w:rFonts w:eastAsia="Times New Roman"/>
          <w:szCs w:val="28"/>
          <w:lang w:eastAsia="ru-RU"/>
        </w:rPr>
        <w:t>Торопецкого</w:t>
      </w:r>
      <w:r w:rsidRPr="00B431E0">
        <w:rPr>
          <w:rFonts w:eastAsia="Times New Roman"/>
          <w:szCs w:val="28"/>
          <w:lang w:eastAsia="ru-RU"/>
        </w:rPr>
        <w:t xml:space="preserve"> </w:t>
      </w:r>
      <w:r w:rsidR="0013244A">
        <w:rPr>
          <w:rFonts w:eastAsia="Times New Roman"/>
          <w:szCs w:val="28"/>
          <w:lang w:eastAsia="ru-RU"/>
        </w:rPr>
        <w:t>округа</w:t>
      </w:r>
      <w:r w:rsidRPr="00B431E0">
        <w:rPr>
          <w:rFonts w:eastAsia="Times New Roman"/>
          <w:szCs w:val="28"/>
          <w:lang w:eastAsia="ru-RU"/>
        </w:rPr>
        <w:t>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3.3.2.</w:t>
      </w:r>
      <w:r w:rsidRPr="00B431E0">
        <w:rPr>
          <w:rFonts w:eastAsia="Times New Roman"/>
          <w:szCs w:val="28"/>
          <w:lang w:eastAsia="ru-RU"/>
        </w:rPr>
        <w:tab/>
        <w:t>Справочные данные о территориальной комиссии.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Справочные данные о территориальной комиссии указываются </w:t>
      </w:r>
      <w:r w:rsidRPr="00B431E0">
        <w:rPr>
          <w:rFonts w:eastAsia="Times New Roman"/>
          <w:szCs w:val="28"/>
          <w:lang w:eastAsia="ru-RU"/>
        </w:rPr>
        <w:br/>
        <w:t>в бланках писем и включают: почтовый адрес; номер телефона, факса, адрес электронной почты, сетевой адрес:</w:t>
      </w:r>
    </w:p>
    <w:p w:rsidR="00B431E0" w:rsidRPr="00B431E0" w:rsidRDefault="00B431E0" w:rsidP="00B431E0">
      <w:pPr>
        <w:jc w:val="center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ул. Октябрьская, д. 53, г. Торопец, 172840, </w:t>
      </w:r>
      <w:r w:rsidRPr="00B431E0">
        <w:rPr>
          <w:rFonts w:eastAsia="Times New Roman"/>
          <w:szCs w:val="28"/>
          <w:lang w:eastAsia="ru-RU"/>
        </w:rPr>
        <w:br/>
        <w:t>телефон/факс (48268) 2-21-54, е-</w:t>
      </w:r>
      <w:r w:rsidRPr="00B431E0">
        <w:rPr>
          <w:rFonts w:eastAsia="Times New Roman"/>
          <w:szCs w:val="28"/>
          <w:lang w:val="en-US" w:eastAsia="ru-RU"/>
        </w:rPr>
        <w:t>mail</w:t>
      </w:r>
      <w:r w:rsidRPr="00B431E0">
        <w:rPr>
          <w:rFonts w:eastAsia="Times New Roman"/>
          <w:szCs w:val="28"/>
          <w:lang w:eastAsia="ru-RU"/>
        </w:rPr>
        <w:t xml:space="preserve">: </w:t>
      </w:r>
      <w:hyperlink r:id="rId7" w:tgtFrame="_parent" w:history="1">
        <w:r w:rsidRPr="00B431E0">
          <w:rPr>
            <w:rStyle w:val="aff"/>
            <w:rFonts w:eastAsia="Times New Roman"/>
            <w:color w:val="auto"/>
            <w:szCs w:val="24"/>
            <w:u w:val="none"/>
            <w:lang w:eastAsia="ru-RU"/>
          </w:rPr>
          <w:t>tik.toropez.39</w:t>
        </w:r>
      </w:hyperlink>
      <w:r w:rsidRPr="00B431E0">
        <w:rPr>
          <w:rFonts w:eastAsia="Times New Roman"/>
          <w:szCs w:val="24"/>
          <w:lang w:eastAsia="ru-RU"/>
        </w:rPr>
        <w:t>@</w:t>
      </w:r>
      <w:proofErr w:type="spellStart"/>
      <w:proofErr w:type="gramStart"/>
      <w:r w:rsidRPr="00B431E0">
        <w:rPr>
          <w:rFonts w:eastAsia="Times New Roman"/>
          <w:szCs w:val="24"/>
          <w:lang w:val="en-US" w:eastAsia="ru-RU"/>
        </w:rPr>
        <w:t>yandex</w:t>
      </w:r>
      <w:proofErr w:type="spellEnd"/>
      <w:r w:rsidRPr="00B431E0">
        <w:rPr>
          <w:rFonts w:eastAsia="Times New Roman"/>
          <w:szCs w:val="24"/>
          <w:lang w:eastAsia="ru-RU"/>
        </w:rPr>
        <w:t>.</w:t>
      </w:r>
      <w:proofErr w:type="spellStart"/>
      <w:r w:rsidRPr="00B431E0">
        <w:rPr>
          <w:rFonts w:eastAsia="Times New Roman"/>
          <w:szCs w:val="24"/>
          <w:lang w:eastAsia="ru-RU"/>
        </w:rPr>
        <w:t>ru</w:t>
      </w:r>
      <w:proofErr w:type="spellEnd"/>
      <w:r w:rsidRPr="00B431E0">
        <w:rPr>
          <w:rFonts w:eastAsia="Times New Roman"/>
          <w:szCs w:val="28"/>
          <w:lang w:eastAsia="ru-RU"/>
        </w:rPr>
        <w:t>,</w:t>
      </w:r>
      <w:r w:rsidRPr="00B431E0">
        <w:rPr>
          <w:rFonts w:eastAsia="Times New Roman"/>
          <w:szCs w:val="28"/>
          <w:lang w:eastAsia="ru-RU"/>
        </w:rPr>
        <w:br/>
      </w:r>
      <w:hyperlink r:id="rId8" w:history="1">
        <w:r w:rsidRPr="00B431E0">
          <w:rPr>
            <w:rStyle w:val="aff"/>
            <w:rFonts w:eastAsia="Times New Roman"/>
            <w:color w:val="auto"/>
            <w:szCs w:val="28"/>
            <w:u w:val="none"/>
            <w:lang w:eastAsia="ru-RU"/>
          </w:rPr>
          <w:t>http://tiktoropez.izbirkom69.ru</w:t>
        </w:r>
        <w:proofErr w:type="gramEnd"/>
      </w:hyperlink>
      <w:r w:rsidRPr="00B431E0">
        <w:rPr>
          <w:rFonts w:eastAsia="Times New Roman"/>
          <w:szCs w:val="28"/>
          <w:lang w:eastAsia="ru-RU"/>
        </w:rPr>
        <w:t xml:space="preserve"> </w:t>
      </w:r>
    </w:p>
    <w:p w:rsidR="00B431E0" w:rsidRPr="00B431E0" w:rsidRDefault="00B431E0" w:rsidP="00B431E0">
      <w:pPr>
        <w:jc w:val="center"/>
        <w:rPr>
          <w:rFonts w:eastAsia="Times New Roman"/>
          <w:szCs w:val="28"/>
          <w:lang w:eastAsia="ru-RU"/>
        </w:rPr>
      </w:pPr>
    </w:p>
    <w:p w:rsidR="00B431E0" w:rsidRPr="00B431E0" w:rsidRDefault="00B431E0" w:rsidP="00B431E0">
      <w:pPr>
        <w:numPr>
          <w:ilvl w:val="2"/>
          <w:numId w:val="17"/>
        </w:numPr>
        <w:spacing w:before="120" w:line="360" w:lineRule="auto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Наименование вида документа.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Наименование вида издаваемого документа (постановление, распоряжение, протокол заседания, выписка из протокола заседания) включается в бланк соответствующего вида документов.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В письмах наименование вида и разновидности документа не указывается.</w:t>
      </w:r>
    </w:p>
    <w:p w:rsidR="00B431E0" w:rsidRPr="00B431E0" w:rsidRDefault="00B431E0" w:rsidP="00B431E0">
      <w:pPr>
        <w:numPr>
          <w:ilvl w:val="2"/>
          <w:numId w:val="17"/>
        </w:num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Дата документа.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Датой документа является дата его подписания (утверждения). Датой протокола является дата заседания, а акта – дата события. 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Датой документа, изданного совместно двумя и более организациями (должностными лицами), является дата подписания документа последней стороной.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lastRenderedPageBreak/>
        <w:t>Дату документа записывается в последовательности: день месяца, месяц, год одним из двух способов: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арабскими цифрами, разделенными точкой: 17.11.</w:t>
      </w:r>
      <w:r w:rsidR="0013244A">
        <w:rPr>
          <w:rFonts w:eastAsia="Times New Roman"/>
          <w:szCs w:val="28"/>
          <w:lang w:eastAsia="ru-RU"/>
        </w:rPr>
        <w:t>2025</w:t>
      </w:r>
      <w:r w:rsidRPr="00B431E0">
        <w:rPr>
          <w:rFonts w:eastAsia="Times New Roman"/>
          <w:szCs w:val="28"/>
          <w:lang w:eastAsia="ru-RU"/>
        </w:rPr>
        <w:t xml:space="preserve"> (день месяца и месяц оформляются двумя парами арабских цифр, разделенными точкой, год – четырьмя арабскими цифрами;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словесно-цифровым способом оформления даты: 11 ноября </w:t>
      </w:r>
      <w:r w:rsidR="0013244A">
        <w:rPr>
          <w:rFonts w:eastAsia="Times New Roman"/>
          <w:szCs w:val="28"/>
          <w:lang w:eastAsia="ru-RU"/>
        </w:rPr>
        <w:t>2025</w:t>
      </w:r>
      <w:r w:rsidRPr="00B431E0">
        <w:rPr>
          <w:rFonts w:eastAsia="Times New Roman"/>
          <w:szCs w:val="28"/>
          <w:lang w:eastAsia="ru-RU"/>
        </w:rPr>
        <w:t xml:space="preserve"> г.</w:t>
      </w:r>
    </w:p>
    <w:p w:rsidR="00B431E0" w:rsidRPr="00B431E0" w:rsidRDefault="00B431E0" w:rsidP="00B431E0">
      <w:pPr>
        <w:numPr>
          <w:ilvl w:val="2"/>
          <w:numId w:val="17"/>
        </w:num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Регистрационный номер документа.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Для входящих документов – это порядковый номер</w:t>
      </w:r>
      <w:r w:rsidRPr="00B431E0">
        <w:rPr>
          <w:rFonts w:eastAsia="Times New Roman"/>
          <w:color w:val="000000"/>
          <w:szCs w:val="28"/>
          <w:lang w:eastAsia="ru-RU"/>
        </w:rPr>
        <w:t xml:space="preserve"> в пределах календарного года</w:t>
      </w:r>
      <w:r w:rsidRPr="00B431E0">
        <w:rPr>
          <w:rFonts w:eastAsia="Times New Roman"/>
          <w:szCs w:val="28"/>
          <w:lang w:eastAsia="ru-RU"/>
        </w:rPr>
        <w:t>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Для исходящих документов – индекс дела по номенклатуре и, через косую черту порядковый номер документа</w:t>
      </w:r>
      <w:r w:rsidRPr="00B431E0">
        <w:rPr>
          <w:rFonts w:eastAsia="Times New Roman"/>
          <w:color w:val="000000"/>
          <w:szCs w:val="28"/>
          <w:lang w:eastAsia="ru-RU"/>
        </w:rPr>
        <w:t xml:space="preserve"> в пределах календарного года, </w:t>
      </w:r>
      <w:r w:rsidR="003E2686">
        <w:rPr>
          <w:rFonts w:eastAsia="Times New Roman"/>
          <w:color w:val="000000"/>
          <w:szCs w:val="28"/>
          <w:lang w:eastAsia="ru-RU"/>
        </w:rPr>
        <w:t>например</w:t>
      </w:r>
      <w:bookmarkStart w:id="1" w:name="_GoBack"/>
      <w:bookmarkEnd w:id="1"/>
      <w:r w:rsidRPr="00B431E0">
        <w:rPr>
          <w:rFonts w:eastAsia="Times New Roman"/>
          <w:color w:val="000000"/>
          <w:szCs w:val="28"/>
          <w:lang w:eastAsia="ru-RU"/>
        </w:rPr>
        <w:t>: 01-12/130</w:t>
      </w:r>
      <w:r w:rsidRPr="00B431E0">
        <w:rPr>
          <w:rFonts w:eastAsia="Times New Roman"/>
          <w:szCs w:val="28"/>
          <w:lang w:eastAsia="ru-RU"/>
        </w:rPr>
        <w:t>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Регистрационный номер документа, изданного совместно, состоит из разделенных косой чертой регистрационных номеров, присвоенных организациями – авторами документа и расположенных в последовательности, соответствующей обозначению наименований организаций в заголовочной части документа.</w:t>
      </w:r>
    </w:p>
    <w:p w:rsidR="00B431E0" w:rsidRPr="00B431E0" w:rsidRDefault="00B431E0" w:rsidP="00B431E0">
      <w:pPr>
        <w:numPr>
          <w:ilvl w:val="2"/>
          <w:numId w:val="17"/>
        </w:numPr>
        <w:spacing w:line="360" w:lineRule="auto"/>
        <w:ind w:left="57"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Ссылка на исходящий номер и дату документа.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Ссылка на исходящий регистрационный номер и дату</w:t>
      </w:r>
      <w:r w:rsidRPr="00B431E0">
        <w:rPr>
          <w:rFonts w:eastAsia="Times New Roman"/>
          <w:bCs/>
          <w:color w:val="000000"/>
          <w:szCs w:val="28"/>
          <w:lang w:eastAsia="ru-RU"/>
        </w:rPr>
        <w:t xml:space="preserve"> поступившего</w:t>
      </w:r>
      <w:r w:rsidRPr="00B431E0">
        <w:rPr>
          <w:rFonts w:eastAsia="Times New Roman"/>
          <w:szCs w:val="28"/>
          <w:lang w:eastAsia="ru-RU"/>
        </w:rPr>
        <w:t xml:space="preserve"> документа включается в состав реквизитов бланка письма</w:t>
      </w:r>
      <w:r w:rsidRPr="00B431E0">
        <w:rPr>
          <w:rFonts w:eastAsia="Times New Roman"/>
          <w:bCs/>
          <w:color w:val="000000"/>
          <w:szCs w:val="28"/>
          <w:lang w:eastAsia="ru-RU"/>
        </w:rPr>
        <w:t xml:space="preserve"> и включает регистрационный номер и дату входящего инициативного документа, на который дается ответ</w:t>
      </w:r>
      <w:r w:rsidRPr="00B431E0">
        <w:rPr>
          <w:rFonts w:eastAsia="Times New Roman"/>
          <w:szCs w:val="28"/>
          <w:lang w:eastAsia="ru-RU"/>
        </w:rPr>
        <w:t xml:space="preserve"> и проставляется в виде отметки «На № ... от ...» в бланке письма. </w:t>
      </w:r>
      <w:proofErr w:type="gramStart"/>
      <w:r w:rsidRPr="00B431E0">
        <w:rPr>
          <w:rFonts w:eastAsia="Times New Roman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szCs w:val="28"/>
          <w:lang w:eastAsia="ru-RU"/>
        </w:rPr>
        <w:t>:</w:t>
      </w:r>
    </w:p>
    <w:tbl>
      <w:tblPr>
        <w:tblW w:w="0" w:type="auto"/>
        <w:tblInd w:w="222" w:type="dxa"/>
        <w:tblLook w:val="04A0" w:firstRow="1" w:lastRow="0" w:firstColumn="1" w:lastColumn="0" w:noHBand="0" w:noVBand="1"/>
      </w:tblPr>
      <w:tblGrid>
        <w:gridCol w:w="642"/>
        <w:gridCol w:w="1428"/>
        <w:gridCol w:w="564"/>
        <w:gridCol w:w="1528"/>
        <w:gridCol w:w="269"/>
        <w:gridCol w:w="1012"/>
        <w:gridCol w:w="3689"/>
      </w:tblGrid>
      <w:tr w:rsidR="00B431E0" w:rsidRPr="00B431E0" w:rsidTr="00B431E0">
        <w:trPr>
          <w:trHeight w:val="227"/>
        </w:trPr>
        <w:tc>
          <w:tcPr>
            <w:tcW w:w="2097" w:type="dxa"/>
            <w:gridSpan w:val="2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val="en-US" w:eastAsia="ru-RU"/>
              </w:rPr>
            </w:pPr>
            <w:r w:rsidRPr="00B431E0">
              <w:rPr>
                <w:rFonts w:eastAsia="Times New Roman"/>
                <w:szCs w:val="28"/>
                <w:lang w:eastAsia="ru-RU"/>
              </w:rPr>
              <w:t>27</w:t>
            </w:r>
            <w:r w:rsidRPr="00B431E0">
              <w:rPr>
                <w:rFonts w:eastAsia="Times New Roman"/>
                <w:szCs w:val="28"/>
                <w:lang w:val="en-US" w:eastAsia="ru-RU"/>
              </w:rPr>
              <w:t>.</w:t>
            </w:r>
            <w:r w:rsidRPr="00B431E0">
              <w:rPr>
                <w:rFonts w:eastAsia="Times New Roman"/>
                <w:szCs w:val="28"/>
                <w:lang w:eastAsia="ru-RU"/>
              </w:rPr>
              <w:t>11</w:t>
            </w:r>
            <w:r w:rsidRPr="00B431E0">
              <w:rPr>
                <w:rFonts w:eastAsia="Times New Roman"/>
                <w:szCs w:val="28"/>
                <w:lang w:val="en-US" w:eastAsia="ru-RU"/>
              </w:rPr>
              <w:t>.</w:t>
            </w:r>
            <w:r w:rsidR="0013244A">
              <w:rPr>
                <w:rFonts w:eastAsia="Times New Roman"/>
                <w:szCs w:val="28"/>
                <w:lang w:val="en-US" w:eastAsia="ru-RU"/>
              </w:rPr>
              <w:t>2025</w:t>
            </w: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431E0"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431E0">
              <w:rPr>
                <w:rFonts w:eastAsia="Times New Roman"/>
                <w:szCs w:val="28"/>
                <w:lang w:eastAsia="ru-RU"/>
              </w:rPr>
              <w:t>01-12</w:t>
            </w:r>
            <w:r w:rsidRPr="00B431E0">
              <w:rPr>
                <w:rFonts w:eastAsia="Times New Roman"/>
                <w:szCs w:val="28"/>
                <w:lang w:val="en-US" w:eastAsia="ru-RU"/>
              </w:rPr>
              <w:t>/14</w:t>
            </w:r>
          </w:p>
        </w:tc>
        <w:tc>
          <w:tcPr>
            <w:tcW w:w="271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48" w:type="dxa"/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45" w:type="dxa"/>
            <w:vAlign w:val="bottom"/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431E0" w:rsidRPr="00B431E0" w:rsidTr="00B431E0">
        <w:trPr>
          <w:trHeight w:val="380"/>
        </w:trPr>
        <w:tc>
          <w:tcPr>
            <w:tcW w:w="65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rPr>
                <w:rFonts w:eastAsia="Times New Roman"/>
                <w:szCs w:val="28"/>
                <w:lang w:eastAsia="ru-RU"/>
              </w:rPr>
            </w:pPr>
            <w:r w:rsidRPr="00B431E0">
              <w:rPr>
                <w:rFonts w:eastAsia="Times New Roman"/>
                <w:szCs w:val="28"/>
                <w:lang w:eastAsia="ru-RU"/>
              </w:rPr>
              <w:t>на №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431E0">
              <w:rPr>
                <w:rFonts w:eastAsia="Times New Roman"/>
                <w:szCs w:val="28"/>
                <w:lang w:eastAsia="ru-RU"/>
              </w:rPr>
              <w:t>01-16/1368</w:t>
            </w:r>
          </w:p>
        </w:tc>
        <w:tc>
          <w:tcPr>
            <w:tcW w:w="548" w:type="dxa"/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431E0">
              <w:rPr>
                <w:rFonts w:eastAsia="Times New Roman"/>
                <w:szCs w:val="28"/>
                <w:lang w:eastAsia="ru-RU"/>
              </w:rPr>
              <w:t>от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431E0">
              <w:rPr>
                <w:rFonts w:eastAsia="Times New Roman"/>
                <w:szCs w:val="28"/>
                <w:lang w:eastAsia="ru-RU"/>
              </w:rPr>
              <w:t>22.09.</w:t>
            </w:r>
            <w:r w:rsidR="0013244A">
              <w:rPr>
                <w:rFonts w:eastAsia="Times New Roman"/>
                <w:szCs w:val="28"/>
                <w:lang w:eastAsia="ru-RU"/>
              </w:rPr>
              <w:t>2025</w:t>
            </w:r>
          </w:p>
        </w:tc>
        <w:tc>
          <w:tcPr>
            <w:tcW w:w="271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48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45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B431E0" w:rsidRPr="00B431E0" w:rsidRDefault="00B431E0" w:rsidP="00B431E0">
      <w:pPr>
        <w:spacing w:before="120" w:line="360" w:lineRule="auto"/>
        <w:ind w:left="57"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Ссылка на исходящий регистрационный номер и дату документа проставляется исполнителем при подготовке письма-ответа.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В текст письма-ответа сведения о регистрационном номере и дате поступившего письма не включаются.</w:t>
      </w:r>
    </w:p>
    <w:p w:rsidR="00B431E0" w:rsidRPr="00B431E0" w:rsidRDefault="00B431E0" w:rsidP="00B431E0">
      <w:pPr>
        <w:numPr>
          <w:ilvl w:val="2"/>
          <w:numId w:val="17"/>
        </w:numPr>
        <w:tabs>
          <w:tab w:val="left" w:pos="1134"/>
        </w:tabs>
        <w:spacing w:line="360" w:lineRule="auto"/>
        <w:ind w:left="57"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Место составления (издания) документа. </w:t>
      </w:r>
    </w:p>
    <w:p w:rsidR="00B431E0" w:rsidRPr="00B431E0" w:rsidRDefault="00B431E0" w:rsidP="00B431E0">
      <w:pPr>
        <w:tabs>
          <w:tab w:val="left" w:pos="1134"/>
        </w:tabs>
        <w:spacing w:line="360" w:lineRule="auto"/>
        <w:ind w:left="57"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lastRenderedPageBreak/>
        <w:t>Место составления (издания) документа (г. </w:t>
      </w:r>
      <w:r w:rsidR="00AB1F44">
        <w:rPr>
          <w:rFonts w:eastAsia="Times New Roman"/>
          <w:szCs w:val="28"/>
          <w:lang w:eastAsia="ru-RU"/>
        </w:rPr>
        <w:t>Торопец</w:t>
      </w:r>
      <w:r w:rsidRPr="00B431E0">
        <w:rPr>
          <w:rFonts w:eastAsia="Times New Roman"/>
          <w:szCs w:val="28"/>
          <w:lang w:eastAsia="ru-RU"/>
        </w:rPr>
        <w:t xml:space="preserve">) указывается на общем бланке и бланке конкретного вида документа, за исключением бланков писем. </w:t>
      </w:r>
    </w:p>
    <w:p w:rsidR="00B431E0" w:rsidRPr="00B431E0" w:rsidRDefault="00B431E0" w:rsidP="00B431E0">
      <w:pPr>
        <w:tabs>
          <w:tab w:val="left" w:pos="1134"/>
        </w:tabs>
        <w:spacing w:line="360" w:lineRule="auto"/>
        <w:ind w:left="57"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Место составления или издания документа указывается в середине строки между датой и регистрационным номером документа.</w:t>
      </w:r>
    </w:p>
    <w:p w:rsidR="00B431E0" w:rsidRPr="00B431E0" w:rsidRDefault="00B431E0" w:rsidP="00B431E0">
      <w:pPr>
        <w:numPr>
          <w:ilvl w:val="2"/>
          <w:numId w:val="17"/>
        </w:numPr>
        <w:tabs>
          <w:tab w:val="left" w:pos="1134"/>
        </w:tabs>
        <w:spacing w:line="360" w:lineRule="auto"/>
        <w:ind w:left="0" w:firstLine="709"/>
        <w:jc w:val="center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Гриф ограничения доступа к документу.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Проставляется в правом верхнем углу первого листа документа (проекта документа, сопроводительного письма к документу) на границе верхнего поля при наличии в документе информации, относимой к служебной тайне или иному виду конфиденциальной информации, доступ к которой ограничен в соответствии с законодательством Российской Федерации.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Отметка о конфиденциальности на документах, содержащих информацию, относимую к служебной тайне, имеет вид «Для служебного пользования» (ДСП).</w:t>
      </w:r>
    </w:p>
    <w:p w:rsidR="00B431E0" w:rsidRPr="00B431E0" w:rsidRDefault="00B431E0" w:rsidP="00B431E0">
      <w:pPr>
        <w:numPr>
          <w:ilvl w:val="2"/>
          <w:numId w:val="17"/>
        </w:numPr>
        <w:spacing w:before="120" w:line="360" w:lineRule="auto"/>
        <w:ind w:left="0" w:firstLine="709"/>
        <w:jc w:val="center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4"/>
          <w:lang w:eastAsia="ru-RU"/>
        </w:rPr>
        <w:t>Адресат.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szCs w:val="28"/>
          <w:lang w:eastAsia="ru-RU"/>
        </w:rPr>
        <w:t>Реквизит «Адресат» используется при оформлении деловых (</w:t>
      </w:r>
      <w:proofErr w:type="gramStart"/>
      <w:r w:rsidRPr="00B431E0">
        <w:rPr>
          <w:rFonts w:eastAsia="Times New Roman"/>
          <w:szCs w:val="28"/>
          <w:lang w:eastAsia="ru-RU"/>
        </w:rPr>
        <w:t>служебных)  писем</w:t>
      </w:r>
      <w:proofErr w:type="gramEnd"/>
      <w:r w:rsidRPr="00B431E0">
        <w:rPr>
          <w:rFonts w:eastAsia="Times New Roman"/>
          <w:szCs w:val="28"/>
          <w:lang w:eastAsia="ru-RU"/>
        </w:rPr>
        <w:t xml:space="preserve">. На бланке с продольным расположением реквизита – справа под реквизитами бланка. </w:t>
      </w:r>
      <w:r w:rsidRPr="00B431E0">
        <w:rPr>
          <w:rFonts w:eastAsia="Times New Roman"/>
          <w:bCs/>
          <w:szCs w:val="28"/>
          <w:lang w:eastAsia="ru-RU"/>
        </w:rPr>
        <w:t xml:space="preserve">Строки реквизита </w:t>
      </w:r>
      <w:r w:rsidRPr="00B431E0">
        <w:rPr>
          <w:rFonts w:eastAsia="Times New Roman"/>
          <w:szCs w:val="28"/>
          <w:lang w:eastAsia="ru-RU"/>
        </w:rPr>
        <w:t xml:space="preserve">«адресат» </w:t>
      </w:r>
      <w:r w:rsidRPr="00B431E0">
        <w:rPr>
          <w:rFonts w:eastAsia="Times New Roman"/>
          <w:bCs/>
          <w:szCs w:val="28"/>
          <w:lang w:eastAsia="ru-RU"/>
        </w:rPr>
        <w:t>выравниваются по левому краю или</w:t>
      </w:r>
      <w:r w:rsidRPr="00B431E0">
        <w:rPr>
          <w:rFonts w:eastAsia="Times New Roman"/>
          <w:szCs w:val="28"/>
          <w:lang w:eastAsia="ru-RU"/>
        </w:rPr>
        <w:t xml:space="preserve"> центрируются относительно самой длинной строки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Документы адресуются в организации, их структурные подразделения, должностным лицам или гражданам при ответе на их обращения.</w:t>
      </w:r>
    </w:p>
    <w:p w:rsidR="00B431E0" w:rsidRPr="00B431E0" w:rsidRDefault="00B431E0" w:rsidP="00B431E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 xml:space="preserve">При </w:t>
      </w:r>
      <w:proofErr w:type="spellStart"/>
      <w:r w:rsidRPr="00B431E0">
        <w:rPr>
          <w:rFonts w:eastAsia="Times New Roman"/>
          <w:color w:val="000000"/>
          <w:szCs w:val="28"/>
          <w:lang w:eastAsia="ru-RU"/>
        </w:rPr>
        <w:t>адресовании</w:t>
      </w:r>
      <w:proofErr w:type="spellEnd"/>
      <w:r w:rsidRPr="00B431E0">
        <w:rPr>
          <w:rFonts w:eastAsia="Times New Roman"/>
          <w:color w:val="000000"/>
          <w:szCs w:val="28"/>
          <w:lang w:eastAsia="ru-RU"/>
        </w:rPr>
        <w:t xml:space="preserve"> документа руководителю (заместителю руководителя) организации указываются в дательном падеже наименование должности руководителя (заместителя руководителя), включающее наименование организации, фамилию, инициалы должностного лица. </w:t>
      </w:r>
      <w:proofErr w:type="gramStart"/>
      <w:r w:rsidRPr="00B431E0">
        <w:rPr>
          <w:rFonts w:eastAsia="Times New Roman"/>
          <w:color w:val="000000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color w:val="000000"/>
          <w:szCs w:val="28"/>
          <w:lang w:eastAsia="ru-RU"/>
        </w:rPr>
        <w:t>: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4993"/>
      </w:tblGrid>
      <w:tr w:rsidR="00B431E0" w:rsidRPr="00B431E0" w:rsidTr="00B431E0">
        <w:tc>
          <w:tcPr>
            <w:tcW w:w="5209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Заместителю директора Всероссийского</w:t>
            </w: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br/>
              <w:t>научно-исследовательского института</w:t>
            </w: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br/>
              <w:t>документоведения и архивного дела</w:t>
            </w:r>
          </w:p>
        </w:tc>
      </w:tr>
      <w:tr w:rsidR="00B431E0" w:rsidRPr="00B431E0" w:rsidTr="00B431E0">
        <w:trPr>
          <w:trHeight w:val="286"/>
        </w:trPr>
        <w:tc>
          <w:tcPr>
            <w:tcW w:w="5209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spacing w:before="2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Петрову П.П.</w:t>
            </w:r>
          </w:p>
        </w:tc>
      </w:tr>
    </w:tbl>
    <w:p w:rsidR="00B431E0" w:rsidRPr="00B431E0" w:rsidRDefault="00B431E0" w:rsidP="00B431E0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lastRenderedPageBreak/>
        <w:t xml:space="preserve">При </w:t>
      </w:r>
      <w:proofErr w:type="spellStart"/>
      <w:r w:rsidRPr="00B431E0">
        <w:rPr>
          <w:rFonts w:eastAsia="Times New Roman"/>
          <w:color w:val="000000"/>
          <w:szCs w:val="28"/>
          <w:lang w:eastAsia="ru-RU"/>
        </w:rPr>
        <w:t>адресовании</w:t>
      </w:r>
      <w:proofErr w:type="spellEnd"/>
      <w:r w:rsidRPr="00B431E0">
        <w:rPr>
          <w:rFonts w:eastAsia="Times New Roman"/>
          <w:color w:val="000000"/>
          <w:szCs w:val="28"/>
          <w:lang w:eastAsia="ru-RU"/>
        </w:rPr>
        <w:t xml:space="preserve"> письма в </w:t>
      </w:r>
      <w:r w:rsidRPr="00B431E0">
        <w:rPr>
          <w:rFonts w:eastAsia="Times New Roman"/>
          <w:szCs w:val="28"/>
          <w:lang w:eastAsia="ru-RU"/>
        </w:rPr>
        <w:t xml:space="preserve">организацию указывается ее полное или сокращенное наименование в именительном падеже. </w:t>
      </w:r>
      <w:proofErr w:type="gramStart"/>
      <w:r w:rsidRPr="00B431E0">
        <w:rPr>
          <w:rFonts w:eastAsia="Times New Roman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szCs w:val="28"/>
          <w:lang w:eastAsia="ru-RU"/>
        </w:rPr>
        <w:t>:</w:t>
      </w: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68"/>
      </w:tblGrid>
      <w:tr w:rsidR="00B431E0" w:rsidRPr="00B431E0" w:rsidTr="00B431E0">
        <w:tc>
          <w:tcPr>
            <w:tcW w:w="4784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szCs w:val="28"/>
                <w:lang w:eastAsia="ru-RU"/>
              </w:rPr>
              <w:t xml:space="preserve">Управление Министерства юстиции Российской Федерации </w:t>
            </w:r>
            <w:r w:rsidRPr="00B431E0">
              <w:rPr>
                <w:rFonts w:eastAsia="Times New Roman"/>
                <w:szCs w:val="28"/>
                <w:lang w:eastAsia="ru-RU"/>
              </w:rPr>
              <w:br/>
              <w:t>по Тверской области</w:t>
            </w:r>
          </w:p>
        </w:tc>
      </w:tr>
    </w:tbl>
    <w:p w:rsidR="00B431E0" w:rsidRPr="00B431E0" w:rsidRDefault="00B431E0" w:rsidP="00B431E0">
      <w:pPr>
        <w:widowControl w:val="0"/>
        <w:autoSpaceDE w:val="0"/>
        <w:autoSpaceDN w:val="0"/>
        <w:spacing w:before="120" w:line="360" w:lineRule="auto"/>
        <w:ind w:firstLine="53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 xml:space="preserve">При </w:t>
      </w:r>
      <w:proofErr w:type="spellStart"/>
      <w:r w:rsidRPr="00B431E0">
        <w:rPr>
          <w:rFonts w:eastAsia="Times New Roman"/>
          <w:color w:val="000000"/>
          <w:szCs w:val="28"/>
          <w:lang w:eastAsia="ru-RU"/>
        </w:rPr>
        <w:t>адресовании</w:t>
      </w:r>
      <w:proofErr w:type="spellEnd"/>
      <w:r w:rsidRPr="00B431E0">
        <w:rPr>
          <w:rFonts w:eastAsia="Times New Roman"/>
          <w:color w:val="000000"/>
          <w:szCs w:val="28"/>
          <w:lang w:eastAsia="ru-RU"/>
        </w:rPr>
        <w:t xml:space="preserve"> документа </w:t>
      </w:r>
      <w:r w:rsidRPr="00B431E0">
        <w:rPr>
          <w:rFonts w:eastAsia="Times New Roman"/>
          <w:szCs w:val="28"/>
          <w:lang w:eastAsia="ru-RU"/>
        </w:rPr>
        <w:t xml:space="preserve">в структурное подразделение организации </w:t>
      </w:r>
      <w:r w:rsidRPr="00B431E0">
        <w:rPr>
          <w:rFonts w:eastAsia="Times New Roman"/>
          <w:szCs w:val="28"/>
          <w:lang w:eastAsia="ru-RU"/>
        </w:rPr>
        <w:br/>
        <w:t xml:space="preserve">в реквизите </w:t>
      </w:r>
      <w:r w:rsidRPr="00B431E0">
        <w:rPr>
          <w:rFonts w:eastAsia="Times New Roman"/>
          <w:bCs/>
          <w:color w:val="000000"/>
          <w:sz w:val="20"/>
          <w:szCs w:val="20"/>
          <w:lang w:eastAsia="ru-RU"/>
        </w:rPr>
        <w:t>«</w:t>
      </w:r>
      <w:r w:rsidRPr="00B431E0">
        <w:rPr>
          <w:rFonts w:eastAsia="Times New Roman"/>
          <w:szCs w:val="28"/>
          <w:lang w:eastAsia="ru-RU"/>
        </w:rPr>
        <w:t>Адресат»</w:t>
      </w:r>
      <w:r w:rsidRPr="00B431E0">
        <w:rPr>
          <w:rFonts w:eastAsia="Times New Roman"/>
          <w:bCs/>
          <w:color w:val="000000"/>
          <w:sz w:val="20"/>
          <w:szCs w:val="20"/>
          <w:lang w:eastAsia="ru-RU"/>
        </w:rPr>
        <w:t xml:space="preserve"> </w:t>
      </w:r>
      <w:r w:rsidRPr="00B431E0">
        <w:rPr>
          <w:rFonts w:eastAsia="Times New Roman"/>
          <w:szCs w:val="28"/>
          <w:lang w:eastAsia="ru-RU"/>
        </w:rPr>
        <w:t xml:space="preserve">указывается наименование организации, ниже - наименование структурного подразделения в именительном падеже. </w:t>
      </w:r>
      <w:proofErr w:type="gramStart"/>
      <w:r w:rsidRPr="00B431E0">
        <w:rPr>
          <w:rFonts w:eastAsia="Times New Roman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szCs w:val="28"/>
          <w:lang w:eastAsia="ru-RU"/>
        </w:rPr>
        <w:t>:</w:t>
      </w: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68"/>
      </w:tblGrid>
      <w:tr w:rsidR="00B431E0" w:rsidRPr="00B431E0" w:rsidTr="00B431E0">
        <w:tc>
          <w:tcPr>
            <w:tcW w:w="4784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szCs w:val="28"/>
                <w:lang w:eastAsia="ru-RU"/>
              </w:rPr>
              <w:t>Федеральное архивное агентство</w:t>
            </w:r>
          </w:p>
        </w:tc>
      </w:tr>
      <w:tr w:rsidR="00B431E0" w:rsidRPr="00B431E0" w:rsidTr="00B431E0">
        <w:tc>
          <w:tcPr>
            <w:tcW w:w="4784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B431E0">
              <w:rPr>
                <w:rFonts w:eastAsia="Times New Roman"/>
                <w:szCs w:val="28"/>
                <w:lang w:eastAsia="ru-RU"/>
              </w:rPr>
              <w:t>Отдел государственной службы, кадров и наград</w:t>
            </w:r>
          </w:p>
        </w:tc>
      </w:tr>
    </w:tbl>
    <w:p w:rsidR="00B431E0" w:rsidRPr="00B431E0" w:rsidRDefault="00B431E0" w:rsidP="00B431E0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 xml:space="preserve">При </w:t>
      </w:r>
      <w:proofErr w:type="spellStart"/>
      <w:r w:rsidRPr="00B431E0">
        <w:rPr>
          <w:rFonts w:eastAsia="Times New Roman"/>
          <w:color w:val="000000"/>
          <w:szCs w:val="28"/>
          <w:lang w:eastAsia="ru-RU"/>
        </w:rPr>
        <w:t>адресовании</w:t>
      </w:r>
      <w:proofErr w:type="spellEnd"/>
      <w:r w:rsidRPr="00B431E0">
        <w:rPr>
          <w:rFonts w:eastAsia="Times New Roman"/>
          <w:color w:val="000000"/>
          <w:szCs w:val="28"/>
          <w:lang w:eastAsia="ru-RU"/>
        </w:rPr>
        <w:t xml:space="preserve"> письма руководителю структурного подразделения указываются в именительном падеже наименование организации, а ниже - в дательном падеже наименование должности руководителя, включающее наименование структурного подразделения, фамилию, инициалы. </w:t>
      </w:r>
      <w:proofErr w:type="gramStart"/>
      <w:r w:rsidRPr="00B431E0">
        <w:rPr>
          <w:rFonts w:eastAsia="Times New Roman"/>
          <w:color w:val="000000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color w:val="000000"/>
          <w:szCs w:val="28"/>
          <w:lang w:eastAsia="ru-RU"/>
        </w:rPr>
        <w:t>:</w:t>
      </w:r>
    </w:p>
    <w:p w:rsidR="00B431E0" w:rsidRPr="00B431E0" w:rsidRDefault="00B431E0" w:rsidP="00B431E0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Cs/>
          <w:szCs w:val="20"/>
          <w:lang w:eastAsia="ru-RU"/>
        </w:rPr>
        <w:t>АО «</w:t>
      </w:r>
      <w:proofErr w:type="gramStart"/>
      <w:r w:rsidRPr="00B431E0">
        <w:rPr>
          <w:rFonts w:eastAsia="Times New Roman"/>
          <w:bCs/>
          <w:szCs w:val="20"/>
          <w:lang w:eastAsia="ru-RU"/>
        </w:rPr>
        <w:t>Профиль»</w:t>
      </w:r>
      <w:r w:rsidRPr="00B431E0">
        <w:rPr>
          <w:rFonts w:eastAsia="Times New Roman"/>
          <w:bCs/>
          <w:szCs w:val="20"/>
          <w:lang w:eastAsia="ru-RU"/>
        </w:rPr>
        <w:br/>
        <w:t>Руководителю</w:t>
      </w:r>
      <w:proofErr w:type="gramEnd"/>
      <w:r w:rsidRPr="00B431E0">
        <w:rPr>
          <w:rFonts w:eastAsia="Times New Roman"/>
          <w:bCs/>
          <w:szCs w:val="20"/>
          <w:lang w:eastAsia="ru-RU"/>
        </w:rPr>
        <w:t xml:space="preserve"> правового отдела</w:t>
      </w:r>
      <w:r w:rsidRPr="00B431E0">
        <w:rPr>
          <w:rFonts w:eastAsia="Times New Roman"/>
          <w:bCs/>
          <w:szCs w:val="20"/>
          <w:lang w:eastAsia="ru-RU"/>
        </w:rPr>
        <w:br/>
      </w:r>
      <w:r w:rsidRPr="00B431E0">
        <w:rPr>
          <w:rFonts w:eastAsia="Times New Roman"/>
          <w:color w:val="000000"/>
          <w:szCs w:val="28"/>
          <w:lang w:eastAsia="ru-RU"/>
        </w:rPr>
        <w:t>Иванову Н.П.</w:t>
      </w:r>
    </w:p>
    <w:p w:rsidR="00B431E0" w:rsidRPr="00B431E0" w:rsidRDefault="00B431E0" w:rsidP="00B431E0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Допускается использовать официально принятые сокращенные наименования органов государственной власти, местного самоуправления, организаций.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>В состав реквизита документа может входить почтовый адрес.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Элементы почтового адреса указываются </w:t>
      </w:r>
      <w:r w:rsidRPr="00B431E0">
        <w:rPr>
          <w:rFonts w:eastAsia="Times New Roman"/>
          <w:color w:val="000000"/>
          <w:szCs w:val="28"/>
          <w:lang w:eastAsia="ru-RU"/>
        </w:rPr>
        <w:t xml:space="preserve">в последовательности, установленной Правилами оказания услуг почтовой связи, утвержденными приказом Министерства связи и массовых коммуникаций Российской Федерации от 31 июля 2014 года № 234 «Об утверждении правил оказания услуг почтовой связи»: наименование адресата (для физического лица - фамилия, имя, отчество; </w:t>
      </w:r>
      <w:r w:rsidRPr="00B431E0">
        <w:rPr>
          <w:szCs w:val="28"/>
          <w:lang w:eastAsia="ru-RU"/>
        </w:rPr>
        <w:t>для юридического лица - полное или сокращенное наименование (при наличии)</w:t>
      </w:r>
      <w:r w:rsidRPr="00B431E0">
        <w:rPr>
          <w:rFonts w:eastAsia="Times New Roman"/>
          <w:color w:val="000000"/>
          <w:szCs w:val="28"/>
          <w:lang w:eastAsia="ru-RU"/>
        </w:rPr>
        <w:t xml:space="preserve">); название улицы, номер дома, номер квартиры; название населенного пункта (города, поселка и т.п.); </w:t>
      </w:r>
      <w:r w:rsidRPr="00B431E0">
        <w:rPr>
          <w:szCs w:val="28"/>
          <w:lang w:eastAsia="ru-RU"/>
        </w:rPr>
        <w:lastRenderedPageBreak/>
        <w:t xml:space="preserve">название </w:t>
      </w:r>
      <w:r w:rsidR="0013244A">
        <w:rPr>
          <w:szCs w:val="28"/>
          <w:lang w:eastAsia="ru-RU"/>
        </w:rPr>
        <w:t>округа</w:t>
      </w:r>
      <w:r w:rsidRPr="00B431E0">
        <w:rPr>
          <w:szCs w:val="28"/>
          <w:lang w:eastAsia="ru-RU"/>
        </w:rPr>
        <w:t xml:space="preserve">; </w:t>
      </w:r>
      <w:r w:rsidRPr="00B431E0">
        <w:rPr>
          <w:rFonts w:eastAsia="Times New Roman"/>
          <w:color w:val="000000"/>
          <w:szCs w:val="28"/>
          <w:lang w:eastAsia="ru-RU"/>
        </w:rPr>
        <w:t xml:space="preserve">название республики, края, области, автономного </w:t>
      </w:r>
      <w:r w:rsidR="0013244A">
        <w:rPr>
          <w:rFonts w:eastAsia="Times New Roman"/>
          <w:color w:val="000000"/>
          <w:szCs w:val="28"/>
          <w:lang w:eastAsia="ru-RU"/>
        </w:rPr>
        <w:t>округа</w:t>
      </w:r>
      <w:r w:rsidRPr="00B431E0">
        <w:rPr>
          <w:rFonts w:eastAsia="Times New Roman"/>
          <w:color w:val="000000"/>
          <w:szCs w:val="28"/>
          <w:lang w:eastAsia="ru-RU"/>
        </w:rPr>
        <w:t xml:space="preserve"> (области); почтовый индекс, например:</w:t>
      </w:r>
    </w:p>
    <w:p w:rsidR="00B431E0" w:rsidRPr="00B431E0" w:rsidRDefault="00B431E0" w:rsidP="00B431E0">
      <w:pPr>
        <w:autoSpaceDE w:val="0"/>
        <w:autoSpaceDN w:val="0"/>
        <w:adjustRightInd w:val="0"/>
        <w:ind w:left="4480"/>
        <w:jc w:val="center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>ФГБОУ ВО «Тверской государственный университет»</w:t>
      </w:r>
    </w:p>
    <w:p w:rsidR="00B431E0" w:rsidRPr="00B431E0" w:rsidRDefault="00B431E0" w:rsidP="00B431E0">
      <w:pPr>
        <w:autoSpaceDE w:val="0"/>
        <w:autoSpaceDN w:val="0"/>
        <w:adjustRightInd w:val="0"/>
        <w:ind w:left="4479"/>
        <w:jc w:val="center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Желябова ул., д. 33, г. Тверь, 170100</w:t>
      </w:r>
    </w:p>
    <w:p w:rsidR="00B431E0" w:rsidRPr="00B431E0" w:rsidRDefault="00B431E0" w:rsidP="00B431E0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>В адресе не должно быть сокращенных названий, условных букв, цифр или каких-либо знаков.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 xml:space="preserve">На документах, адресованных федеральным государственным органам, органам государственной власти субъектов Российской Федерации, избирательным комиссиям субъектов Российской Федерации, адрес </w:t>
      </w:r>
      <w:r w:rsidRPr="00B431E0">
        <w:rPr>
          <w:rFonts w:eastAsia="Times New Roman"/>
          <w:color w:val="000000"/>
          <w:szCs w:val="28"/>
          <w:lang w:eastAsia="ru-RU"/>
        </w:rPr>
        <w:br/>
        <w:t>не указывается.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 xml:space="preserve">Если документ отправляется в несколько однородных государственных органов или организаций, их следует указывать обобщенно, </w:t>
      </w:r>
      <w:proofErr w:type="gramStart"/>
      <w:r w:rsidRPr="00B431E0">
        <w:rPr>
          <w:rFonts w:eastAsia="Times New Roman"/>
          <w:color w:val="000000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color w:val="000000"/>
          <w:szCs w:val="28"/>
          <w:lang w:eastAsia="ru-RU"/>
        </w:rPr>
        <w:t>:</w:t>
      </w:r>
    </w:p>
    <w:p w:rsidR="00B431E0" w:rsidRPr="00B431E0" w:rsidRDefault="00B431E0" w:rsidP="00B431E0">
      <w:pPr>
        <w:autoSpaceDE w:val="0"/>
        <w:autoSpaceDN w:val="0"/>
        <w:adjustRightInd w:val="0"/>
        <w:spacing w:before="60" w:after="60"/>
        <w:ind w:left="4366"/>
        <w:jc w:val="center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Председателям участковых избирательных комиссий</w:t>
      </w:r>
      <w:r w:rsidRPr="00B431E0">
        <w:rPr>
          <w:rFonts w:eastAsia="Times New Roman"/>
          <w:color w:val="000000"/>
          <w:szCs w:val="20"/>
          <w:lang w:eastAsia="ru-RU"/>
        </w:rPr>
        <w:br/>
        <w:t>Тверской области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Документ не должен содержать более четырех адресатов, при этом основной адресат указывается первым. Слово «Копия» перед вторым, третьим, четвертым адресатом не печатается.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trike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При направлении документа более чем в четыре адреса составляется список рассылки </w:t>
      </w:r>
      <w:r w:rsidRPr="00B431E0">
        <w:rPr>
          <w:rFonts w:eastAsia="Times New Roman"/>
          <w:bCs/>
          <w:color w:val="000000"/>
          <w:szCs w:val="24"/>
          <w:lang w:eastAsia="ru-RU"/>
        </w:rPr>
        <w:t>установленной формы (приложение № 6)</w:t>
      </w:r>
      <w:r w:rsidRPr="00B431E0">
        <w:rPr>
          <w:rFonts w:eastAsia="Times New Roman"/>
          <w:color w:val="000000"/>
          <w:szCs w:val="24"/>
          <w:lang w:eastAsia="ru-RU"/>
        </w:rPr>
        <w:t xml:space="preserve">, который подписывается председателем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 комиссии</w:t>
      </w:r>
      <w:r w:rsidRPr="00B431E0">
        <w:rPr>
          <w:rFonts w:eastAsia="Times New Roman"/>
          <w:bCs/>
          <w:szCs w:val="24"/>
          <w:lang w:eastAsia="ru-RU"/>
        </w:rPr>
        <w:t>.</w:t>
      </w:r>
    </w:p>
    <w:p w:rsid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 xml:space="preserve">При </w:t>
      </w:r>
      <w:proofErr w:type="spellStart"/>
      <w:r w:rsidRPr="00B431E0">
        <w:rPr>
          <w:rFonts w:eastAsia="Times New Roman"/>
          <w:color w:val="000000"/>
          <w:szCs w:val="28"/>
          <w:lang w:eastAsia="ru-RU"/>
        </w:rPr>
        <w:t>адресовании</w:t>
      </w:r>
      <w:proofErr w:type="spellEnd"/>
      <w:r w:rsidRPr="00B431E0">
        <w:rPr>
          <w:rFonts w:eastAsia="Times New Roman"/>
          <w:color w:val="000000"/>
          <w:szCs w:val="28"/>
          <w:lang w:eastAsia="ru-RU"/>
        </w:rPr>
        <w:t xml:space="preserve"> документа физическому лицу вначале указываются фамилия и инициалы получателя, затем почтовый адрес, </w:t>
      </w:r>
      <w:proofErr w:type="gramStart"/>
      <w:r w:rsidRPr="00B431E0">
        <w:rPr>
          <w:rFonts w:eastAsia="Times New Roman"/>
          <w:color w:val="000000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color w:val="000000"/>
          <w:szCs w:val="28"/>
          <w:lang w:eastAsia="ru-RU"/>
        </w:rPr>
        <w:t>:</w:t>
      </w:r>
    </w:p>
    <w:p w:rsidR="008C1CF9" w:rsidRDefault="008C1CF9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</w:p>
    <w:p w:rsidR="008C1CF9" w:rsidRPr="00B431E0" w:rsidRDefault="008C1CF9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5418"/>
      </w:tblGrid>
      <w:tr w:rsidR="00B431E0" w:rsidRPr="00B431E0" w:rsidTr="00B431E0">
        <w:tc>
          <w:tcPr>
            <w:tcW w:w="5528" w:type="dxa"/>
            <w:shd w:val="clear" w:color="auto" w:fill="auto"/>
          </w:tcPr>
          <w:p w:rsidR="00B431E0" w:rsidRPr="00B431E0" w:rsidRDefault="00B431E0" w:rsidP="00B431E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Иванову П.И.</w:t>
            </w:r>
          </w:p>
        </w:tc>
      </w:tr>
      <w:tr w:rsidR="00B431E0" w:rsidRPr="00B431E0" w:rsidTr="00B431E0">
        <w:tc>
          <w:tcPr>
            <w:tcW w:w="5528" w:type="dxa"/>
            <w:shd w:val="clear" w:color="auto" w:fill="auto"/>
          </w:tcPr>
          <w:p w:rsidR="00B431E0" w:rsidRPr="00B431E0" w:rsidRDefault="00B431E0" w:rsidP="00B431E0">
            <w:pPr>
              <w:keepNext/>
              <w:jc w:val="center"/>
              <w:textAlignment w:val="baseline"/>
              <w:outlineLvl w:val="1"/>
              <w:rPr>
                <w:rFonts w:ascii="Arial" w:eastAsia="Times New Roman" w:hAnsi="Arial"/>
                <w:b/>
                <w:bCs/>
                <w:i/>
                <w:iCs/>
                <w:szCs w:val="28"/>
                <w:lang w:val="x-none" w:eastAsia="ru-RU"/>
              </w:rPr>
            </w:pP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 xml:space="preserve">Энтузиастов ул., д.42, кв.2, </w:t>
            </w: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br/>
              <w:t xml:space="preserve">г. Москва, </w:t>
            </w:r>
            <w:r w:rsidRPr="00B431E0">
              <w:rPr>
                <w:rFonts w:eastAsia="Times New Roman"/>
                <w:color w:val="000000"/>
                <w:szCs w:val="24"/>
                <w:lang w:eastAsia="ru-RU"/>
              </w:rPr>
              <w:t>115156</w:t>
            </w:r>
          </w:p>
        </w:tc>
      </w:tr>
    </w:tbl>
    <w:p w:rsidR="00B431E0" w:rsidRPr="00B431E0" w:rsidRDefault="00B431E0" w:rsidP="00B431E0">
      <w:pPr>
        <w:widowControl w:val="0"/>
        <w:autoSpaceDE w:val="0"/>
        <w:autoSpaceDN w:val="0"/>
        <w:spacing w:before="220" w:line="360" w:lineRule="auto"/>
        <w:ind w:firstLine="53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При отправке письма по электронной почте или по факсимильной связи (без досылки по почте) почтовый адрес не указывается. При необходимости может быть указан электронный адрес (номер телефона/факса), </w:t>
      </w:r>
      <w:proofErr w:type="gramStart"/>
      <w:r w:rsidRPr="00B431E0">
        <w:rPr>
          <w:rFonts w:eastAsia="Times New Roman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szCs w:val="28"/>
          <w:lang w:eastAsia="ru-RU"/>
        </w:rPr>
        <w:t>:</w:t>
      </w:r>
    </w:p>
    <w:tbl>
      <w:tblPr>
        <w:tblW w:w="5245" w:type="dxa"/>
        <w:tblInd w:w="4219" w:type="dxa"/>
        <w:tblLook w:val="04A0" w:firstRow="1" w:lastRow="0" w:firstColumn="1" w:lastColumn="0" w:noHBand="0" w:noVBand="1"/>
      </w:tblPr>
      <w:tblGrid>
        <w:gridCol w:w="5245"/>
      </w:tblGrid>
      <w:tr w:rsidR="00B431E0" w:rsidRPr="00B431E0" w:rsidTr="00B431E0">
        <w:tc>
          <w:tcPr>
            <w:tcW w:w="5245" w:type="dxa"/>
            <w:shd w:val="clear" w:color="auto" w:fill="auto"/>
          </w:tcPr>
          <w:p w:rsidR="00B431E0" w:rsidRPr="00B431E0" w:rsidRDefault="00B431E0" w:rsidP="00B431E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B431E0">
              <w:rPr>
                <w:rFonts w:eastAsia="Times New Roman"/>
                <w:szCs w:val="28"/>
                <w:lang w:eastAsia="ru-RU"/>
              </w:rPr>
              <w:lastRenderedPageBreak/>
              <w:t xml:space="preserve">Всероссийский </w:t>
            </w:r>
            <w:r w:rsidRPr="00B431E0">
              <w:rPr>
                <w:rFonts w:eastAsia="Times New Roman"/>
                <w:szCs w:val="28"/>
                <w:lang w:eastAsia="ru-RU"/>
              </w:rPr>
              <w:br/>
              <w:t>научно-исследовательский институт документоведения и архивного дела</w:t>
            </w:r>
          </w:p>
        </w:tc>
      </w:tr>
      <w:tr w:rsidR="00B431E0" w:rsidRPr="00B431E0" w:rsidTr="00B431E0">
        <w:trPr>
          <w:trHeight w:val="679"/>
        </w:trPr>
        <w:tc>
          <w:tcPr>
            <w:tcW w:w="5245" w:type="dxa"/>
            <w:shd w:val="clear" w:color="auto" w:fill="auto"/>
          </w:tcPr>
          <w:p w:rsidR="00B431E0" w:rsidRPr="00B431E0" w:rsidRDefault="00B431E0" w:rsidP="00B431E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B431E0">
              <w:rPr>
                <w:rFonts w:eastAsia="Times New Roman"/>
                <w:szCs w:val="28"/>
                <w:lang w:eastAsia="ru-RU"/>
              </w:rPr>
              <w:t>vnii</w:t>
            </w:r>
            <w:proofErr w:type="spellEnd"/>
            <w:r w:rsidRPr="00B431E0">
              <w:rPr>
                <w:rFonts w:eastAsia="Times New Roman"/>
                <w:szCs w:val="28"/>
                <w:lang w:val="en-US" w:eastAsia="ru-RU"/>
              </w:rPr>
              <w:t>dad</w:t>
            </w:r>
            <w:r w:rsidRPr="00B431E0">
              <w:rPr>
                <w:rFonts w:eastAsia="Times New Roman"/>
                <w:szCs w:val="28"/>
                <w:lang w:eastAsia="ru-RU"/>
              </w:rPr>
              <w:t>@mail.ru</w:t>
            </w:r>
          </w:p>
        </w:tc>
      </w:tr>
      <w:tr w:rsidR="00B431E0" w:rsidRPr="00B431E0" w:rsidTr="00B431E0">
        <w:trPr>
          <w:trHeight w:val="279"/>
        </w:trPr>
        <w:tc>
          <w:tcPr>
            <w:tcW w:w="5245" w:type="dxa"/>
            <w:shd w:val="clear" w:color="auto" w:fill="auto"/>
          </w:tcPr>
          <w:p w:rsidR="00B431E0" w:rsidRPr="00B431E0" w:rsidRDefault="00B431E0" w:rsidP="00B431E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B431E0">
              <w:rPr>
                <w:rFonts w:eastAsia="Times New Roman"/>
                <w:szCs w:val="28"/>
                <w:lang w:eastAsia="ru-RU"/>
              </w:rPr>
              <w:t>Петрову П.П.</w:t>
            </w:r>
          </w:p>
        </w:tc>
      </w:tr>
      <w:tr w:rsidR="00B431E0" w:rsidRPr="00B431E0" w:rsidTr="00B431E0">
        <w:trPr>
          <w:trHeight w:val="519"/>
        </w:trPr>
        <w:tc>
          <w:tcPr>
            <w:tcW w:w="5245" w:type="dxa"/>
            <w:shd w:val="clear" w:color="auto" w:fill="auto"/>
          </w:tcPr>
          <w:p w:rsidR="00B431E0" w:rsidRPr="00B431E0" w:rsidRDefault="00B431E0" w:rsidP="00B431E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B431E0">
              <w:rPr>
                <w:rFonts w:eastAsia="Times New Roman"/>
                <w:szCs w:val="28"/>
                <w:lang w:val="en-US" w:eastAsia="ru-RU"/>
              </w:rPr>
              <w:t>pp_petrov</w:t>
            </w:r>
            <w:proofErr w:type="spellEnd"/>
            <w:r w:rsidRPr="00B431E0">
              <w:rPr>
                <w:rFonts w:eastAsia="Times New Roman"/>
                <w:szCs w:val="28"/>
                <w:lang w:eastAsia="ru-RU"/>
              </w:rPr>
              <w:t>@mail.ru</w:t>
            </w:r>
          </w:p>
        </w:tc>
      </w:tr>
    </w:tbl>
    <w:p w:rsidR="00B431E0" w:rsidRPr="00B431E0" w:rsidRDefault="00B431E0" w:rsidP="00B431E0">
      <w:pPr>
        <w:numPr>
          <w:ilvl w:val="2"/>
          <w:numId w:val="17"/>
        </w:numPr>
        <w:spacing w:before="120"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>Гриф утверждения</w:t>
      </w:r>
      <w:r w:rsidRPr="00B431E0">
        <w:rPr>
          <w:rFonts w:eastAsia="Times New Roman"/>
          <w:szCs w:val="28"/>
          <w:lang w:eastAsia="ru-RU"/>
        </w:rPr>
        <w:t xml:space="preserve"> документа.</w:t>
      </w:r>
    </w:p>
    <w:p w:rsidR="00B431E0" w:rsidRPr="00B431E0" w:rsidRDefault="00B431E0" w:rsidP="00B431E0">
      <w:pPr>
        <w:spacing w:line="36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Гриф утверждения проставляется на документе в случае его утверждения должностным лицом или специально издаваемым документом.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Гриф утверждения проставляется в правом верхнем углу первого листа документа. Строки реквизита выравниваются по левому краю или центрируются относительно самой длинной строки.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При утверждении документа </w:t>
      </w:r>
      <w:r w:rsidRPr="00B431E0">
        <w:rPr>
          <w:rFonts w:eastAsia="Times New Roman"/>
          <w:szCs w:val="28"/>
          <w:lang w:eastAsia="ru-RU"/>
        </w:rPr>
        <w:t xml:space="preserve">собственноручной подписью должностного лица </w:t>
      </w:r>
      <w:r w:rsidRPr="00B431E0">
        <w:rPr>
          <w:rFonts w:eastAsia="Times New Roman"/>
          <w:color w:val="000000"/>
          <w:szCs w:val="24"/>
          <w:lang w:eastAsia="ru-RU"/>
        </w:rPr>
        <w:t xml:space="preserve">гриф утверждения состоит из слова «УТВЕРЖДАЮ» прописными буквами без кавычек </w:t>
      </w:r>
      <w:proofErr w:type="gramStart"/>
      <w:r w:rsidRPr="00B431E0">
        <w:rPr>
          <w:rFonts w:eastAsia="Times New Roman"/>
          <w:color w:val="000000"/>
          <w:szCs w:val="24"/>
          <w:lang w:eastAsia="ru-RU"/>
        </w:rPr>
        <w:t>и  на</w:t>
      </w:r>
      <w:proofErr w:type="gramEnd"/>
      <w:r w:rsidRPr="00B431E0">
        <w:rPr>
          <w:rFonts w:eastAsia="Times New Roman"/>
          <w:color w:val="000000"/>
          <w:szCs w:val="24"/>
          <w:lang w:eastAsia="ru-RU"/>
        </w:rPr>
        <w:t xml:space="preserve"> следующей строке – наименование должности </w:t>
      </w:r>
      <w:r w:rsidRPr="00B431E0">
        <w:rPr>
          <w:rFonts w:eastAsia="Times New Roman"/>
          <w:szCs w:val="28"/>
          <w:lang w:eastAsia="ru-RU"/>
        </w:rPr>
        <w:t xml:space="preserve">лица, утверждающего документ, его подписи, </w:t>
      </w:r>
      <w:r w:rsidRPr="00B431E0">
        <w:rPr>
          <w:rFonts w:eastAsia="Times New Roman"/>
          <w:color w:val="000000"/>
          <w:szCs w:val="24"/>
          <w:lang w:eastAsia="ru-RU"/>
        </w:rPr>
        <w:t>инициалов, фамилии и даты утверждения, например:</w:t>
      </w:r>
    </w:p>
    <w:p w:rsidR="00B431E0" w:rsidRPr="00B431E0" w:rsidRDefault="00B431E0" w:rsidP="00B431E0">
      <w:pPr>
        <w:autoSpaceDE w:val="0"/>
        <w:autoSpaceDN w:val="0"/>
        <w:adjustRightInd w:val="0"/>
        <w:ind w:left="4190" w:hanging="6"/>
        <w:jc w:val="center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УТВЕРЖДАЮ</w:t>
      </w:r>
    </w:p>
    <w:p w:rsidR="00B431E0" w:rsidRPr="00B431E0" w:rsidRDefault="00B431E0" w:rsidP="00B431E0">
      <w:pPr>
        <w:autoSpaceDE w:val="0"/>
        <w:autoSpaceDN w:val="0"/>
        <w:adjustRightInd w:val="0"/>
        <w:spacing w:before="120"/>
        <w:ind w:left="4190" w:hanging="6"/>
        <w:jc w:val="center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 xml:space="preserve">Председатель </w:t>
      </w:r>
    </w:p>
    <w:p w:rsidR="00B431E0" w:rsidRPr="00B431E0" w:rsidRDefault="00B431E0" w:rsidP="00B431E0">
      <w:pPr>
        <w:autoSpaceDE w:val="0"/>
        <w:autoSpaceDN w:val="0"/>
        <w:adjustRightInd w:val="0"/>
        <w:ind w:left="4190" w:hanging="6"/>
        <w:jc w:val="center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 xml:space="preserve">территориальной избирательной комиссии </w:t>
      </w:r>
      <w:r>
        <w:rPr>
          <w:rFonts w:eastAsia="Times New Roman"/>
          <w:color w:val="000000"/>
          <w:szCs w:val="20"/>
          <w:lang w:eastAsia="ru-RU"/>
        </w:rPr>
        <w:t>Торопецкого</w:t>
      </w:r>
      <w:r w:rsidRPr="00B431E0">
        <w:rPr>
          <w:rFonts w:eastAsia="Times New Roman"/>
          <w:color w:val="000000"/>
          <w:szCs w:val="20"/>
          <w:lang w:eastAsia="ru-RU"/>
        </w:rPr>
        <w:t xml:space="preserve"> </w:t>
      </w:r>
      <w:r w:rsidR="0013244A">
        <w:rPr>
          <w:rFonts w:eastAsia="Times New Roman"/>
          <w:color w:val="000000"/>
          <w:szCs w:val="20"/>
          <w:lang w:eastAsia="ru-RU"/>
        </w:rPr>
        <w:t>округа</w:t>
      </w:r>
    </w:p>
    <w:p w:rsidR="00B431E0" w:rsidRPr="00B431E0" w:rsidRDefault="00B431E0" w:rsidP="00B431E0">
      <w:pPr>
        <w:autoSpaceDE w:val="0"/>
        <w:autoSpaceDN w:val="0"/>
        <w:adjustRightInd w:val="0"/>
        <w:spacing w:before="120" w:line="360" w:lineRule="auto"/>
        <w:ind w:left="4190" w:hanging="6"/>
        <w:jc w:val="center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Подпись         И.О. Фамилия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left="4186" w:hanging="4"/>
        <w:jc w:val="center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Дата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При утверждении документа постановлением, протоколом, решением, распоряжением гриф утверждения состоит из слова УТВЕРЖДЕН (УТВЕРЖДЕНА, УТВЕРЖДЕНЫ или УТВЕРЖДЕНО)</w:t>
      </w:r>
      <w:r w:rsidRPr="00B431E0">
        <w:rPr>
          <w:rFonts w:eastAsia="Times New Roman"/>
          <w:szCs w:val="28"/>
          <w:lang w:eastAsia="ru-RU"/>
        </w:rPr>
        <w:t xml:space="preserve">, согласованного с наименованием вида утверждаемого документа, </w:t>
      </w:r>
      <w:r w:rsidRPr="00B431E0">
        <w:rPr>
          <w:rFonts w:eastAsia="Times New Roman"/>
          <w:color w:val="000000"/>
          <w:szCs w:val="24"/>
          <w:lang w:eastAsia="ru-RU"/>
        </w:rPr>
        <w:t>без кавычек и прописными буквами</w:t>
      </w:r>
      <w:r w:rsidRPr="00B431E0">
        <w:rPr>
          <w:rFonts w:eastAsia="Times New Roman"/>
          <w:color w:val="000000"/>
          <w:szCs w:val="28"/>
          <w:lang w:eastAsia="ru-RU"/>
        </w:rPr>
        <w:t xml:space="preserve"> и на следующей строке - </w:t>
      </w:r>
      <w:r w:rsidRPr="00B431E0">
        <w:rPr>
          <w:rFonts w:eastAsia="Times New Roman"/>
          <w:color w:val="000000"/>
          <w:szCs w:val="24"/>
          <w:lang w:eastAsia="ru-RU"/>
        </w:rPr>
        <w:t xml:space="preserve"> наименования утверждающего документа в творительном падеже, его даты и номера, </w:t>
      </w:r>
      <w:proofErr w:type="gramStart"/>
      <w:r w:rsidRPr="00B431E0">
        <w:rPr>
          <w:rFonts w:eastAsia="Times New Roman"/>
          <w:color w:val="000000"/>
          <w:szCs w:val="24"/>
          <w:lang w:eastAsia="ru-RU"/>
        </w:rPr>
        <w:t>например</w:t>
      </w:r>
      <w:proofErr w:type="gramEnd"/>
      <w:r w:rsidRPr="00B431E0">
        <w:rPr>
          <w:rFonts w:eastAsia="Times New Roman"/>
          <w:color w:val="000000"/>
          <w:szCs w:val="24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1"/>
      </w:tblGrid>
      <w:tr w:rsidR="00B431E0" w:rsidRPr="00B431E0" w:rsidTr="00B431E0"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tabs>
                <w:tab w:val="left" w:pos="41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(Порядок)</w:t>
            </w:r>
          </w:p>
        </w:tc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УТВЕРЖДЕН</w:t>
            </w:r>
          </w:p>
        </w:tc>
      </w:tr>
      <w:tr w:rsidR="00B431E0" w:rsidRPr="00B431E0" w:rsidTr="00B431E0"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ind w:left="-131" w:firstLine="24"/>
              <w:jc w:val="center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постановлением территориальной избирательной</w:t>
            </w: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 xml:space="preserve"> комиссии</w:t>
            </w:r>
          </w:p>
        </w:tc>
      </w:tr>
      <w:tr w:rsidR="00B431E0" w:rsidRPr="00B431E0" w:rsidTr="00B431E0"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Торопецкого</w:t>
            </w: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="0013244A">
              <w:rPr>
                <w:rFonts w:eastAsia="Times New Roman"/>
                <w:color w:val="000000"/>
                <w:szCs w:val="28"/>
                <w:lang w:eastAsia="ru-RU"/>
              </w:rPr>
              <w:t>округа</w:t>
            </w:r>
          </w:p>
        </w:tc>
      </w:tr>
      <w:tr w:rsidR="00B431E0" w:rsidRPr="00B431E0" w:rsidTr="00B431E0"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B431E0" w:rsidRPr="00B431E0" w:rsidRDefault="00B431E0" w:rsidP="008C1C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от 27.08.</w:t>
            </w:r>
            <w:r w:rsidR="0013244A">
              <w:rPr>
                <w:rFonts w:eastAsia="Times New Roman"/>
                <w:color w:val="000000"/>
                <w:szCs w:val="20"/>
                <w:lang w:eastAsia="ru-RU"/>
              </w:rPr>
              <w:t>2025</w:t>
            </w: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 г. № 111/768-</w:t>
            </w:r>
            <w:r w:rsidR="008C1CF9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</w:tr>
      <w:tr w:rsidR="00B431E0" w:rsidRPr="00B431E0" w:rsidTr="00B431E0"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B431E0" w:rsidRPr="00B431E0" w:rsidTr="00B431E0"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(Форма удостоверения)</w:t>
            </w:r>
          </w:p>
        </w:tc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УТВЕРЖДЕНА</w:t>
            </w:r>
          </w:p>
        </w:tc>
      </w:tr>
      <w:tr w:rsidR="00B431E0" w:rsidRPr="00B431E0" w:rsidTr="00B431E0"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постановлением территориальной избирательной</w:t>
            </w: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 xml:space="preserve"> комиссии</w:t>
            </w:r>
          </w:p>
        </w:tc>
      </w:tr>
      <w:tr w:rsidR="00B431E0" w:rsidRPr="00B431E0" w:rsidTr="00B431E0"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Торопецкого</w:t>
            </w: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="0013244A">
              <w:rPr>
                <w:rFonts w:eastAsia="Times New Roman"/>
                <w:color w:val="000000"/>
                <w:szCs w:val="28"/>
                <w:lang w:eastAsia="ru-RU"/>
              </w:rPr>
              <w:t>округа</w:t>
            </w:r>
          </w:p>
        </w:tc>
      </w:tr>
      <w:tr w:rsidR="00B431E0" w:rsidRPr="00B431E0" w:rsidTr="00B431E0"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B431E0" w:rsidRPr="00B431E0" w:rsidRDefault="00B431E0" w:rsidP="008C1C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от 22.06.</w:t>
            </w:r>
            <w:r w:rsidR="0013244A">
              <w:rPr>
                <w:rFonts w:eastAsia="Times New Roman"/>
                <w:color w:val="000000"/>
                <w:szCs w:val="20"/>
                <w:lang w:eastAsia="ru-RU"/>
              </w:rPr>
              <w:t>2025</w:t>
            </w: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 г. № 90/656-</w:t>
            </w:r>
            <w:r w:rsidR="008C1CF9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</w:tr>
    </w:tbl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</w:p>
    <w:p w:rsidR="00B431E0" w:rsidRPr="00B431E0" w:rsidRDefault="00B431E0" w:rsidP="00B431E0">
      <w:pPr>
        <w:numPr>
          <w:ilvl w:val="2"/>
          <w:numId w:val="17"/>
        </w:num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Заголовок к тексту.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Заголовок к тексту -  </w:t>
      </w:r>
      <w:r w:rsidRPr="00B431E0">
        <w:rPr>
          <w:rFonts w:eastAsia="Times New Roman"/>
          <w:color w:val="000000"/>
          <w:szCs w:val="28"/>
          <w:lang w:val="x-none" w:eastAsia="ru-RU"/>
        </w:rPr>
        <w:t xml:space="preserve">краткое содержание </w:t>
      </w:r>
      <w:r w:rsidRPr="00B431E0">
        <w:rPr>
          <w:rFonts w:eastAsia="Times New Roman"/>
          <w:szCs w:val="28"/>
          <w:lang w:eastAsia="ru-RU"/>
        </w:rPr>
        <w:t xml:space="preserve">документа, должен кратко и точно раскрывать его содержание и быть согласован с наименованием вида документа. Если заголовок к тексту отвечает на вопрос «о чем?», он начинается с предлога «О» («Об»), </w:t>
      </w:r>
      <w:proofErr w:type="gramStart"/>
      <w:r w:rsidRPr="00B431E0">
        <w:rPr>
          <w:rFonts w:eastAsia="Times New Roman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"/>
        <w:gridCol w:w="2226"/>
        <w:gridCol w:w="6607"/>
      </w:tblGrid>
      <w:tr w:rsidR="00B431E0" w:rsidRPr="00B431E0" w:rsidTr="00B431E0">
        <w:tc>
          <w:tcPr>
            <w:tcW w:w="534" w:type="dxa"/>
            <w:shd w:val="clear" w:color="auto" w:fill="auto"/>
          </w:tcPr>
          <w:p w:rsidR="00B431E0" w:rsidRPr="00B431E0" w:rsidRDefault="00B431E0" w:rsidP="00B431E0">
            <w:pPr>
              <w:numPr>
                <w:ilvl w:val="0"/>
                <w:numId w:val="18"/>
              </w:numPr>
              <w:adjustRightInd w:val="0"/>
              <w:ind w:left="340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226" w:type="dxa"/>
            <w:shd w:val="clear" w:color="auto" w:fill="auto"/>
            <w:vAlign w:val="bottom"/>
          </w:tcPr>
          <w:p w:rsidR="00B431E0" w:rsidRPr="00B431E0" w:rsidRDefault="00B431E0" w:rsidP="00B431E0">
            <w:pPr>
              <w:adjustRightInd w:val="0"/>
              <w:rPr>
                <w:rFonts w:eastAsia="Times New Roman"/>
                <w:strike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(Постановление)</w:t>
            </w:r>
          </w:p>
        </w:tc>
        <w:tc>
          <w:tcPr>
            <w:tcW w:w="6803" w:type="dxa"/>
            <w:shd w:val="clear" w:color="auto" w:fill="auto"/>
          </w:tcPr>
          <w:p w:rsidR="00B431E0" w:rsidRPr="00B431E0" w:rsidRDefault="00B431E0" w:rsidP="00B431E0">
            <w:pPr>
              <w:adjustRightInd w:val="0"/>
              <w:jc w:val="both"/>
              <w:rPr>
                <w:rFonts w:eastAsia="Times New Roman"/>
                <w:strike/>
                <w:szCs w:val="20"/>
                <w:lang w:eastAsia="ru-RU"/>
              </w:rPr>
            </w:pPr>
          </w:p>
        </w:tc>
      </w:tr>
      <w:tr w:rsidR="00B431E0" w:rsidRPr="00B431E0" w:rsidTr="00B431E0">
        <w:tc>
          <w:tcPr>
            <w:tcW w:w="534" w:type="dxa"/>
            <w:shd w:val="clear" w:color="auto" w:fill="auto"/>
          </w:tcPr>
          <w:p w:rsidR="00B431E0" w:rsidRPr="00B431E0" w:rsidRDefault="00B431E0" w:rsidP="00B431E0">
            <w:pPr>
              <w:adjustRightInd w:val="0"/>
              <w:ind w:left="340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226" w:type="dxa"/>
            <w:shd w:val="clear" w:color="auto" w:fill="auto"/>
            <w:vAlign w:val="bottom"/>
          </w:tcPr>
          <w:p w:rsidR="00B431E0" w:rsidRPr="00B431E0" w:rsidRDefault="00B431E0" w:rsidP="00B431E0">
            <w:pPr>
              <w:adjustRightInd w:val="0"/>
              <w:rPr>
                <w:rFonts w:eastAsia="Times New Roman"/>
                <w:strike/>
                <w:szCs w:val="20"/>
                <w:lang w:eastAsia="ru-RU"/>
              </w:rPr>
            </w:pPr>
          </w:p>
        </w:tc>
        <w:tc>
          <w:tcPr>
            <w:tcW w:w="6803" w:type="dxa"/>
            <w:shd w:val="clear" w:color="auto" w:fill="auto"/>
          </w:tcPr>
          <w:p w:rsidR="00B431E0" w:rsidRPr="00B431E0" w:rsidRDefault="00B431E0" w:rsidP="00B431E0">
            <w:pPr>
              <w:adjustRightInd w:val="0"/>
              <w:jc w:val="both"/>
              <w:rPr>
                <w:rFonts w:eastAsia="Times New Roman"/>
                <w:strike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О</w:t>
            </w:r>
            <w:r w:rsidRPr="00B431E0">
              <w:rPr>
                <w:rFonts w:eastAsia="Times New Roman"/>
                <w:color w:val="000000"/>
                <w:szCs w:val="20"/>
                <w:lang w:val="x-none" w:eastAsia="ru-RU"/>
              </w:rPr>
              <w:t xml:space="preserve"> </w:t>
            </w: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положении об Э</w:t>
            </w:r>
            <w:proofErr w:type="spellStart"/>
            <w:r w:rsidRPr="00B431E0">
              <w:rPr>
                <w:rFonts w:eastAsia="Times New Roman"/>
                <w:color w:val="000000"/>
                <w:szCs w:val="20"/>
                <w:lang w:val="x-none" w:eastAsia="ru-RU"/>
              </w:rPr>
              <w:t>кспертной</w:t>
            </w:r>
            <w:proofErr w:type="spellEnd"/>
            <w:r w:rsidRPr="00B431E0">
              <w:rPr>
                <w:rFonts w:eastAsia="Times New Roman"/>
                <w:color w:val="000000"/>
                <w:szCs w:val="20"/>
                <w:lang w:val="x-none" w:eastAsia="ru-RU"/>
              </w:rPr>
              <w:t xml:space="preserve"> комиссии</w:t>
            </w: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 xml:space="preserve"> территориальной избирательной комиссии </w:t>
            </w:r>
            <w:r>
              <w:rPr>
                <w:rFonts w:eastAsia="Times New Roman"/>
                <w:color w:val="000000"/>
                <w:szCs w:val="20"/>
                <w:lang w:eastAsia="ru-RU"/>
              </w:rPr>
              <w:t>Торопецкого</w:t>
            </w: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r w:rsidR="0013244A">
              <w:rPr>
                <w:rFonts w:eastAsia="Times New Roman"/>
                <w:color w:val="000000"/>
                <w:szCs w:val="20"/>
                <w:lang w:eastAsia="ru-RU"/>
              </w:rPr>
              <w:t>округа</w:t>
            </w:r>
          </w:p>
        </w:tc>
      </w:tr>
      <w:tr w:rsidR="00B431E0" w:rsidRPr="00B431E0" w:rsidTr="00B431E0">
        <w:tc>
          <w:tcPr>
            <w:tcW w:w="534" w:type="dxa"/>
            <w:shd w:val="clear" w:color="auto" w:fill="auto"/>
          </w:tcPr>
          <w:p w:rsidR="00B431E0" w:rsidRPr="00B431E0" w:rsidRDefault="00B431E0" w:rsidP="00B431E0">
            <w:pPr>
              <w:numPr>
                <w:ilvl w:val="0"/>
                <w:numId w:val="18"/>
              </w:numPr>
              <w:adjustRightInd w:val="0"/>
              <w:ind w:left="340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226" w:type="dxa"/>
            <w:shd w:val="clear" w:color="auto" w:fill="auto"/>
            <w:vAlign w:val="bottom"/>
          </w:tcPr>
          <w:p w:rsidR="00B431E0" w:rsidRPr="00B431E0" w:rsidRDefault="00B431E0" w:rsidP="00B431E0">
            <w:pPr>
              <w:adjustRightInd w:val="0"/>
              <w:rPr>
                <w:rFonts w:eastAsia="Times New Roman"/>
                <w:strike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(Р</w:t>
            </w:r>
            <w:proofErr w:type="spellStart"/>
            <w:r w:rsidRPr="00B431E0">
              <w:rPr>
                <w:rFonts w:eastAsia="Times New Roman"/>
                <w:color w:val="000000"/>
                <w:szCs w:val="20"/>
                <w:lang w:val="x-none" w:eastAsia="ru-RU"/>
              </w:rPr>
              <w:t>аспоряжение</w:t>
            </w:r>
            <w:proofErr w:type="spellEnd"/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)</w:t>
            </w:r>
          </w:p>
        </w:tc>
        <w:tc>
          <w:tcPr>
            <w:tcW w:w="6803" w:type="dxa"/>
            <w:shd w:val="clear" w:color="auto" w:fill="auto"/>
          </w:tcPr>
          <w:p w:rsidR="00B431E0" w:rsidRPr="00B431E0" w:rsidRDefault="00B431E0" w:rsidP="00B431E0">
            <w:pPr>
              <w:adjustRightInd w:val="0"/>
              <w:jc w:val="center"/>
              <w:rPr>
                <w:rFonts w:eastAsia="Times New Roman"/>
                <w:strike/>
                <w:szCs w:val="20"/>
                <w:lang w:eastAsia="ru-RU"/>
              </w:rPr>
            </w:pPr>
          </w:p>
        </w:tc>
      </w:tr>
      <w:tr w:rsidR="00B431E0" w:rsidRPr="00B431E0" w:rsidTr="00B431E0">
        <w:tc>
          <w:tcPr>
            <w:tcW w:w="534" w:type="dxa"/>
            <w:shd w:val="clear" w:color="auto" w:fill="auto"/>
          </w:tcPr>
          <w:p w:rsidR="00B431E0" w:rsidRPr="00B431E0" w:rsidRDefault="00B431E0" w:rsidP="00B431E0">
            <w:pPr>
              <w:adjustRightInd w:val="0"/>
              <w:ind w:left="340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226" w:type="dxa"/>
            <w:shd w:val="clear" w:color="auto" w:fill="auto"/>
            <w:vAlign w:val="bottom"/>
          </w:tcPr>
          <w:p w:rsidR="00B431E0" w:rsidRPr="00B431E0" w:rsidRDefault="00B431E0" w:rsidP="00B431E0">
            <w:pPr>
              <w:adjustRightInd w:val="0"/>
              <w:rPr>
                <w:rFonts w:eastAsia="Times New Roman"/>
                <w:strike/>
                <w:szCs w:val="20"/>
                <w:lang w:eastAsia="ru-RU"/>
              </w:rPr>
            </w:pPr>
          </w:p>
        </w:tc>
        <w:tc>
          <w:tcPr>
            <w:tcW w:w="6803" w:type="dxa"/>
            <w:shd w:val="clear" w:color="auto" w:fill="auto"/>
          </w:tcPr>
          <w:p w:rsidR="00B431E0" w:rsidRPr="00B431E0" w:rsidRDefault="00B431E0" w:rsidP="00B431E0">
            <w:pPr>
              <w:adjustRightInd w:val="0"/>
              <w:jc w:val="center"/>
              <w:rPr>
                <w:rFonts w:eastAsia="Times New Roman"/>
                <w:strike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О</w:t>
            </w:r>
            <w:r w:rsidRPr="00B431E0">
              <w:rPr>
                <w:rFonts w:eastAsia="Times New Roman"/>
                <w:color w:val="000000"/>
                <w:szCs w:val="20"/>
                <w:lang w:val="x-none" w:eastAsia="ru-RU"/>
              </w:rPr>
              <w:t xml:space="preserve"> </w:t>
            </w: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составе Э</w:t>
            </w:r>
            <w:proofErr w:type="spellStart"/>
            <w:r w:rsidRPr="00B431E0">
              <w:rPr>
                <w:rFonts w:eastAsia="Times New Roman"/>
                <w:color w:val="000000"/>
                <w:szCs w:val="20"/>
                <w:lang w:val="x-none" w:eastAsia="ru-RU"/>
              </w:rPr>
              <w:t>кспертной</w:t>
            </w:r>
            <w:proofErr w:type="spellEnd"/>
            <w:r w:rsidRPr="00B431E0">
              <w:rPr>
                <w:rFonts w:eastAsia="Times New Roman"/>
                <w:color w:val="000000"/>
                <w:szCs w:val="20"/>
                <w:lang w:val="x-none" w:eastAsia="ru-RU"/>
              </w:rPr>
              <w:t xml:space="preserve"> комиссии</w:t>
            </w: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 xml:space="preserve"> территориальной избирательной комиссии </w:t>
            </w:r>
            <w:r>
              <w:rPr>
                <w:rFonts w:eastAsia="Times New Roman"/>
                <w:color w:val="000000"/>
                <w:szCs w:val="20"/>
                <w:lang w:eastAsia="ru-RU"/>
              </w:rPr>
              <w:t>Торопецкого</w:t>
            </w: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r w:rsidR="0013244A">
              <w:rPr>
                <w:rFonts w:eastAsia="Times New Roman"/>
                <w:color w:val="000000"/>
                <w:szCs w:val="20"/>
                <w:lang w:eastAsia="ru-RU"/>
              </w:rPr>
              <w:t>округа</w:t>
            </w:r>
          </w:p>
        </w:tc>
      </w:tr>
      <w:tr w:rsidR="00B431E0" w:rsidRPr="00B431E0" w:rsidTr="00B431E0">
        <w:tc>
          <w:tcPr>
            <w:tcW w:w="534" w:type="dxa"/>
            <w:shd w:val="clear" w:color="auto" w:fill="auto"/>
          </w:tcPr>
          <w:p w:rsidR="00B431E0" w:rsidRPr="00B431E0" w:rsidRDefault="00B431E0" w:rsidP="00B431E0">
            <w:pPr>
              <w:numPr>
                <w:ilvl w:val="0"/>
                <w:numId w:val="18"/>
              </w:numPr>
              <w:adjustRightInd w:val="0"/>
              <w:ind w:left="340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226" w:type="dxa"/>
            <w:shd w:val="clear" w:color="auto" w:fill="auto"/>
            <w:vAlign w:val="bottom"/>
          </w:tcPr>
          <w:p w:rsidR="00B431E0" w:rsidRPr="00B431E0" w:rsidRDefault="00B431E0" w:rsidP="00B431E0">
            <w:pPr>
              <w:adjustRightInd w:val="0"/>
              <w:rPr>
                <w:rFonts w:eastAsia="Times New Roman"/>
                <w:szCs w:val="20"/>
                <w:lang w:eastAsia="ru-RU"/>
              </w:rPr>
            </w:pPr>
            <w:r w:rsidRPr="00B431E0">
              <w:rPr>
                <w:rFonts w:eastAsia="Times New Roman"/>
                <w:szCs w:val="20"/>
                <w:lang w:eastAsia="ru-RU"/>
              </w:rPr>
              <w:t>(Письмо)</w:t>
            </w:r>
          </w:p>
        </w:tc>
        <w:tc>
          <w:tcPr>
            <w:tcW w:w="6803" w:type="dxa"/>
            <w:shd w:val="clear" w:color="auto" w:fill="auto"/>
          </w:tcPr>
          <w:p w:rsidR="00B431E0" w:rsidRPr="00B431E0" w:rsidRDefault="00B431E0" w:rsidP="00B431E0">
            <w:pPr>
              <w:adjustRightInd w:val="0"/>
              <w:jc w:val="center"/>
              <w:rPr>
                <w:rFonts w:eastAsia="Times New Roman"/>
                <w:strike/>
                <w:szCs w:val="20"/>
                <w:lang w:eastAsia="ru-RU"/>
              </w:rPr>
            </w:pPr>
          </w:p>
        </w:tc>
      </w:tr>
      <w:tr w:rsidR="00B431E0" w:rsidRPr="00B431E0" w:rsidTr="00B431E0">
        <w:tc>
          <w:tcPr>
            <w:tcW w:w="534" w:type="dxa"/>
            <w:shd w:val="clear" w:color="auto" w:fill="auto"/>
          </w:tcPr>
          <w:p w:rsidR="00B431E0" w:rsidRPr="00B431E0" w:rsidRDefault="00B431E0" w:rsidP="00B431E0">
            <w:pPr>
              <w:adjustRightInd w:val="0"/>
              <w:ind w:left="340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226" w:type="dxa"/>
            <w:shd w:val="clear" w:color="auto" w:fill="auto"/>
            <w:vAlign w:val="bottom"/>
          </w:tcPr>
          <w:p w:rsidR="00B431E0" w:rsidRPr="00B431E0" w:rsidRDefault="00B431E0" w:rsidP="00B431E0">
            <w:pPr>
              <w:adjustRightInd w:val="0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6803" w:type="dxa"/>
            <w:shd w:val="clear" w:color="auto" w:fill="auto"/>
          </w:tcPr>
          <w:p w:rsidR="00B431E0" w:rsidRPr="00B431E0" w:rsidRDefault="00B431E0" w:rsidP="00B431E0">
            <w:pPr>
              <w:adjustRightInd w:val="0"/>
              <w:jc w:val="both"/>
              <w:rPr>
                <w:rFonts w:eastAsia="Times New Roman"/>
                <w:strike/>
                <w:szCs w:val="20"/>
                <w:lang w:eastAsia="ru-RU"/>
              </w:rPr>
            </w:pPr>
            <w:r w:rsidRPr="00B431E0">
              <w:rPr>
                <w:rFonts w:eastAsia="Times New Roman"/>
                <w:szCs w:val="28"/>
                <w:lang w:eastAsia="ru-RU"/>
              </w:rPr>
              <w:t>О предоставлении информации о членах УИК</w:t>
            </w:r>
          </w:p>
        </w:tc>
      </w:tr>
    </w:tbl>
    <w:p w:rsidR="00B431E0" w:rsidRPr="00B431E0" w:rsidRDefault="00B431E0" w:rsidP="00B431E0">
      <w:pPr>
        <w:spacing w:before="120"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Если заголовок к тексту отвечает на вопрос «чего?», он составляет одно целое с названием вида документа. </w:t>
      </w:r>
      <w:proofErr w:type="gramStart"/>
      <w:r w:rsidRPr="00B431E0">
        <w:rPr>
          <w:rFonts w:eastAsia="Times New Roman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szCs w:val="28"/>
          <w:lang w:eastAsia="ru-RU"/>
        </w:rPr>
        <w:t>: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акт (чего?) приема-передачи дел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протокол (чего?) заседания экспертной комиссии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Заголовок составляется лицом, готовящим проект документа.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Документы, оформленные на бланках формата А5, указания по исполнению документа, телеграммы не озаглавливаются.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Заголовок, состоящий из двух и более строк, печатается через один межстрочный интервал, точка в конце заголовка не ставится. </w:t>
      </w:r>
    </w:p>
    <w:p w:rsidR="00B431E0" w:rsidRPr="00B431E0" w:rsidRDefault="00B431E0" w:rsidP="00B431E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 xml:space="preserve">Заголовок к тексту письма располагается под реквизитами бланка слева, от границы левого поля. В постановлении, выписке из протокола, решении, распоряжении заголовок к тексту располагается над текстом посередине </w:t>
      </w:r>
      <w:r w:rsidRPr="00B431E0">
        <w:rPr>
          <w:rFonts w:eastAsia="Times New Roman"/>
          <w:color w:val="000000"/>
          <w:szCs w:val="28"/>
          <w:lang w:eastAsia="ru-RU"/>
        </w:rPr>
        <w:lastRenderedPageBreak/>
        <w:t>рабочего поля документа и центрируется относительно самой длинной строки.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 xml:space="preserve">Письма, состоящие из одного абзаца, содержащего не более 5 строк, </w:t>
      </w:r>
      <w:r w:rsidRPr="00B431E0">
        <w:rPr>
          <w:rFonts w:eastAsia="Times New Roman"/>
          <w:color w:val="000000"/>
          <w:szCs w:val="28"/>
          <w:lang w:eastAsia="ru-RU"/>
        </w:rPr>
        <w:br/>
        <w:t>не озаглавливаются.</w:t>
      </w:r>
    </w:p>
    <w:p w:rsidR="00B431E0" w:rsidRPr="00B431E0" w:rsidRDefault="00B431E0" w:rsidP="00B431E0">
      <w:pPr>
        <w:numPr>
          <w:ilvl w:val="2"/>
          <w:numId w:val="17"/>
        </w:num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Текст документа.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Текст документа оформляют в виде связного текста, таблицы или соединения этих структур.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Текст документа должен излагаться кратко и ясно, быть аргументированным, обеспечивать точное и однозначное восприятие содержащейся в нем информации.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Текст документа должен, как правило, состоять из двух частей.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В первой части указываются причины, основания, цели составления документа, во второй – решения, выводы, просьбы, предложения, рекомендации.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Текст документа может содержать только заключительную часть (например, распоряжение – распорядительную часть без констатирующей, письмо, заявление – просьбу без пояснения).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В тексте документа, подготовленного на основании законодательных, иных нормативных правовых актов, изданных органами власти и управления, ЦИК России, избирательной </w:t>
      </w:r>
      <w:proofErr w:type="gramStart"/>
      <w:r w:rsidRPr="00B431E0">
        <w:rPr>
          <w:rFonts w:eastAsia="Times New Roman"/>
          <w:szCs w:val="28"/>
          <w:lang w:eastAsia="ru-RU"/>
        </w:rPr>
        <w:t>комиссией  Тверской</w:t>
      </w:r>
      <w:proofErr w:type="gramEnd"/>
      <w:r w:rsidRPr="00B431E0">
        <w:rPr>
          <w:rFonts w:eastAsia="Times New Roman"/>
          <w:szCs w:val="28"/>
          <w:lang w:eastAsia="ru-RU"/>
        </w:rPr>
        <w:t xml:space="preserve">  области, ранее изданных территориальной комиссией, указывается наименование вида документа, наименование органа, издавшего документ, дата принятия или утверждения документа, его регистрационный номер, а также заголовок документа, заключенный в кавычки.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Тексты документов большого объема могут делиться на разделы, подразделы и пункты, которые нумеруются арабскими цифрами, </w:t>
      </w:r>
      <w:proofErr w:type="gramStart"/>
      <w:r w:rsidRPr="00B431E0">
        <w:rPr>
          <w:rFonts w:eastAsia="Times New Roman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szCs w:val="28"/>
          <w:lang w:eastAsia="ru-RU"/>
        </w:rPr>
        <w:t>:</w:t>
      </w:r>
    </w:p>
    <w:p w:rsidR="00B431E0" w:rsidRPr="00B431E0" w:rsidRDefault="00B431E0" w:rsidP="00B431E0">
      <w:pPr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1. Раздел</w:t>
      </w:r>
    </w:p>
    <w:p w:rsidR="00B431E0" w:rsidRPr="00B431E0" w:rsidRDefault="00B431E0" w:rsidP="00B431E0">
      <w:pPr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1.1. Подраздел</w:t>
      </w:r>
    </w:p>
    <w:p w:rsidR="00B431E0" w:rsidRPr="00B431E0" w:rsidRDefault="00B431E0" w:rsidP="00B431E0">
      <w:pPr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1.1.1. Пункт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Абзацы внутри пунктов не нумеруются.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В </w:t>
      </w:r>
      <w:r w:rsidRPr="00B431E0">
        <w:rPr>
          <w:rFonts w:eastAsia="Times New Roman"/>
          <w:color w:val="000000"/>
          <w:szCs w:val="28"/>
          <w:lang w:eastAsia="ru-RU"/>
        </w:rPr>
        <w:t xml:space="preserve">деловых (служебных) </w:t>
      </w:r>
      <w:r w:rsidRPr="00B431E0">
        <w:rPr>
          <w:rFonts w:eastAsia="Times New Roman"/>
          <w:szCs w:val="28"/>
          <w:lang w:eastAsia="ru-RU"/>
        </w:rPr>
        <w:t>письмах используют следующие формы изложения: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lastRenderedPageBreak/>
        <w:t xml:space="preserve"> от первого лица множественного числа («Просим направить информацию...», «Направляем на согласование проект...</w:t>
      </w:r>
      <w:proofErr w:type="gramStart"/>
      <w:r w:rsidRPr="00B431E0">
        <w:rPr>
          <w:rFonts w:eastAsia="Times New Roman"/>
          <w:szCs w:val="28"/>
          <w:lang w:eastAsia="ru-RU"/>
        </w:rPr>
        <w:t>» ,</w:t>
      </w:r>
      <w:proofErr w:type="gramEnd"/>
      <w:r w:rsidRPr="00B431E0">
        <w:rPr>
          <w:rFonts w:eastAsia="Times New Roman"/>
          <w:szCs w:val="28"/>
          <w:lang w:eastAsia="ru-RU"/>
        </w:rPr>
        <w:t xml:space="preserve"> « Предлагаем…» и др.);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от третьего лица единственного числа («территориальная комиссия не считает возможным...», «территориальная комиссия предлагает рассмотреть возможность...»);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- от первого лица единственного числа («Прошу Вас представить данные </w:t>
      </w:r>
      <w:proofErr w:type="gramStart"/>
      <w:r w:rsidRPr="00B431E0">
        <w:rPr>
          <w:rFonts w:eastAsia="Times New Roman"/>
          <w:szCs w:val="28"/>
          <w:lang w:eastAsia="ru-RU"/>
        </w:rPr>
        <w:t>о...</w:t>
      </w:r>
      <w:proofErr w:type="gramEnd"/>
      <w:r w:rsidRPr="00B431E0">
        <w:rPr>
          <w:rFonts w:eastAsia="Times New Roman"/>
          <w:szCs w:val="28"/>
          <w:lang w:eastAsia="ru-RU"/>
        </w:rPr>
        <w:t>», «Считаю возможным принять участие в...»),</w:t>
      </w:r>
      <w:r w:rsidRPr="00B431E0">
        <w:rPr>
          <w:rFonts w:eastAsia="Times New Roman"/>
          <w:bCs/>
          <w:szCs w:val="28"/>
          <w:lang w:eastAsia="ru-RU"/>
        </w:rPr>
        <w:t xml:space="preserve"> </w:t>
      </w:r>
      <w:r w:rsidRPr="00B431E0">
        <w:rPr>
          <w:rFonts w:eastAsia="Times New Roman"/>
          <w:szCs w:val="28"/>
          <w:lang w:eastAsia="ru-RU"/>
        </w:rPr>
        <w:t xml:space="preserve">если </w:t>
      </w:r>
      <w:r w:rsidRPr="00B431E0">
        <w:rPr>
          <w:rFonts w:eastAsia="Times New Roman"/>
          <w:bCs/>
          <w:szCs w:val="28"/>
          <w:lang w:eastAsia="ru-RU"/>
        </w:rPr>
        <w:t>письмо оформлено на бланке должностного лица</w:t>
      </w:r>
      <w:r w:rsidRPr="00B431E0">
        <w:rPr>
          <w:rFonts w:eastAsia="Times New Roman"/>
          <w:szCs w:val="28"/>
          <w:lang w:eastAsia="ru-RU"/>
        </w:rPr>
        <w:t>.</w:t>
      </w:r>
    </w:p>
    <w:p w:rsidR="00B431E0" w:rsidRPr="00B431E0" w:rsidRDefault="00B431E0" w:rsidP="00B431E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bCs/>
          <w:szCs w:val="28"/>
          <w:lang w:eastAsia="ru-RU"/>
        </w:rPr>
        <w:t xml:space="preserve">В документах территориальной комиссии текст излагается от третьего лица единственного числа («территориальная избирательная комиссия </w:t>
      </w:r>
      <w:r>
        <w:rPr>
          <w:rFonts w:eastAsia="Times New Roman"/>
          <w:bCs/>
          <w:szCs w:val="28"/>
          <w:lang w:eastAsia="ru-RU"/>
        </w:rPr>
        <w:t>Торопецкого</w:t>
      </w:r>
      <w:r w:rsidRPr="00B431E0">
        <w:rPr>
          <w:rFonts w:eastAsia="Times New Roman"/>
          <w:bCs/>
          <w:szCs w:val="28"/>
          <w:lang w:eastAsia="ru-RU"/>
        </w:rPr>
        <w:t xml:space="preserve"> </w:t>
      </w:r>
      <w:r w:rsidR="0013244A">
        <w:rPr>
          <w:rFonts w:eastAsia="Times New Roman"/>
          <w:bCs/>
          <w:szCs w:val="28"/>
          <w:lang w:eastAsia="ru-RU"/>
        </w:rPr>
        <w:t>округа</w:t>
      </w:r>
      <w:r w:rsidRPr="00B431E0">
        <w:rPr>
          <w:rFonts w:eastAsia="Times New Roman"/>
          <w:bCs/>
          <w:szCs w:val="28"/>
          <w:lang w:eastAsia="ru-RU"/>
        </w:rPr>
        <w:t xml:space="preserve"> </w:t>
      </w:r>
      <w:r w:rsidRPr="00B431E0">
        <w:rPr>
          <w:rFonts w:eastAsia="Times New Roman"/>
          <w:b/>
          <w:bCs/>
          <w:szCs w:val="28"/>
          <w:lang w:eastAsia="ru-RU"/>
        </w:rPr>
        <w:t>постановляет</w:t>
      </w:r>
      <w:r w:rsidRPr="00B431E0">
        <w:rPr>
          <w:rFonts w:eastAsia="Times New Roman"/>
          <w:bCs/>
          <w:szCs w:val="28"/>
          <w:lang w:eastAsia="ru-RU"/>
        </w:rPr>
        <w:t xml:space="preserve">», «территориальная избирательная комиссия </w:t>
      </w:r>
      <w:r>
        <w:rPr>
          <w:rFonts w:eastAsia="Times New Roman"/>
          <w:bCs/>
          <w:szCs w:val="28"/>
          <w:lang w:eastAsia="ru-RU"/>
        </w:rPr>
        <w:t>Торопецкого</w:t>
      </w:r>
      <w:r w:rsidRPr="00B431E0">
        <w:rPr>
          <w:rFonts w:eastAsia="Times New Roman"/>
          <w:bCs/>
          <w:szCs w:val="28"/>
          <w:lang w:eastAsia="ru-RU"/>
        </w:rPr>
        <w:t xml:space="preserve"> </w:t>
      </w:r>
      <w:r w:rsidR="0013244A">
        <w:rPr>
          <w:rFonts w:eastAsia="Times New Roman"/>
          <w:bCs/>
          <w:szCs w:val="28"/>
          <w:lang w:eastAsia="ru-RU"/>
        </w:rPr>
        <w:t>округа</w:t>
      </w:r>
      <w:r w:rsidRPr="00B431E0">
        <w:rPr>
          <w:rFonts w:eastAsia="Times New Roman"/>
          <w:bCs/>
          <w:szCs w:val="28"/>
          <w:lang w:eastAsia="ru-RU"/>
        </w:rPr>
        <w:t xml:space="preserve"> </w:t>
      </w:r>
      <w:r w:rsidRPr="00B431E0">
        <w:rPr>
          <w:rFonts w:eastAsia="Times New Roman"/>
          <w:b/>
          <w:bCs/>
          <w:szCs w:val="28"/>
          <w:lang w:eastAsia="ru-RU"/>
        </w:rPr>
        <w:t>решила</w:t>
      </w:r>
      <w:r w:rsidRPr="00B431E0">
        <w:rPr>
          <w:rFonts w:eastAsia="Times New Roman"/>
          <w:bCs/>
          <w:szCs w:val="28"/>
          <w:lang w:eastAsia="ru-RU"/>
        </w:rPr>
        <w:t>»).</w:t>
      </w:r>
    </w:p>
    <w:p w:rsidR="00B431E0" w:rsidRPr="00B431E0" w:rsidRDefault="00B431E0" w:rsidP="00B431E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В текстах документов употребляются только общепринятые аббревиатуры и графические сокращения.</w:t>
      </w:r>
    </w:p>
    <w:p w:rsidR="00B431E0" w:rsidRPr="00B431E0" w:rsidRDefault="00B431E0" w:rsidP="00B431E0">
      <w:pPr>
        <w:widowControl w:val="0"/>
        <w:autoSpaceDE w:val="0"/>
        <w:autoSpaceDN w:val="0"/>
        <w:spacing w:line="360" w:lineRule="auto"/>
        <w:ind w:firstLine="540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При употреблении в тексте фамилий лиц инициалы указываются после фамилии.</w:t>
      </w:r>
    </w:p>
    <w:p w:rsidR="00B431E0" w:rsidRPr="00B431E0" w:rsidRDefault="00B431E0" w:rsidP="00B431E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В деловых (служебных) письмах могут использоваться:</w:t>
      </w:r>
    </w:p>
    <w:p w:rsidR="00B431E0" w:rsidRPr="00B431E0" w:rsidRDefault="00B431E0" w:rsidP="00B431E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- вступительное обращение:</w:t>
      </w:r>
    </w:p>
    <w:p w:rsidR="00B431E0" w:rsidRPr="00B431E0" w:rsidRDefault="00B431E0" w:rsidP="00B431E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Уважаемый Николай Петрович!</w:t>
      </w:r>
    </w:p>
    <w:p w:rsidR="00B431E0" w:rsidRPr="00B431E0" w:rsidRDefault="00B431E0" w:rsidP="00B431E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Уважаемая Ольга Николаевна!</w:t>
      </w:r>
    </w:p>
    <w:p w:rsidR="00B431E0" w:rsidRPr="00B431E0" w:rsidRDefault="00B431E0" w:rsidP="00B431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431E0">
        <w:rPr>
          <w:rFonts w:eastAsia="Times New Roman"/>
          <w:bCs/>
          <w:szCs w:val="28"/>
          <w:lang w:eastAsia="ru-RU"/>
        </w:rPr>
        <w:t>В обращении по должности наименование должности пишется с прописной буквы, в обращении по фамилии инициалы лица не указываются.</w:t>
      </w:r>
    </w:p>
    <w:p w:rsidR="00B431E0" w:rsidRPr="00B431E0" w:rsidRDefault="00B431E0" w:rsidP="00B431E0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- заключительная этикетная фраза:</w:t>
      </w:r>
    </w:p>
    <w:p w:rsidR="00B431E0" w:rsidRPr="00B431E0" w:rsidRDefault="00B431E0" w:rsidP="00B431E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С уважением, ...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Графы и строки таблицы должны иметь заголовки, выраженные существительным в именительном падеже. Подзаголовки граф и строк должны быть согласованы с заголовками. Наименование заголовков и подзаголовков пишется с прописной буквы. Продолжение таблицы на новом </w:t>
      </w:r>
      <w:r w:rsidRPr="00B431E0">
        <w:rPr>
          <w:rFonts w:eastAsia="Times New Roman"/>
          <w:szCs w:val="28"/>
          <w:lang w:eastAsia="ru-RU"/>
        </w:rPr>
        <w:lastRenderedPageBreak/>
        <w:t>листе всегда начинается с заголовков ее граф (или номеров граф в случае, если графы таблицы на первом листе пронумерованы).</w:t>
      </w:r>
    </w:p>
    <w:p w:rsidR="00B431E0" w:rsidRPr="00B431E0" w:rsidRDefault="00B431E0" w:rsidP="00B431E0">
      <w:pPr>
        <w:numPr>
          <w:ilvl w:val="2"/>
          <w:numId w:val="17"/>
        </w:num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Отметка о наличии приложений.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Отметка о приложении содержит сведения о документе (документах), прилагаемом к сопроводительному письму, иному информационно-справочных документу или о том, что документ является приложением к основному документу (в документах - приложениях к распорядительным документам, положениям, правилам, инструкциям, договорам, планам, отчетам и др. документам).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bCs/>
          <w:szCs w:val="28"/>
          <w:lang w:eastAsia="ru-RU"/>
        </w:rPr>
        <w:t xml:space="preserve">В сопроводительных письмах и других информационно-справочных документах </w:t>
      </w:r>
      <w:r w:rsidRPr="00B431E0">
        <w:rPr>
          <w:rFonts w:eastAsia="Times New Roman"/>
          <w:szCs w:val="28"/>
          <w:lang w:eastAsia="ru-RU"/>
        </w:rPr>
        <w:t>отметка о наличии приложений располагается под текстом от границы левого поля перед подписью.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Если документ имеет приложения, названные в тексте, отметка об их наличии оформляется по следующей форме: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Приложение: на 15 л. в 3 экз.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Если документ имеет приложения, не названные в тексте, или если приложений несколько, под текстом документа перед подписью указывают названия документов-приложений, количество листов и экземпляров каждого приложения, при наличии нескольких приложений их нумеруют, </w:t>
      </w:r>
      <w:proofErr w:type="gramStart"/>
      <w:r w:rsidRPr="00B431E0">
        <w:rPr>
          <w:rFonts w:eastAsia="Times New Roman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szCs w:val="28"/>
          <w:lang w:eastAsia="ru-RU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535"/>
        <w:gridCol w:w="6914"/>
      </w:tblGrid>
      <w:tr w:rsidR="00B431E0" w:rsidRPr="00B431E0" w:rsidTr="00B431E0">
        <w:trPr>
          <w:cantSplit/>
        </w:trPr>
        <w:tc>
          <w:tcPr>
            <w:tcW w:w="1908" w:type="dxa"/>
            <w:tcBorders>
              <w:top w:val="nil"/>
              <w:bottom w:val="nil"/>
              <w:right w:val="nil"/>
            </w:tcBorders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Приложение: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7122" w:type="dxa"/>
            <w:tcBorders>
              <w:top w:val="nil"/>
              <w:left w:val="nil"/>
              <w:bottom w:val="nil"/>
            </w:tcBorders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Положение об экспертной комиссии на 3 л. в 1 экз.</w:t>
            </w:r>
          </w:p>
        </w:tc>
      </w:tr>
      <w:tr w:rsidR="00B431E0" w:rsidRPr="00B431E0" w:rsidTr="00B431E0">
        <w:trPr>
          <w:cantSplit/>
        </w:trPr>
        <w:tc>
          <w:tcPr>
            <w:tcW w:w="1908" w:type="dxa"/>
            <w:tcBorders>
              <w:top w:val="nil"/>
              <w:bottom w:val="nil"/>
              <w:right w:val="nil"/>
            </w:tcBorders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7122" w:type="dxa"/>
            <w:tcBorders>
              <w:top w:val="nil"/>
              <w:left w:val="nil"/>
            </w:tcBorders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Примерная номенклатура дел на 14 л. в 1 экз.</w:t>
            </w:r>
          </w:p>
        </w:tc>
      </w:tr>
    </w:tbl>
    <w:p w:rsidR="00B431E0" w:rsidRPr="00B431E0" w:rsidRDefault="00B431E0" w:rsidP="00B431E0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Если приложение (приложения) сброшюровано(ы), то количество листов не указывается</w:t>
      </w:r>
      <w:r w:rsidRPr="00B431E0">
        <w:rPr>
          <w:rFonts w:eastAsia="Times New Roman"/>
          <w:color w:val="000000"/>
          <w:szCs w:val="28"/>
          <w:lang w:eastAsia="ru-RU"/>
        </w:rPr>
        <w:t xml:space="preserve">, </w:t>
      </w:r>
      <w:proofErr w:type="gramStart"/>
      <w:r w:rsidRPr="00B431E0">
        <w:rPr>
          <w:rFonts w:eastAsia="Times New Roman"/>
          <w:color w:val="000000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color w:val="000000"/>
          <w:szCs w:val="28"/>
          <w:lang w:eastAsia="ru-RU"/>
        </w:rPr>
        <w:t>: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Приложение: отчет об информационно-разъяснительной деятельности в 3 экз.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Если письмо направляется нескольким адресатам, а документ- приложение только первому адресату, то отметка о наличии приложения оформляется по следующей форме: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Приложение: на 20 л. в 3 экз. только в первый адрес.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lastRenderedPageBreak/>
        <w:t xml:space="preserve">Если к документу прилагается другой документ, также имеющий приложение с самостоятельной нумерацией страниц, то отметка о наличии приложения оформляется следующим образом: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4"/>
        <w:gridCol w:w="7450"/>
      </w:tblGrid>
      <w:tr w:rsidR="00B431E0" w:rsidRPr="00B431E0" w:rsidTr="00B431E0">
        <w:trPr>
          <w:cantSplit/>
        </w:trPr>
        <w:tc>
          <w:tcPr>
            <w:tcW w:w="1908" w:type="dxa"/>
            <w:tcBorders>
              <w:top w:val="nil"/>
              <w:bottom w:val="nil"/>
              <w:right w:val="nil"/>
            </w:tcBorders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Приложение:</w:t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</w:tcBorders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szCs w:val="28"/>
                <w:lang w:eastAsia="ru-RU"/>
              </w:rPr>
              <w:t xml:space="preserve">постановление территориальной избирательной комиссии </w:t>
            </w:r>
            <w:r>
              <w:rPr>
                <w:rFonts w:eastAsia="Times New Roman"/>
                <w:szCs w:val="28"/>
                <w:lang w:eastAsia="ru-RU"/>
              </w:rPr>
              <w:t>Торопецкого</w:t>
            </w:r>
            <w:r w:rsidRPr="00B431E0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13244A">
              <w:rPr>
                <w:rFonts w:eastAsia="Times New Roman"/>
                <w:szCs w:val="28"/>
                <w:lang w:eastAsia="ru-RU"/>
              </w:rPr>
              <w:t>округа</w:t>
            </w:r>
            <w:r w:rsidRPr="00B431E0">
              <w:rPr>
                <w:rFonts w:eastAsia="Times New Roman"/>
                <w:szCs w:val="28"/>
                <w:lang w:eastAsia="ru-RU"/>
              </w:rPr>
              <w:t xml:space="preserve"> от 05.08.</w:t>
            </w:r>
            <w:r w:rsidR="0013244A">
              <w:rPr>
                <w:rFonts w:eastAsia="Times New Roman"/>
                <w:szCs w:val="28"/>
                <w:lang w:eastAsia="ru-RU"/>
              </w:rPr>
              <w:t>2025</w:t>
            </w:r>
            <w:r w:rsidRPr="00B431E0">
              <w:rPr>
                <w:rFonts w:eastAsia="Times New Roman"/>
                <w:szCs w:val="28"/>
                <w:lang w:eastAsia="ru-RU"/>
              </w:rPr>
              <w:t xml:space="preserve"> № 106/750-4 и приложение к нему, всего на 4 л.</w:t>
            </w:r>
          </w:p>
        </w:tc>
      </w:tr>
    </w:tbl>
    <w:p w:rsidR="00B431E0" w:rsidRPr="00B431E0" w:rsidRDefault="00B431E0" w:rsidP="00B431E0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Если приложением являются документы, записанные на физически обособленный электронный носитель (компакт-диск, </w:t>
      </w:r>
      <w:proofErr w:type="spellStart"/>
      <w:r w:rsidRPr="00B431E0">
        <w:rPr>
          <w:rFonts w:eastAsia="Times New Roman"/>
          <w:szCs w:val="28"/>
          <w:lang w:eastAsia="ru-RU"/>
        </w:rPr>
        <w:t>usb</w:t>
      </w:r>
      <w:proofErr w:type="spellEnd"/>
      <w:r w:rsidRPr="00B431E0">
        <w:rPr>
          <w:rFonts w:eastAsia="Times New Roman"/>
          <w:szCs w:val="28"/>
          <w:lang w:eastAsia="ru-RU"/>
        </w:rPr>
        <w:t>-</w:t>
      </w:r>
      <w:proofErr w:type="spellStart"/>
      <w:r w:rsidRPr="00B431E0">
        <w:rPr>
          <w:rFonts w:eastAsia="Times New Roman"/>
          <w:szCs w:val="28"/>
          <w:lang w:eastAsia="ru-RU"/>
        </w:rPr>
        <w:t>флеш</w:t>
      </w:r>
      <w:proofErr w:type="spellEnd"/>
      <w:r w:rsidRPr="00B431E0">
        <w:rPr>
          <w:rFonts w:eastAsia="Times New Roman"/>
          <w:szCs w:val="28"/>
          <w:lang w:eastAsia="ru-RU"/>
        </w:rPr>
        <w:t>-накопитель и др.), то отметка о наличии приложения оформляется следующим образом:</w:t>
      </w:r>
    </w:p>
    <w:p w:rsidR="00B431E0" w:rsidRPr="00B431E0" w:rsidRDefault="00B431E0" w:rsidP="00B431E0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Приложение: CD в 1 экз.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При этом на вкладыше (конверте), в который помещается носитель, указываются наименования документов, записанных на носитель, имена файлов. объем в байтах.</w:t>
      </w:r>
    </w:p>
    <w:p w:rsidR="00B431E0" w:rsidRPr="00B431E0" w:rsidRDefault="00B431E0" w:rsidP="00B431E0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>В тексте документа постановления, распоряжения при первом упоминании документа-приложения в скобках указывается «... (приложение)». Если приложений более одного, то перед номером приложения ставится знак номера «</w:t>
      </w:r>
      <w:proofErr w:type="gramStart"/>
      <w:r w:rsidRPr="00B431E0">
        <w:rPr>
          <w:rFonts w:eastAsia="Times New Roman"/>
          <w:color w:val="000000"/>
          <w:szCs w:val="28"/>
          <w:lang w:eastAsia="ru-RU"/>
        </w:rPr>
        <w:t>...(</w:t>
      </w:r>
      <w:proofErr w:type="gramEnd"/>
      <w:r w:rsidRPr="00B431E0">
        <w:rPr>
          <w:rFonts w:eastAsia="Times New Roman"/>
          <w:color w:val="000000"/>
          <w:szCs w:val="28"/>
          <w:lang w:eastAsia="ru-RU"/>
        </w:rPr>
        <w:t xml:space="preserve">приложение № 1)». </w:t>
      </w:r>
      <w:proofErr w:type="gramStart"/>
      <w:r w:rsidRPr="00B431E0">
        <w:rPr>
          <w:rFonts w:eastAsia="Times New Roman"/>
          <w:szCs w:val="24"/>
          <w:lang w:eastAsia="ru-RU"/>
        </w:rPr>
        <w:t>Например</w:t>
      </w:r>
      <w:proofErr w:type="gramEnd"/>
      <w:r w:rsidRPr="00B431E0">
        <w:rPr>
          <w:rFonts w:eastAsia="Times New Roman"/>
          <w:szCs w:val="24"/>
          <w:lang w:eastAsia="ru-RU"/>
        </w:rPr>
        <w:t>: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«Разработать и представить проект плана по форме, указанной</w:t>
      </w:r>
      <w:r w:rsidRPr="00B431E0">
        <w:rPr>
          <w:rFonts w:eastAsia="Times New Roman"/>
          <w:color w:val="000000"/>
          <w:szCs w:val="24"/>
          <w:lang w:eastAsia="ru-RU"/>
        </w:rPr>
        <w:br/>
        <w:t>в приложении № 1».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На первом листе документа-приложения в правом верхнем углу указывается:</w:t>
      </w:r>
    </w:p>
    <w:p w:rsidR="00B431E0" w:rsidRPr="00B431E0" w:rsidRDefault="00B431E0" w:rsidP="00B431E0">
      <w:pPr>
        <w:autoSpaceDE w:val="0"/>
        <w:autoSpaceDN w:val="0"/>
        <w:adjustRightInd w:val="0"/>
        <w:ind w:left="3793"/>
        <w:jc w:val="center"/>
        <w:rPr>
          <w:rFonts w:eastAsia="Times New Roman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Приложение №2</w:t>
      </w:r>
      <w:r w:rsidRPr="00B431E0">
        <w:rPr>
          <w:rFonts w:eastAsia="Times New Roman"/>
          <w:color w:val="000000"/>
          <w:szCs w:val="20"/>
          <w:lang w:eastAsia="ru-RU"/>
        </w:rPr>
        <w:br/>
        <w:t>к постановлению территориальной</w:t>
      </w:r>
      <w:r w:rsidRPr="00B431E0">
        <w:rPr>
          <w:rFonts w:eastAsia="Times New Roman"/>
          <w:color w:val="000000"/>
          <w:szCs w:val="20"/>
          <w:lang w:eastAsia="ru-RU"/>
        </w:rPr>
        <w:br/>
        <w:t xml:space="preserve">избирательной комиссии </w:t>
      </w:r>
      <w:r w:rsidRPr="00B431E0">
        <w:rPr>
          <w:rFonts w:eastAsia="Times New Roman"/>
          <w:color w:val="000000"/>
          <w:szCs w:val="20"/>
          <w:lang w:eastAsia="ru-RU"/>
        </w:rPr>
        <w:br/>
      </w:r>
      <w:r>
        <w:rPr>
          <w:rFonts w:eastAsia="Times New Roman"/>
          <w:szCs w:val="20"/>
          <w:lang w:eastAsia="ru-RU"/>
        </w:rPr>
        <w:t>Торопецкого</w:t>
      </w:r>
      <w:r w:rsidRPr="00B431E0">
        <w:rPr>
          <w:rFonts w:eastAsia="Times New Roman"/>
          <w:szCs w:val="20"/>
          <w:lang w:eastAsia="ru-RU"/>
        </w:rPr>
        <w:t xml:space="preserve"> </w:t>
      </w:r>
      <w:r w:rsidR="0013244A">
        <w:rPr>
          <w:rFonts w:eastAsia="Times New Roman"/>
          <w:szCs w:val="20"/>
          <w:lang w:eastAsia="ru-RU"/>
        </w:rPr>
        <w:t>округа</w:t>
      </w:r>
      <w:r w:rsidRPr="00B431E0">
        <w:rPr>
          <w:rFonts w:eastAsia="Times New Roman"/>
          <w:szCs w:val="20"/>
          <w:lang w:eastAsia="ru-RU"/>
        </w:rPr>
        <w:br/>
        <w:t xml:space="preserve">от 14 августа </w:t>
      </w:r>
      <w:r w:rsidR="0013244A">
        <w:rPr>
          <w:rFonts w:eastAsia="Times New Roman"/>
          <w:szCs w:val="20"/>
          <w:lang w:eastAsia="ru-RU"/>
        </w:rPr>
        <w:t>2025</w:t>
      </w:r>
      <w:r w:rsidRPr="00B431E0">
        <w:rPr>
          <w:rFonts w:eastAsia="Times New Roman"/>
          <w:szCs w:val="20"/>
          <w:lang w:eastAsia="ru-RU"/>
        </w:rPr>
        <w:t> г. № 109/761-</w:t>
      </w:r>
      <w:r w:rsidR="008C1CF9">
        <w:rPr>
          <w:rFonts w:eastAsia="Times New Roman"/>
          <w:szCs w:val="20"/>
          <w:lang w:eastAsia="ru-RU"/>
        </w:rPr>
        <w:t>5</w:t>
      </w:r>
    </w:p>
    <w:p w:rsidR="00B431E0" w:rsidRPr="00B431E0" w:rsidRDefault="00B431E0" w:rsidP="00B431E0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>Если в документе, к которому относится приложение, оно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не утверждается, а просто содержится ссылка на него, то в правом верхнем углу указывается, к какому постановлению (распоряжению) приложение относится, </w:t>
      </w:r>
      <w:proofErr w:type="gramStart"/>
      <w:r w:rsidRPr="00B431E0">
        <w:rPr>
          <w:rFonts w:eastAsia="Times New Roman"/>
          <w:color w:val="000000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color w:val="000000"/>
          <w:szCs w:val="28"/>
          <w:lang w:eastAsia="ru-RU"/>
        </w:rPr>
        <w:t>:</w:t>
      </w:r>
    </w:p>
    <w:p w:rsidR="00B431E0" w:rsidRPr="00B431E0" w:rsidRDefault="00B431E0" w:rsidP="00B431E0">
      <w:pPr>
        <w:autoSpaceDE w:val="0"/>
        <w:autoSpaceDN w:val="0"/>
        <w:adjustRightInd w:val="0"/>
        <w:ind w:left="3793"/>
        <w:jc w:val="center"/>
        <w:rPr>
          <w:rFonts w:eastAsia="Times New Roman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Приложение</w:t>
      </w:r>
      <w:r w:rsidRPr="00B431E0">
        <w:rPr>
          <w:rFonts w:eastAsia="Times New Roman"/>
          <w:color w:val="000000"/>
          <w:szCs w:val="20"/>
          <w:lang w:eastAsia="ru-RU"/>
        </w:rPr>
        <w:br/>
        <w:t>к постановлению территориальной</w:t>
      </w:r>
      <w:r w:rsidRPr="00B431E0">
        <w:rPr>
          <w:rFonts w:eastAsia="Times New Roman"/>
          <w:color w:val="000000"/>
          <w:szCs w:val="20"/>
          <w:lang w:eastAsia="ru-RU"/>
        </w:rPr>
        <w:br/>
        <w:t xml:space="preserve">избирательной комиссии </w:t>
      </w:r>
      <w:r w:rsidRPr="00B431E0">
        <w:rPr>
          <w:rFonts w:eastAsia="Times New Roman"/>
          <w:color w:val="000000"/>
          <w:szCs w:val="20"/>
          <w:lang w:eastAsia="ru-RU"/>
        </w:rPr>
        <w:br/>
      </w:r>
      <w:r>
        <w:rPr>
          <w:rFonts w:eastAsia="Times New Roman"/>
          <w:szCs w:val="20"/>
          <w:lang w:eastAsia="ru-RU"/>
        </w:rPr>
        <w:lastRenderedPageBreak/>
        <w:t>Торопецкого</w:t>
      </w:r>
      <w:r w:rsidRPr="00B431E0">
        <w:rPr>
          <w:rFonts w:eastAsia="Times New Roman"/>
          <w:szCs w:val="20"/>
          <w:lang w:eastAsia="ru-RU"/>
        </w:rPr>
        <w:t xml:space="preserve"> </w:t>
      </w:r>
      <w:r w:rsidR="0013244A">
        <w:rPr>
          <w:rFonts w:eastAsia="Times New Roman"/>
          <w:szCs w:val="20"/>
          <w:lang w:eastAsia="ru-RU"/>
        </w:rPr>
        <w:t>округа</w:t>
      </w:r>
      <w:r w:rsidRPr="00B431E0">
        <w:rPr>
          <w:rFonts w:eastAsia="Times New Roman"/>
          <w:szCs w:val="20"/>
          <w:lang w:eastAsia="ru-RU"/>
        </w:rPr>
        <w:br/>
        <w:t xml:space="preserve">от 14 августа </w:t>
      </w:r>
      <w:r w:rsidR="0013244A">
        <w:rPr>
          <w:rFonts w:eastAsia="Times New Roman"/>
          <w:szCs w:val="20"/>
          <w:lang w:eastAsia="ru-RU"/>
        </w:rPr>
        <w:t>2025</w:t>
      </w:r>
      <w:r w:rsidRPr="00B431E0">
        <w:rPr>
          <w:rFonts w:eastAsia="Times New Roman"/>
          <w:szCs w:val="20"/>
          <w:lang w:eastAsia="ru-RU"/>
        </w:rPr>
        <w:t> г. № 108/760-</w:t>
      </w:r>
      <w:r w:rsidR="008C1CF9">
        <w:rPr>
          <w:rFonts w:eastAsia="Times New Roman"/>
          <w:szCs w:val="20"/>
          <w:lang w:eastAsia="ru-RU"/>
        </w:rPr>
        <w:t>5</w:t>
      </w:r>
    </w:p>
    <w:p w:rsidR="00B431E0" w:rsidRPr="00B431E0" w:rsidRDefault="00B431E0" w:rsidP="00B431E0">
      <w:pPr>
        <w:autoSpaceDE w:val="0"/>
        <w:autoSpaceDN w:val="0"/>
        <w:adjustRightInd w:val="0"/>
        <w:spacing w:before="120"/>
        <w:ind w:left="3793"/>
        <w:jc w:val="center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Приложение</w:t>
      </w:r>
      <w:r w:rsidRPr="00B431E0">
        <w:rPr>
          <w:rFonts w:eastAsia="Times New Roman"/>
          <w:color w:val="000000"/>
          <w:szCs w:val="20"/>
          <w:lang w:eastAsia="ru-RU"/>
        </w:rPr>
        <w:br/>
        <w:t>к распоряжению председателя территориальной</w:t>
      </w:r>
      <w:r w:rsidRPr="00B431E0">
        <w:rPr>
          <w:rFonts w:eastAsia="Times New Roman"/>
          <w:color w:val="000000"/>
          <w:szCs w:val="20"/>
          <w:lang w:eastAsia="ru-RU"/>
        </w:rPr>
        <w:br/>
        <w:t xml:space="preserve">избирательной комиссии </w:t>
      </w:r>
      <w:r w:rsidRPr="00B431E0">
        <w:rPr>
          <w:rFonts w:eastAsia="Times New Roman"/>
          <w:color w:val="000000"/>
          <w:szCs w:val="20"/>
          <w:lang w:eastAsia="ru-RU"/>
        </w:rPr>
        <w:br/>
      </w:r>
      <w:r>
        <w:rPr>
          <w:rFonts w:eastAsia="Times New Roman"/>
          <w:szCs w:val="20"/>
          <w:lang w:eastAsia="ru-RU"/>
        </w:rPr>
        <w:t>Торопецкого</w:t>
      </w:r>
      <w:r w:rsidRPr="00B431E0">
        <w:rPr>
          <w:rFonts w:eastAsia="Times New Roman"/>
          <w:szCs w:val="20"/>
          <w:lang w:eastAsia="ru-RU"/>
        </w:rPr>
        <w:t xml:space="preserve"> </w:t>
      </w:r>
      <w:r w:rsidR="0013244A">
        <w:rPr>
          <w:rFonts w:eastAsia="Times New Roman"/>
          <w:szCs w:val="20"/>
          <w:lang w:eastAsia="ru-RU"/>
        </w:rPr>
        <w:t>округа</w:t>
      </w:r>
      <w:r w:rsidRPr="00B431E0">
        <w:rPr>
          <w:rFonts w:eastAsia="Times New Roman"/>
          <w:color w:val="000000"/>
          <w:szCs w:val="20"/>
          <w:lang w:eastAsia="ru-RU"/>
        </w:rPr>
        <w:br/>
        <w:t xml:space="preserve">от 15 января </w:t>
      </w:r>
      <w:r w:rsidR="0013244A">
        <w:rPr>
          <w:rFonts w:eastAsia="Times New Roman"/>
          <w:color w:val="000000"/>
          <w:szCs w:val="20"/>
          <w:lang w:eastAsia="ru-RU"/>
        </w:rPr>
        <w:t>2025</w:t>
      </w:r>
      <w:r w:rsidRPr="00B431E0">
        <w:rPr>
          <w:rFonts w:eastAsia="Times New Roman"/>
          <w:color w:val="000000"/>
          <w:szCs w:val="20"/>
          <w:lang w:eastAsia="ru-RU"/>
        </w:rPr>
        <w:t xml:space="preserve"> г. № 2</w:t>
      </w:r>
    </w:p>
    <w:p w:rsidR="00B431E0" w:rsidRPr="00B431E0" w:rsidRDefault="00B431E0" w:rsidP="00B431E0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>Если в документе, к которому относится приложение, оно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утверждается, то </w:t>
      </w:r>
      <w:r w:rsidRPr="00B431E0">
        <w:rPr>
          <w:rFonts w:eastAsia="Times New Roman"/>
          <w:szCs w:val="28"/>
          <w:lang w:eastAsia="ru-RU"/>
        </w:rPr>
        <w:t xml:space="preserve">на первом листе приложения проставляется отметка о приложении (без ссылки на документ) и гриф утверждения, в котором указываются данные документа, которым утвержден документ-приложение. </w:t>
      </w:r>
      <w:proofErr w:type="gramStart"/>
      <w:r w:rsidRPr="00B431E0">
        <w:rPr>
          <w:rFonts w:eastAsia="Times New Roman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4"/>
        <w:gridCol w:w="4690"/>
      </w:tblGrid>
      <w:tr w:rsidR="00B431E0" w:rsidRPr="00B431E0" w:rsidTr="00B431E0"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tabs>
                <w:tab w:val="left" w:pos="41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(Порядок)</w:t>
            </w:r>
          </w:p>
        </w:tc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Приложение № 1</w:t>
            </w:r>
          </w:p>
        </w:tc>
      </w:tr>
      <w:tr w:rsidR="00B431E0" w:rsidRPr="00B431E0" w:rsidTr="00B431E0"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tabs>
                <w:tab w:val="left" w:pos="41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УТВЕРЖДЕН</w:t>
            </w:r>
          </w:p>
        </w:tc>
      </w:tr>
      <w:tr w:rsidR="00B431E0" w:rsidRPr="00B431E0" w:rsidTr="00B431E0"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ind w:left="-131" w:firstLine="24"/>
              <w:jc w:val="center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постановлением территориальной избирательной</w:t>
            </w: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 xml:space="preserve"> комиссии</w:t>
            </w:r>
          </w:p>
        </w:tc>
      </w:tr>
      <w:tr w:rsidR="00B431E0" w:rsidRPr="00B431E0" w:rsidTr="00B431E0"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Торопецкого</w:t>
            </w: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="0013244A">
              <w:rPr>
                <w:rFonts w:eastAsia="Times New Roman"/>
                <w:color w:val="000000"/>
                <w:szCs w:val="28"/>
                <w:lang w:eastAsia="ru-RU"/>
              </w:rPr>
              <w:t>округа</w:t>
            </w:r>
          </w:p>
        </w:tc>
      </w:tr>
      <w:tr w:rsidR="00B431E0" w:rsidRPr="00B431E0" w:rsidTr="00B431E0"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от 27.08.</w:t>
            </w:r>
            <w:r w:rsidR="0013244A">
              <w:rPr>
                <w:rFonts w:eastAsia="Times New Roman"/>
                <w:color w:val="000000"/>
                <w:szCs w:val="20"/>
                <w:lang w:eastAsia="ru-RU"/>
              </w:rPr>
              <w:t>2025</w:t>
            </w: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 г. № 111/768-4</w:t>
            </w:r>
          </w:p>
        </w:tc>
      </w:tr>
    </w:tbl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>Строки реквизита выравниваются центрируются относительно самой длинной строки.</w:t>
      </w:r>
    </w:p>
    <w:p w:rsidR="00B431E0" w:rsidRPr="00B431E0" w:rsidRDefault="00B431E0" w:rsidP="00B431E0">
      <w:pPr>
        <w:numPr>
          <w:ilvl w:val="2"/>
          <w:numId w:val="17"/>
        </w:num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Гриф согласования.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Гриф согласования состоит из слова СОГЛАСОВАНО (без кавычек) прописными буквами, наименования должности лица, с которым согласовывается документ (включая наименование организации), его собственноручной подписи, инициалов, фамилии и даты согласования, </w:t>
      </w:r>
      <w:proofErr w:type="gramStart"/>
      <w:r w:rsidRPr="00B431E0">
        <w:rPr>
          <w:rFonts w:eastAsia="Times New Roman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szCs w:val="28"/>
          <w:lang w:eastAsia="ru-RU"/>
        </w:rPr>
        <w:t>:</w:t>
      </w:r>
    </w:p>
    <w:p w:rsidR="00B431E0" w:rsidRPr="00B431E0" w:rsidRDefault="00B431E0" w:rsidP="00B431E0">
      <w:pPr>
        <w:tabs>
          <w:tab w:val="left" w:pos="5280"/>
        </w:tabs>
        <w:autoSpaceDE w:val="0"/>
        <w:autoSpaceDN w:val="0"/>
        <w:adjustRightInd w:val="0"/>
        <w:ind w:right="4717"/>
        <w:jc w:val="center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СОГЛАСОВАНО</w:t>
      </w:r>
    </w:p>
    <w:p w:rsidR="00B431E0" w:rsidRPr="00B431E0" w:rsidRDefault="00B431E0" w:rsidP="00B431E0">
      <w:pPr>
        <w:tabs>
          <w:tab w:val="left" w:pos="5280"/>
        </w:tabs>
        <w:autoSpaceDE w:val="0"/>
        <w:autoSpaceDN w:val="0"/>
        <w:adjustRightInd w:val="0"/>
        <w:ind w:right="4720"/>
        <w:jc w:val="center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szCs w:val="20"/>
          <w:lang w:eastAsia="ru-RU"/>
        </w:rPr>
        <w:t xml:space="preserve">Председатель территориальной избирательной комиссии </w:t>
      </w:r>
      <w:r w:rsidRPr="00B431E0">
        <w:rPr>
          <w:rFonts w:eastAsia="Times New Roman"/>
          <w:szCs w:val="20"/>
          <w:lang w:eastAsia="ru-RU"/>
        </w:rPr>
        <w:br/>
      </w:r>
      <w:r>
        <w:rPr>
          <w:rFonts w:eastAsia="Times New Roman"/>
          <w:szCs w:val="20"/>
          <w:lang w:eastAsia="ru-RU"/>
        </w:rPr>
        <w:t>Торопецкого</w:t>
      </w:r>
      <w:r w:rsidRPr="00B431E0">
        <w:rPr>
          <w:rFonts w:eastAsia="Times New Roman"/>
          <w:szCs w:val="20"/>
          <w:lang w:eastAsia="ru-RU"/>
        </w:rPr>
        <w:t xml:space="preserve"> </w:t>
      </w:r>
      <w:r w:rsidR="0013244A">
        <w:rPr>
          <w:rFonts w:eastAsia="Times New Roman"/>
          <w:szCs w:val="20"/>
          <w:lang w:eastAsia="ru-RU"/>
        </w:rPr>
        <w:t>округа</w:t>
      </w:r>
      <w:r w:rsidRPr="00B431E0">
        <w:rPr>
          <w:rFonts w:eastAsia="Times New Roman"/>
          <w:szCs w:val="20"/>
          <w:lang w:eastAsia="ru-RU"/>
        </w:rPr>
        <w:br/>
      </w:r>
      <w:r w:rsidRPr="00B431E0">
        <w:rPr>
          <w:rFonts w:eastAsia="Times New Roman"/>
          <w:color w:val="000000"/>
          <w:szCs w:val="20"/>
          <w:lang w:eastAsia="ru-RU"/>
        </w:rPr>
        <w:t>личная подпись   инициалы, фамилия</w:t>
      </w:r>
      <w:r w:rsidRPr="00B431E0">
        <w:rPr>
          <w:rFonts w:eastAsia="Times New Roman"/>
          <w:color w:val="000000"/>
          <w:szCs w:val="20"/>
          <w:lang w:eastAsia="ru-RU"/>
        </w:rPr>
        <w:br/>
        <w:t>Дата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Если согласование осуществляется протоколом, письмом или другим документом, то согласование оформляется следующим образом:</w:t>
      </w:r>
    </w:p>
    <w:p w:rsidR="00B431E0" w:rsidRPr="00B431E0" w:rsidRDefault="00B431E0" w:rsidP="00B431E0">
      <w:pPr>
        <w:autoSpaceDE w:val="0"/>
        <w:autoSpaceDN w:val="0"/>
        <w:adjustRightInd w:val="0"/>
        <w:ind w:right="4678"/>
        <w:jc w:val="center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СОГЛАСОВАНО</w:t>
      </w:r>
      <w:r w:rsidRPr="00B431E0">
        <w:rPr>
          <w:rFonts w:eastAsia="Times New Roman"/>
          <w:color w:val="000000"/>
          <w:szCs w:val="20"/>
          <w:lang w:eastAsia="ru-RU"/>
        </w:rPr>
        <w:br/>
        <w:t>протокол заседания</w:t>
      </w:r>
    </w:p>
    <w:p w:rsidR="00B431E0" w:rsidRPr="00B431E0" w:rsidRDefault="00B431E0" w:rsidP="00B431E0">
      <w:pPr>
        <w:autoSpaceDE w:val="0"/>
        <w:autoSpaceDN w:val="0"/>
        <w:adjustRightInd w:val="0"/>
        <w:ind w:right="4678"/>
        <w:jc w:val="center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lastRenderedPageBreak/>
        <w:t xml:space="preserve">КРС территориальной </w:t>
      </w:r>
      <w:r w:rsidR="008C1CF9" w:rsidRPr="00B431E0">
        <w:rPr>
          <w:rFonts w:eastAsia="Times New Roman"/>
          <w:color w:val="000000"/>
          <w:szCs w:val="20"/>
          <w:lang w:eastAsia="ru-RU"/>
        </w:rPr>
        <w:t>избирательной комиссии Торопецкого округа</w:t>
      </w:r>
    </w:p>
    <w:p w:rsidR="00B431E0" w:rsidRPr="00B431E0" w:rsidRDefault="00B431E0" w:rsidP="00B431E0">
      <w:pPr>
        <w:autoSpaceDE w:val="0"/>
        <w:autoSpaceDN w:val="0"/>
        <w:adjustRightInd w:val="0"/>
        <w:ind w:right="4678"/>
        <w:jc w:val="center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 xml:space="preserve">от 2 октября </w:t>
      </w:r>
      <w:r w:rsidR="0013244A">
        <w:rPr>
          <w:rFonts w:eastAsia="Times New Roman"/>
          <w:color w:val="000000"/>
          <w:szCs w:val="20"/>
          <w:lang w:eastAsia="ru-RU"/>
        </w:rPr>
        <w:t>2025</w:t>
      </w:r>
      <w:r w:rsidRPr="00B431E0">
        <w:rPr>
          <w:rFonts w:eastAsia="Times New Roman"/>
          <w:color w:val="000000"/>
          <w:szCs w:val="20"/>
          <w:lang w:eastAsia="ru-RU"/>
        </w:rPr>
        <w:t> г. № 1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right="4553" w:firstLine="709"/>
        <w:rPr>
          <w:rFonts w:eastAsia="Times New Roman"/>
          <w:color w:val="000000"/>
          <w:sz w:val="16"/>
          <w:szCs w:val="16"/>
          <w:lang w:eastAsia="ru-RU"/>
        </w:rPr>
      </w:pP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right="4553" w:firstLine="709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или:</w:t>
      </w:r>
    </w:p>
    <w:p w:rsidR="00B431E0" w:rsidRPr="00B431E0" w:rsidRDefault="00B431E0" w:rsidP="00B431E0">
      <w:pPr>
        <w:autoSpaceDE w:val="0"/>
        <w:autoSpaceDN w:val="0"/>
        <w:adjustRightInd w:val="0"/>
        <w:ind w:right="4692"/>
        <w:jc w:val="center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СОГЛАСОВАНО</w:t>
      </w:r>
      <w:r w:rsidRPr="00B431E0">
        <w:rPr>
          <w:rFonts w:eastAsia="Times New Roman"/>
          <w:color w:val="000000"/>
          <w:szCs w:val="20"/>
          <w:lang w:eastAsia="ru-RU"/>
        </w:rPr>
        <w:br/>
      </w:r>
      <w:r w:rsidR="008C1CF9" w:rsidRPr="00B431E0">
        <w:rPr>
          <w:rFonts w:eastAsia="Times New Roman"/>
          <w:color w:val="000000"/>
          <w:szCs w:val="20"/>
          <w:lang w:eastAsia="ru-RU"/>
        </w:rPr>
        <w:t>письмо муниципального архива</w:t>
      </w:r>
    </w:p>
    <w:p w:rsidR="00B431E0" w:rsidRPr="00B431E0" w:rsidRDefault="00B431E0" w:rsidP="00B431E0">
      <w:pPr>
        <w:autoSpaceDE w:val="0"/>
        <w:autoSpaceDN w:val="0"/>
        <w:adjustRightInd w:val="0"/>
        <w:ind w:right="4695"/>
        <w:jc w:val="center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 xml:space="preserve">от 10 октября </w:t>
      </w:r>
      <w:r w:rsidR="0013244A">
        <w:rPr>
          <w:rFonts w:eastAsia="Times New Roman"/>
          <w:color w:val="000000"/>
          <w:szCs w:val="20"/>
          <w:lang w:eastAsia="ru-RU"/>
        </w:rPr>
        <w:t>2025</w:t>
      </w:r>
      <w:r w:rsidRPr="00B431E0">
        <w:rPr>
          <w:rFonts w:eastAsia="Times New Roman"/>
          <w:color w:val="000000"/>
          <w:szCs w:val="20"/>
          <w:lang w:eastAsia="ru-RU"/>
        </w:rPr>
        <w:t xml:space="preserve">  г. № 4-15/46</w:t>
      </w:r>
    </w:p>
    <w:p w:rsidR="00B431E0" w:rsidRPr="00B431E0" w:rsidRDefault="00B431E0" w:rsidP="00B431E0">
      <w:pPr>
        <w:spacing w:before="120"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Гриф согласования располагается под реквизитом «Подпись» в левом нижнем поле документа.</w:t>
      </w:r>
    </w:p>
    <w:p w:rsidR="00B431E0" w:rsidRPr="00B431E0" w:rsidRDefault="00B431E0" w:rsidP="00B431E0">
      <w:pPr>
        <w:numPr>
          <w:ilvl w:val="2"/>
          <w:numId w:val="17"/>
        </w:numPr>
        <w:spacing w:before="120" w:line="360" w:lineRule="auto"/>
        <w:jc w:val="center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Виза.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Внутреннее согласование проекта документа оформляется визой.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Виза включает подпись визирующего, расшифровку подписи (инициалы, фамилия) и дату визирования, при необходимости может быть указана должность визирующего, </w:t>
      </w:r>
      <w:proofErr w:type="gramStart"/>
      <w:r w:rsidRPr="00B431E0">
        <w:rPr>
          <w:rFonts w:eastAsia="Times New Roman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szCs w:val="28"/>
          <w:lang w:eastAsia="ru-RU"/>
        </w:rPr>
        <w:t>:</w:t>
      </w:r>
    </w:p>
    <w:p w:rsidR="00B431E0" w:rsidRPr="00B431E0" w:rsidRDefault="00B431E0" w:rsidP="00B431E0">
      <w:pPr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B431E0">
        <w:rPr>
          <w:rFonts w:eastAsia="Times New Roman"/>
          <w:szCs w:val="28"/>
          <w:lang w:eastAsia="ru-RU"/>
        </w:rPr>
        <w:t>Секретарь  территориальной</w:t>
      </w:r>
      <w:proofErr w:type="gramEnd"/>
      <w:r w:rsidRPr="00B431E0">
        <w:rPr>
          <w:rFonts w:eastAsia="Times New Roman"/>
          <w:szCs w:val="28"/>
          <w:lang w:eastAsia="ru-RU"/>
        </w:rPr>
        <w:t xml:space="preserve">  избирательной</w:t>
      </w:r>
    </w:p>
    <w:p w:rsidR="00B431E0" w:rsidRPr="00B431E0" w:rsidRDefault="00B431E0" w:rsidP="00B431E0">
      <w:pPr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комиссии</w:t>
      </w:r>
    </w:p>
    <w:p w:rsidR="00B431E0" w:rsidRPr="00B431E0" w:rsidRDefault="00B431E0" w:rsidP="00B431E0">
      <w:pPr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подпись</w:t>
      </w:r>
      <w:r w:rsidRPr="00B431E0">
        <w:rPr>
          <w:rFonts w:eastAsia="Times New Roman"/>
          <w:szCs w:val="28"/>
          <w:lang w:eastAsia="ru-RU"/>
        </w:rPr>
        <w:tab/>
      </w:r>
      <w:r w:rsidRPr="00B431E0">
        <w:rPr>
          <w:rFonts w:eastAsia="Times New Roman"/>
          <w:szCs w:val="28"/>
          <w:lang w:eastAsia="ru-RU"/>
        </w:rPr>
        <w:tab/>
        <w:t>инициалы, фамилия</w:t>
      </w:r>
    </w:p>
    <w:p w:rsidR="00B431E0" w:rsidRPr="00B431E0" w:rsidRDefault="00B431E0" w:rsidP="00B431E0">
      <w:pPr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Дата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При наличии замечаний к документу виза оформляется следующим образом:</w:t>
      </w:r>
    </w:p>
    <w:p w:rsidR="00B431E0" w:rsidRPr="00B431E0" w:rsidRDefault="00B431E0" w:rsidP="00B431E0">
      <w:pPr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Замечания прилагаются</w:t>
      </w:r>
    </w:p>
    <w:p w:rsidR="00B431E0" w:rsidRPr="00B431E0" w:rsidRDefault="00B431E0" w:rsidP="00B431E0">
      <w:pPr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B431E0">
        <w:rPr>
          <w:rFonts w:eastAsia="Times New Roman"/>
          <w:szCs w:val="28"/>
          <w:lang w:eastAsia="ru-RU"/>
        </w:rPr>
        <w:t>Член  территориальной</w:t>
      </w:r>
      <w:proofErr w:type="gramEnd"/>
      <w:r w:rsidRPr="00B431E0">
        <w:rPr>
          <w:rFonts w:eastAsia="Times New Roman"/>
          <w:szCs w:val="28"/>
          <w:lang w:eastAsia="ru-RU"/>
        </w:rPr>
        <w:t xml:space="preserve">  избирательной  комиссии</w:t>
      </w:r>
    </w:p>
    <w:p w:rsidR="00B431E0" w:rsidRPr="00B431E0" w:rsidRDefault="00B431E0" w:rsidP="00B431E0">
      <w:pPr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подпись</w:t>
      </w:r>
      <w:r w:rsidRPr="00B431E0">
        <w:rPr>
          <w:rFonts w:eastAsia="Times New Roman"/>
          <w:szCs w:val="28"/>
          <w:lang w:eastAsia="ru-RU"/>
        </w:rPr>
        <w:tab/>
      </w:r>
      <w:r w:rsidRPr="00B431E0">
        <w:rPr>
          <w:rFonts w:eastAsia="Times New Roman"/>
          <w:szCs w:val="28"/>
          <w:lang w:eastAsia="ru-RU"/>
        </w:rPr>
        <w:tab/>
        <w:t>инициалы, фамилия</w:t>
      </w:r>
    </w:p>
    <w:p w:rsidR="00B431E0" w:rsidRPr="00B431E0" w:rsidRDefault="00B431E0" w:rsidP="00B431E0">
      <w:pPr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Дата</w:t>
      </w:r>
    </w:p>
    <w:p w:rsidR="00B431E0" w:rsidRPr="00B431E0" w:rsidRDefault="00B431E0" w:rsidP="00B431E0">
      <w:pPr>
        <w:spacing w:before="120"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Замечания излагаются на отдельном листе, подписываются и прилагаются к документу.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Допускается полистное визирование документов и приложений к ним.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Если подлинник документа остается в территориальной комиссии, визы проставляются в нижней части оборотной стороны последнего листа подлинника документа.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Для документа, подлинник которого отправляют из территориальной комиссии, визы проставляются в нижней части лицевой стороны последнего листа копии отправляемого документа.</w:t>
      </w:r>
    </w:p>
    <w:p w:rsidR="00B431E0" w:rsidRPr="00B431E0" w:rsidRDefault="00B431E0" w:rsidP="00BD218B">
      <w:pPr>
        <w:numPr>
          <w:ilvl w:val="2"/>
          <w:numId w:val="17"/>
        </w:numPr>
        <w:spacing w:line="360" w:lineRule="auto"/>
        <w:ind w:left="0" w:firstLine="709"/>
        <w:jc w:val="center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lastRenderedPageBreak/>
        <w:t>Подпись.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В состав подписи входят: наименование должности лица, подписавшего документ, его собственноручная подпись, которая оформляется синими или черными чернилами, расшифровка подписи (инициалы, фамилия).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Если документ оформляется на бланке территориальной комиссии, то реквизит включает наименование должности лица, подписывающего документ, его собственноручную подпись, расшифровку подписи (инициалы и фамилию), </w:t>
      </w:r>
      <w:proofErr w:type="gramStart"/>
      <w:r w:rsidRPr="00B431E0">
        <w:rPr>
          <w:rFonts w:eastAsia="Times New Roman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szCs w:val="28"/>
          <w:lang w:eastAsia="ru-RU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62"/>
        <w:gridCol w:w="4662"/>
      </w:tblGrid>
      <w:tr w:rsidR="00B431E0" w:rsidRPr="00B431E0" w:rsidTr="00B431E0">
        <w:tc>
          <w:tcPr>
            <w:tcW w:w="4662" w:type="dxa"/>
          </w:tcPr>
          <w:p w:rsidR="00B431E0" w:rsidRPr="00B431E0" w:rsidRDefault="00B431E0" w:rsidP="00B431E0">
            <w:pPr>
              <w:tabs>
                <w:tab w:val="center" w:pos="4536"/>
                <w:tab w:val="right" w:pos="9072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 xml:space="preserve">Председатель </w:t>
            </w:r>
          </w:p>
        </w:tc>
        <w:tc>
          <w:tcPr>
            <w:tcW w:w="4662" w:type="dxa"/>
          </w:tcPr>
          <w:p w:rsidR="00B431E0" w:rsidRPr="00B431E0" w:rsidRDefault="00B431E0" w:rsidP="00B431E0">
            <w:pPr>
              <w:tabs>
                <w:tab w:val="center" w:pos="4536"/>
                <w:tab w:val="right" w:pos="9072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подпись           инициалы, фамилия</w:t>
            </w:r>
          </w:p>
        </w:tc>
      </w:tr>
    </w:tbl>
    <w:p w:rsidR="00B431E0" w:rsidRPr="00B431E0" w:rsidRDefault="00B431E0" w:rsidP="00B431E0">
      <w:pPr>
        <w:spacing w:before="120"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Если должностное лицо, подпись которого заготовлена на проекте документа, отсутствует, то документ подписывает его заместитель или иное лицо, исполняющее его обязанности. При этом обязательно указываются фактическая должность лица, подписавшего документ, и его фамилия.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Не допускается подписывать документы с предлогом «за» или проставлением косой черты перед наименованием должности.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Если документ оформляется не на бланке, то реквизит содержит полное наименование должности лица, подписавшего документ, его собственноручную подпись, расшифровку подписи (инициалы и фамилию). </w:t>
      </w:r>
      <w:proofErr w:type="gramStart"/>
      <w:r w:rsidRPr="00B431E0">
        <w:rPr>
          <w:rFonts w:eastAsia="Times New Roman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szCs w:val="28"/>
          <w:lang w:eastAsia="ru-RU"/>
        </w:rPr>
        <w:t>:</w:t>
      </w:r>
    </w:p>
    <w:tbl>
      <w:tblPr>
        <w:tblW w:w="9921" w:type="dxa"/>
        <w:tblInd w:w="-132" w:type="dxa"/>
        <w:tblLook w:val="0000" w:firstRow="0" w:lastRow="0" w:firstColumn="0" w:lastColumn="0" w:noHBand="0" w:noVBand="0"/>
      </w:tblPr>
      <w:tblGrid>
        <w:gridCol w:w="4535"/>
        <w:gridCol w:w="2721"/>
        <w:gridCol w:w="2665"/>
      </w:tblGrid>
      <w:tr w:rsidR="00B431E0" w:rsidRPr="00B431E0" w:rsidTr="00B431E0">
        <w:tc>
          <w:tcPr>
            <w:tcW w:w="4535" w:type="dxa"/>
            <w:vAlign w:val="bottom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70C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Председатель</w:t>
            </w: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br/>
              <w:t xml:space="preserve">территориальной избирательной комиссии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Торопецкого</w:t>
            </w: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="0013244A">
              <w:rPr>
                <w:rFonts w:eastAsia="Times New Roman"/>
                <w:color w:val="000000"/>
                <w:szCs w:val="28"/>
                <w:lang w:eastAsia="ru-RU"/>
              </w:rPr>
              <w:t>округа</w:t>
            </w:r>
          </w:p>
        </w:tc>
        <w:tc>
          <w:tcPr>
            <w:tcW w:w="2721" w:type="dxa"/>
            <w:vAlign w:val="bottom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подпись</w:t>
            </w:r>
          </w:p>
        </w:tc>
        <w:tc>
          <w:tcPr>
            <w:tcW w:w="2665" w:type="dxa"/>
            <w:vAlign w:val="bottom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инициалы, фамилия</w:t>
            </w:r>
          </w:p>
        </w:tc>
      </w:tr>
    </w:tbl>
    <w:p w:rsidR="00B431E0" w:rsidRPr="00B431E0" w:rsidRDefault="00B431E0" w:rsidP="00B431E0">
      <w:pPr>
        <w:spacing w:before="120"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При подписании документа несколькими должностными лицами их подписи располагаются одна под другой в последовательности, соответствующей занимаемой должности, </w:t>
      </w:r>
      <w:proofErr w:type="gramStart"/>
      <w:r w:rsidRPr="00B431E0">
        <w:rPr>
          <w:rFonts w:eastAsia="Times New Roman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szCs w:val="28"/>
          <w:lang w:eastAsia="ru-RU"/>
        </w:rPr>
        <w:t>:</w:t>
      </w:r>
    </w:p>
    <w:p w:rsidR="00B431E0" w:rsidRPr="00B431E0" w:rsidRDefault="00B431E0" w:rsidP="00B431E0">
      <w:pPr>
        <w:tabs>
          <w:tab w:val="left" w:pos="3000"/>
          <w:tab w:val="left" w:pos="5760"/>
        </w:tabs>
        <w:autoSpaceDE w:val="0"/>
        <w:autoSpaceDN w:val="0"/>
        <w:adjustRightInd w:val="0"/>
        <w:spacing w:after="120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Председатель</w:t>
      </w:r>
      <w:r w:rsidRPr="00B431E0">
        <w:rPr>
          <w:rFonts w:eastAsia="Times New Roman"/>
          <w:color w:val="000000"/>
          <w:szCs w:val="20"/>
          <w:lang w:eastAsia="ru-RU"/>
        </w:rPr>
        <w:tab/>
        <w:t>подпись</w:t>
      </w:r>
      <w:r w:rsidRPr="00B431E0">
        <w:rPr>
          <w:rFonts w:eastAsia="Times New Roman"/>
          <w:color w:val="000000"/>
          <w:szCs w:val="20"/>
          <w:lang w:eastAsia="ru-RU"/>
        </w:rPr>
        <w:tab/>
        <w:t>инициалы, фамилия</w:t>
      </w:r>
    </w:p>
    <w:p w:rsidR="00B431E0" w:rsidRPr="00B431E0" w:rsidRDefault="00B431E0" w:rsidP="00B431E0">
      <w:pPr>
        <w:tabs>
          <w:tab w:val="left" w:pos="3000"/>
          <w:tab w:val="left" w:pos="5760"/>
        </w:tabs>
        <w:autoSpaceDE w:val="0"/>
        <w:autoSpaceDN w:val="0"/>
        <w:adjustRightInd w:val="0"/>
        <w:spacing w:after="120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Бухгалтер</w:t>
      </w:r>
      <w:r w:rsidRPr="00B431E0">
        <w:rPr>
          <w:rFonts w:eastAsia="Times New Roman"/>
          <w:color w:val="000000"/>
          <w:szCs w:val="20"/>
          <w:lang w:eastAsia="ru-RU"/>
        </w:rPr>
        <w:tab/>
        <w:t>подпись</w:t>
      </w:r>
      <w:r w:rsidRPr="00B431E0">
        <w:rPr>
          <w:rFonts w:eastAsia="Times New Roman"/>
          <w:color w:val="000000"/>
          <w:szCs w:val="20"/>
          <w:lang w:eastAsia="ru-RU"/>
        </w:rPr>
        <w:tab/>
        <w:t>инициалы, фамилия</w:t>
      </w:r>
    </w:p>
    <w:p w:rsidR="00B431E0" w:rsidRPr="00B431E0" w:rsidRDefault="00B431E0" w:rsidP="00B431E0">
      <w:pPr>
        <w:spacing w:before="120"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В документе, подготовленном территориальной комиссией, подписи располагаются одна под другой. Первым указывается председатель комиссии, а фамилии членов комиссии располагаются в алфавитном порядке. </w:t>
      </w:r>
      <w:proofErr w:type="gramStart"/>
      <w:r w:rsidRPr="00B431E0">
        <w:rPr>
          <w:rFonts w:eastAsia="Times New Roman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szCs w:val="28"/>
          <w:lang w:eastAsia="ru-RU"/>
        </w:rPr>
        <w:t>:</w:t>
      </w:r>
    </w:p>
    <w:p w:rsidR="00B431E0" w:rsidRPr="00B431E0" w:rsidRDefault="00B431E0" w:rsidP="00B431E0">
      <w:pPr>
        <w:tabs>
          <w:tab w:val="left" w:pos="3960"/>
        </w:tabs>
        <w:autoSpaceDE w:val="0"/>
        <w:autoSpaceDN w:val="0"/>
        <w:adjustRightInd w:val="0"/>
        <w:spacing w:line="312" w:lineRule="auto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Председатель комиссии</w:t>
      </w:r>
      <w:r w:rsidRPr="00B431E0">
        <w:rPr>
          <w:rFonts w:eastAsia="Times New Roman"/>
          <w:color w:val="000000"/>
          <w:szCs w:val="20"/>
          <w:lang w:eastAsia="ru-RU"/>
        </w:rPr>
        <w:tab/>
        <w:t>подпись</w:t>
      </w:r>
      <w:r w:rsidRPr="00B431E0">
        <w:rPr>
          <w:rFonts w:eastAsia="Times New Roman"/>
          <w:color w:val="000000"/>
          <w:szCs w:val="20"/>
          <w:lang w:eastAsia="ru-RU"/>
        </w:rPr>
        <w:tab/>
        <w:t xml:space="preserve">     инициалы, фамилия</w:t>
      </w:r>
    </w:p>
    <w:p w:rsidR="00B431E0" w:rsidRPr="00B431E0" w:rsidRDefault="00B431E0" w:rsidP="00B431E0">
      <w:pPr>
        <w:tabs>
          <w:tab w:val="left" w:pos="3960"/>
        </w:tabs>
        <w:autoSpaceDE w:val="0"/>
        <w:autoSpaceDN w:val="0"/>
        <w:adjustRightInd w:val="0"/>
        <w:spacing w:line="312" w:lineRule="auto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lastRenderedPageBreak/>
        <w:t>Члены комиссии</w:t>
      </w:r>
      <w:r w:rsidRPr="00B431E0">
        <w:rPr>
          <w:rFonts w:eastAsia="Times New Roman"/>
          <w:color w:val="000000"/>
          <w:szCs w:val="20"/>
          <w:lang w:eastAsia="ru-RU"/>
        </w:rPr>
        <w:tab/>
        <w:t>подпись</w:t>
      </w:r>
      <w:r w:rsidRPr="00B431E0">
        <w:rPr>
          <w:rFonts w:eastAsia="Times New Roman"/>
          <w:color w:val="000000"/>
          <w:szCs w:val="20"/>
          <w:lang w:eastAsia="ru-RU"/>
        </w:rPr>
        <w:tab/>
        <w:t xml:space="preserve">     инициалы, фамилия</w:t>
      </w:r>
    </w:p>
    <w:p w:rsidR="00B431E0" w:rsidRPr="00B431E0" w:rsidRDefault="00B431E0" w:rsidP="00B431E0">
      <w:pPr>
        <w:tabs>
          <w:tab w:val="left" w:pos="3960"/>
        </w:tabs>
        <w:autoSpaceDE w:val="0"/>
        <w:autoSpaceDN w:val="0"/>
        <w:adjustRightInd w:val="0"/>
        <w:spacing w:line="312" w:lineRule="auto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ab/>
        <w:t>подпись</w:t>
      </w:r>
      <w:r w:rsidRPr="00B431E0">
        <w:rPr>
          <w:rFonts w:eastAsia="Times New Roman"/>
          <w:color w:val="000000"/>
          <w:szCs w:val="20"/>
          <w:lang w:eastAsia="ru-RU"/>
        </w:rPr>
        <w:tab/>
        <w:t xml:space="preserve">     инициалы, фамилия</w:t>
      </w:r>
    </w:p>
    <w:p w:rsidR="00B431E0" w:rsidRPr="00B431E0" w:rsidRDefault="00B431E0" w:rsidP="00087153">
      <w:pPr>
        <w:numPr>
          <w:ilvl w:val="2"/>
          <w:numId w:val="17"/>
        </w:numPr>
        <w:spacing w:line="360" w:lineRule="auto"/>
        <w:ind w:left="0" w:firstLine="709"/>
        <w:jc w:val="center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Печать.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Печать заверяет подлинность подписи должностного лица на документах, удостоверяющих предусмотренные правовыми актами полномочия должностных лиц или фиксирующих факты, связанные с финансовыми средствами, а также на иных документах, предусматривающих заверение подлинной подписи.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Печать ставится на свободном от текста месте, не захватывая собственноручной подписи должностного лица. Печать может захватывать часть наименования должности лица, подписавшего документ.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В документах, подготовленных на основе унифицированных форм, печать ставится в месте, обозначенном отметкой «МП» </w:t>
      </w:r>
      <w:r w:rsidRPr="00B431E0">
        <w:rPr>
          <w:rFonts w:eastAsia="Times New Roman"/>
          <w:color w:val="000000"/>
          <w:szCs w:val="28"/>
          <w:lang w:eastAsia="ru-RU"/>
        </w:rPr>
        <w:t xml:space="preserve">(«Место печати») </w:t>
      </w:r>
      <w:r w:rsidRPr="00B431E0">
        <w:rPr>
          <w:rFonts w:eastAsia="Times New Roman"/>
          <w:szCs w:val="28"/>
          <w:lang w:eastAsia="ru-RU"/>
        </w:rPr>
        <w:t>или иным образом.</w:t>
      </w:r>
    </w:p>
    <w:p w:rsidR="00B431E0" w:rsidRPr="00B431E0" w:rsidRDefault="00B431E0" w:rsidP="00087153">
      <w:pPr>
        <w:numPr>
          <w:ilvl w:val="2"/>
          <w:numId w:val="17"/>
        </w:numPr>
        <w:spacing w:line="360" w:lineRule="auto"/>
        <w:ind w:left="0" w:firstLine="709"/>
        <w:jc w:val="center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Отметка об исполнителе.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Отметка об исполнителе включает в себя фамилию, имя, отчество исполнителя и номер его служебного телефона с кодом региона. Отметка </w:t>
      </w:r>
      <w:r w:rsidRPr="00B431E0">
        <w:rPr>
          <w:rFonts w:eastAsia="Times New Roman"/>
          <w:szCs w:val="28"/>
          <w:lang w:eastAsia="ru-RU"/>
        </w:rPr>
        <w:br/>
        <w:t xml:space="preserve">об исполнителе может дополняться электронным адресом. Отметка </w:t>
      </w:r>
      <w:r w:rsidRPr="00B431E0">
        <w:rPr>
          <w:rFonts w:eastAsia="Times New Roman"/>
          <w:szCs w:val="28"/>
          <w:lang w:eastAsia="ru-RU"/>
        </w:rPr>
        <w:br/>
        <w:t xml:space="preserve">об исполнителе проставляется на лицевой стороне последнего листа документа от границы левого поля или, при отсутствии места, - на оборотной стороне листа внизу слева размером шрифта 10 пунктов. </w:t>
      </w:r>
      <w:proofErr w:type="gramStart"/>
      <w:r w:rsidRPr="00B431E0">
        <w:rPr>
          <w:rFonts w:eastAsia="Times New Roman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szCs w:val="28"/>
          <w:lang w:eastAsia="ru-RU"/>
        </w:rPr>
        <w:t>:</w:t>
      </w:r>
    </w:p>
    <w:p w:rsidR="00B431E0" w:rsidRPr="00B431E0" w:rsidRDefault="00B431E0" w:rsidP="00B431E0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B431E0">
        <w:rPr>
          <w:rFonts w:eastAsia="Times New Roman"/>
          <w:sz w:val="24"/>
          <w:szCs w:val="24"/>
          <w:lang w:eastAsia="ru-RU"/>
        </w:rPr>
        <w:t>Сидоров Александр Петрович,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7"/>
      </w:tblGrid>
      <w:tr w:rsidR="00B431E0" w:rsidRPr="00B431E0" w:rsidTr="00B431E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31E0" w:rsidRPr="00B431E0" w:rsidRDefault="00B431E0" w:rsidP="00AB1F44">
            <w:pPr>
              <w:spacing w:after="150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(4826</w:t>
            </w:r>
            <w:r w:rsidR="00AB1F44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Pr="00B431E0">
              <w:rPr>
                <w:rFonts w:eastAsia="Times New Roman"/>
                <w:sz w:val="24"/>
                <w:szCs w:val="24"/>
                <w:lang w:val="en-US" w:eastAsia="ru-RU"/>
              </w:rPr>
              <w:t> </w:t>
            </w: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2-</w:t>
            </w:r>
            <w:r w:rsidR="00AB1F44">
              <w:rPr>
                <w:rFonts w:eastAsia="Times New Roman"/>
                <w:sz w:val="24"/>
                <w:szCs w:val="24"/>
                <w:lang w:eastAsia="ru-RU"/>
              </w:rPr>
              <w:t>21-54</w:t>
            </w:r>
            <w:r w:rsidRPr="00B431E0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AB1F44" w:rsidRPr="00AB1F44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tik.toropez.39@yandex.ru</w:t>
            </w:r>
          </w:p>
        </w:tc>
      </w:tr>
    </w:tbl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431E0">
        <w:rPr>
          <w:rFonts w:eastAsia="Times New Roman"/>
          <w:bCs/>
          <w:szCs w:val="28"/>
          <w:lang w:eastAsia="ru-RU"/>
        </w:rPr>
        <w:t>Отметка об исполнителе может оформляться как нижний колонтитул и печататься шрифтом меньшего размера.</w:t>
      </w:r>
    </w:p>
    <w:p w:rsidR="00B431E0" w:rsidRPr="00AB1F44" w:rsidRDefault="00B431E0" w:rsidP="00F320F2">
      <w:pPr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bCs/>
          <w:szCs w:val="28"/>
          <w:lang w:eastAsia="ru-RU"/>
        </w:rPr>
        <w:br w:type="page"/>
      </w:r>
      <w:r w:rsidRPr="00AB1F44">
        <w:rPr>
          <w:rFonts w:eastAsia="Times New Roman"/>
          <w:szCs w:val="28"/>
          <w:lang w:eastAsia="ru-RU"/>
        </w:rPr>
        <w:lastRenderedPageBreak/>
        <w:t>Отметка о заверении копии.</w:t>
      </w:r>
    </w:p>
    <w:p w:rsidR="00B431E0" w:rsidRPr="00B431E0" w:rsidRDefault="00B431E0" w:rsidP="00B431E0">
      <w:pPr>
        <w:spacing w:line="360" w:lineRule="auto"/>
        <w:ind w:left="57"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Оформляется для подтверждения соответствия копии документа (выписки из документа) подлиннику документа. Отметка о заверении копии проставляется на свободном от текста месте под реквизитом «подпись» и включает: слово «Верно»; полное наименование должности лица, заверившего копию; его собственноручную подпись; расшифровку подписи (инициалы, фамилию); дату заверения копии (выписки из документа). </w:t>
      </w:r>
      <w:proofErr w:type="gramStart"/>
      <w:r w:rsidRPr="00B431E0">
        <w:rPr>
          <w:rFonts w:eastAsia="Times New Roman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szCs w:val="28"/>
          <w:lang w:eastAsia="ru-RU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3031"/>
      </w:tblGrid>
      <w:tr w:rsidR="00B431E0" w:rsidRPr="00B431E0" w:rsidTr="00B431E0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Верно</w:t>
            </w:r>
          </w:p>
        </w:tc>
      </w:tr>
      <w:tr w:rsidR="00B431E0" w:rsidRPr="00B431E0" w:rsidTr="00B431E0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B431E0">
              <w:rPr>
                <w:rFonts w:eastAsia="Times New Roman"/>
                <w:szCs w:val="20"/>
                <w:lang w:eastAsia="ru-RU"/>
              </w:rPr>
              <w:t xml:space="preserve">Председатель территориальной избирательной </w:t>
            </w:r>
            <w:r>
              <w:rPr>
                <w:rFonts w:eastAsia="Times New Roman"/>
                <w:szCs w:val="20"/>
                <w:lang w:eastAsia="ru-RU"/>
              </w:rPr>
              <w:t>Торопецкого</w:t>
            </w:r>
            <w:r w:rsidRPr="00B431E0">
              <w:rPr>
                <w:rFonts w:eastAsia="Times New Roman"/>
                <w:szCs w:val="20"/>
                <w:lang w:eastAsia="ru-RU"/>
              </w:rPr>
              <w:t xml:space="preserve"> </w:t>
            </w:r>
            <w:r w:rsidR="0013244A">
              <w:rPr>
                <w:rFonts w:eastAsia="Times New Roman"/>
                <w:szCs w:val="20"/>
                <w:lang w:eastAsia="ru-RU"/>
              </w:rPr>
              <w:t>округа</w:t>
            </w:r>
          </w:p>
        </w:tc>
      </w:tr>
      <w:tr w:rsidR="00B431E0" w:rsidRPr="00B431E0" w:rsidTr="00B431E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подпись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B431E0">
              <w:rPr>
                <w:rFonts w:eastAsia="Times New Roman"/>
                <w:szCs w:val="20"/>
                <w:lang w:eastAsia="ru-RU"/>
              </w:rPr>
              <w:t>инициалы, фамилия</w:t>
            </w:r>
          </w:p>
        </w:tc>
      </w:tr>
      <w:tr w:rsidR="00B431E0" w:rsidRPr="00B431E0" w:rsidTr="00B431E0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Дата</w:t>
            </w:r>
          </w:p>
        </w:tc>
      </w:tr>
    </w:tbl>
    <w:p w:rsidR="00B431E0" w:rsidRPr="00B431E0" w:rsidRDefault="00B431E0" w:rsidP="00B431E0">
      <w:pPr>
        <w:spacing w:before="120"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4"/>
          <w:lang w:eastAsia="ru-RU"/>
        </w:rPr>
        <w:t>Допускается заверять документы отметкой «Верно» проставлением штампа с указанием должности лица, заверившего копию, его собственноручной подписи, расшифровки подписи и даты заверения.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При необходимости при заверении копии документа может быть проставлено время заверения (например, при заверении копий протоколов об итогах голосования, результатах выборов).</w:t>
      </w:r>
    </w:p>
    <w:p w:rsidR="00B431E0" w:rsidRPr="00B431E0" w:rsidRDefault="00B431E0" w:rsidP="00B431E0">
      <w:pPr>
        <w:spacing w:line="360" w:lineRule="auto"/>
        <w:ind w:left="57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При пересылке копии документа в другие организации или выдаче ее на руки </w:t>
      </w:r>
      <w:proofErr w:type="spellStart"/>
      <w:r w:rsidRPr="00B431E0">
        <w:rPr>
          <w:rFonts w:eastAsia="Times New Roman"/>
          <w:szCs w:val="28"/>
          <w:lang w:eastAsia="ru-RU"/>
        </w:rPr>
        <w:t>заверительная</w:t>
      </w:r>
      <w:proofErr w:type="spellEnd"/>
      <w:r w:rsidRPr="00B431E0">
        <w:rPr>
          <w:rFonts w:eastAsia="Times New Roman"/>
          <w:szCs w:val="28"/>
          <w:lang w:eastAsia="ru-RU"/>
        </w:rPr>
        <w:t xml:space="preserve"> надпись удостоверяется печатью</w:t>
      </w:r>
      <w:r w:rsidRPr="00B431E0">
        <w:rPr>
          <w:rFonts w:eastAsia="Times New Roman"/>
          <w:szCs w:val="24"/>
          <w:lang w:eastAsia="ru-RU"/>
        </w:rPr>
        <w:t xml:space="preserve"> </w:t>
      </w:r>
      <w:proofErr w:type="gramStart"/>
      <w:r w:rsidRPr="00B431E0">
        <w:rPr>
          <w:rFonts w:eastAsia="Times New Roman"/>
          <w:szCs w:val="24"/>
          <w:lang w:eastAsia="ru-RU"/>
        </w:rPr>
        <w:t>территориальной  комиссии</w:t>
      </w:r>
      <w:proofErr w:type="gramEnd"/>
      <w:r w:rsidRPr="00B431E0">
        <w:rPr>
          <w:rFonts w:eastAsia="Times New Roman"/>
          <w:szCs w:val="28"/>
          <w:lang w:eastAsia="ru-RU"/>
        </w:rPr>
        <w:t>.</w:t>
      </w:r>
    </w:p>
    <w:p w:rsidR="00B431E0" w:rsidRPr="00B431E0" w:rsidRDefault="00B431E0" w:rsidP="00B431E0">
      <w:pPr>
        <w:spacing w:line="360" w:lineRule="auto"/>
        <w:ind w:left="57"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 xml:space="preserve">Листы многостраничных копий могут быть пронумерованы, отметка </w:t>
      </w:r>
      <w:r w:rsidRPr="00B431E0">
        <w:rPr>
          <w:rFonts w:eastAsia="Times New Roman"/>
          <w:color w:val="000000"/>
          <w:szCs w:val="28"/>
          <w:lang w:eastAsia="ru-RU"/>
        </w:rPr>
        <w:br/>
        <w:t>о заверении копии может быть дополнена указанием количества листов копии: «Всего в копии ____л.». Допускается заверять отметкой «Верно» каждый лист многостраничной копии документа.</w:t>
      </w:r>
    </w:p>
    <w:p w:rsidR="00B431E0" w:rsidRPr="00B431E0" w:rsidRDefault="00B431E0" w:rsidP="00B431E0">
      <w:pPr>
        <w:numPr>
          <w:ilvl w:val="2"/>
          <w:numId w:val="17"/>
        </w:num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Отметка о поступлении документа. 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Отметка о поступлении документа служит для подтверждения факта поступления документа в территориальную комиссию и включает дату поступления и входящий регистрационный номер документа. При необходимости отметка о поступлении может дополняться указанием времени поступления в часах и минутах и способа доставки документа.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lastRenderedPageBreak/>
        <w:t>Отметка о поступлении документа проставляется с помощью штампа (регистрационный штамп).</w:t>
      </w:r>
    </w:p>
    <w:p w:rsidR="00B431E0" w:rsidRPr="00B431E0" w:rsidRDefault="00B431E0" w:rsidP="00087153">
      <w:pPr>
        <w:numPr>
          <w:ilvl w:val="2"/>
          <w:numId w:val="17"/>
        </w:numPr>
        <w:spacing w:line="360" w:lineRule="auto"/>
        <w:ind w:left="0" w:firstLine="709"/>
        <w:jc w:val="center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Резолюция.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B431E0">
        <w:rPr>
          <w:rFonts w:eastAsia="Times New Roman"/>
          <w:bCs/>
          <w:color w:val="000000"/>
          <w:szCs w:val="28"/>
          <w:lang w:eastAsia="ru-RU"/>
        </w:rPr>
        <w:t>Резолюция содержит указание по исполнению документа.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bCs/>
          <w:color w:val="000000"/>
          <w:szCs w:val="28"/>
          <w:lang w:eastAsia="ru-RU"/>
        </w:rPr>
        <w:t xml:space="preserve">Резолюция председателя территориальной комиссии оформляется от руки на подлиннике документа на свободном от текста месте или на </w:t>
      </w:r>
      <w:r w:rsidRPr="00B431E0">
        <w:rPr>
          <w:rFonts w:eastAsia="Times New Roman"/>
          <w:szCs w:val="28"/>
          <w:lang w:eastAsia="ru-RU"/>
        </w:rPr>
        <w:t>отдельном листе</w:t>
      </w:r>
      <w:r w:rsidRPr="00B431E0">
        <w:rPr>
          <w:rFonts w:eastAsia="Times New Roman"/>
          <w:bCs/>
          <w:color w:val="000000"/>
          <w:szCs w:val="28"/>
          <w:lang w:eastAsia="ru-RU"/>
        </w:rPr>
        <w:t xml:space="preserve"> формата А6 (105 x 147 мм), </w:t>
      </w:r>
      <w:r w:rsidRPr="00B431E0">
        <w:rPr>
          <w:rFonts w:eastAsia="Times New Roman"/>
          <w:szCs w:val="28"/>
          <w:lang w:eastAsia="ru-RU"/>
        </w:rPr>
        <w:t>приложенном к документу.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 xml:space="preserve">Резолюция включает: </w:t>
      </w:r>
      <w:r w:rsidRPr="00B431E0">
        <w:rPr>
          <w:rFonts w:eastAsia="Times New Roman"/>
          <w:bCs/>
          <w:color w:val="000000"/>
          <w:szCs w:val="28"/>
          <w:lang w:eastAsia="ru-RU"/>
        </w:rPr>
        <w:t xml:space="preserve">фамилию, инициалы исполнителя (исполнителей), поручение по документу (конкретное задание по исполнению документа или формулировка цели рассмотрения документа), при необходимости – срок исполнения (устанавливаемый должностным лицом, давшим указание по исполнению документа); подпись лица, вынесшего резолюцию, дату резолюции. 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proofErr w:type="gramStart"/>
      <w:r w:rsidRPr="00B431E0">
        <w:rPr>
          <w:rFonts w:eastAsia="Times New Roman"/>
          <w:bCs/>
          <w:color w:val="000000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bCs/>
          <w:color w:val="000000"/>
          <w:szCs w:val="28"/>
          <w:lang w:eastAsia="ru-RU"/>
        </w:rPr>
        <w:t>:</w:t>
      </w:r>
    </w:p>
    <w:tbl>
      <w:tblPr>
        <w:tblW w:w="0" w:type="auto"/>
        <w:tblInd w:w="5688" w:type="dxa"/>
        <w:tblLook w:val="01E0" w:firstRow="1" w:lastRow="1" w:firstColumn="1" w:lastColumn="1" w:noHBand="0" w:noVBand="0"/>
      </w:tblPr>
      <w:tblGrid>
        <w:gridCol w:w="3666"/>
      </w:tblGrid>
      <w:tr w:rsidR="00B431E0" w:rsidRPr="00B431E0" w:rsidTr="00B431E0">
        <w:tc>
          <w:tcPr>
            <w:tcW w:w="3882" w:type="dxa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 xml:space="preserve">Петрову П.И. </w:t>
            </w:r>
          </w:p>
          <w:p w:rsidR="00B431E0" w:rsidRPr="00B431E0" w:rsidRDefault="00B431E0" w:rsidP="00B43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Сидорову П.Н.</w:t>
            </w:r>
          </w:p>
        </w:tc>
      </w:tr>
      <w:tr w:rsidR="00B431E0" w:rsidRPr="00B431E0" w:rsidTr="00B431E0">
        <w:tc>
          <w:tcPr>
            <w:tcW w:w="3882" w:type="dxa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color w:val="000000"/>
                <w:sz w:val="10"/>
                <w:szCs w:val="10"/>
                <w:lang w:eastAsia="ru-RU"/>
              </w:rPr>
            </w:pPr>
          </w:p>
        </w:tc>
      </w:tr>
      <w:tr w:rsidR="00B431E0" w:rsidRPr="00B431E0" w:rsidTr="00B431E0">
        <w:tc>
          <w:tcPr>
            <w:tcW w:w="3882" w:type="dxa"/>
          </w:tcPr>
          <w:p w:rsidR="00B431E0" w:rsidRPr="00B431E0" w:rsidRDefault="00B431E0" w:rsidP="00AB1F4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Прошу подготовить проект письма к 23.05.</w:t>
            </w:r>
            <w:r w:rsidR="0013244A">
              <w:rPr>
                <w:rFonts w:eastAsia="Times New Roman"/>
                <w:color w:val="000000"/>
                <w:szCs w:val="28"/>
                <w:lang w:eastAsia="ru-RU"/>
              </w:rPr>
              <w:t>2026</w:t>
            </w:r>
          </w:p>
        </w:tc>
      </w:tr>
      <w:tr w:rsidR="00B431E0" w:rsidRPr="00B431E0" w:rsidTr="00B431E0">
        <w:tc>
          <w:tcPr>
            <w:tcW w:w="3882" w:type="dxa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B431E0" w:rsidRPr="00B431E0" w:rsidTr="00B431E0">
        <w:tc>
          <w:tcPr>
            <w:tcW w:w="3882" w:type="dxa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подпись</w:t>
            </w:r>
          </w:p>
        </w:tc>
      </w:tr>
      <w:tr w:rsidR="00B431E0" w:rsidRPr="00B431E0" w:rsidTr="00B431E0">
        <w:tc>
          <w:tcPr>
            <w:tcW w:w="3882" w:type="dxa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szCs w:val="28"/>
                <w:lang w:eastAsia="ru-RU"/>
              </w:rPr>
              <w:t>Дата</w:t>
            </w:r>
          </w:p>
        </w:tc>
      </w:tr>
    </w:tbl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4"/>
          <w:lang w:eastAsia="ru-RU"/>
        </w:rPr>
        <w:t>Указания по исполнению документа, оформленные на отдельном листе, прикрепляются к документу, к которому они относятся, и вместе с ним подшиваются в дело.</w:t>
      </w:r>
    </w:p>
    <w:p w:rsidR="00B431E0" w:rsidRPr="00B431E0" w:rsidRDefault="00B431E0" w:rsidP="00B431E0">
      <w:pPr>
        <w:numPr>
          <w:ilvl w:val="2"/>
          <w:numId w:val="17"/>
        </w:num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Отметка о направлении документа в дело. 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Отметка о направлении документа в дело определяет место хранения документа после завершения работы с ним и включает следующие данные: краткие сведения об исполнении документа (при отсутствии документа, свидетельствующего об исполнении), дату и номер имеющегося документа об исполнении, индекс дела по номенклатуре дел, в которое помещается документ на хранение, номер дела, в котором будет храниться документ, с указанием года, подпись председателя территориальной комиссии, даты.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lastRenderedPageBreak/>
        <w:t>Указанная отметка оформляется в нижнем поле на оборотной стороне последнего листа документа.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B431E0">
        <w:rPr>
          <w:rFonts w:eastAsia="Times New Roman"/>
          <w:szCs w:val="28"/>
          <w:lang w:eastAsia="ru-RU"/>
        </w:rPr>
        <w:t>Например</w:t>
      </w:r>
      <w:proofErr w:type="gramEnd"/>
      <w:r w:rsidRPr="00B431E0">
        <w:rPr>
          <w:rFonts w:eastAsia="Times New Roman"/>
          <w:szCs w:val="28"/>
          <w:lang w:eastAsia="ru-RU"/>
        </w:rPr>
        <w:t xml:space="preserve">: В дело 01-12 за </w:t>
      </w:r>
      <w:r w:rsidR="0013244A">
        <w:rPr>
          <w:rFonts w:eastAsia="Times New Roman"/>
          <w:szCs w:val="28"/>
          <w:lang w:eastAsia="ru-RU"/>
        </w:rPr>
        <w:t>2025</w:t>
      </w:r>
      <w:r w:rsidRPr="00B431E0">
        <w:rPr>
          <w:rFonts w:eastAsia="Times New Roman"/>
          <w:szCs w:val="28"/>
          <w:lang w:eastAsia="ru-RU"/>
        </w:rPr>
        <w:t xml:space="preserve"> г. 17.10.</w:t>
      </w:r>
      <w:r w:rsidR="0013244A">
        <w:rPr>
          <w:rFonts w:eastAsia="Times New Roman"/>
          <w:szCs w:val="28"/>
          <w:lang w:eastAsia="ru-RU"/>
        </w:rPr>
        <w:t>2025</w:t>
      </w:r>
      <w:r w:rsidRPr="00B431E0">
        <w:rPr>
          <w:rFonts w:eastAsia="Times New Roman"/>
          <w:szCs w:val="28"/>
          <w:lang w:eastAsia="ru-RU"/>
        </w:rPr>
        <w:t xml:space="preserve"> исх.№01-112/184.</w:t>
      </w:r>
    </w:p>
    <w:tbl>
      <w:tblPr>
        <w:tblW w:w="0" w:type="auto"/>
        <w:tblInd w:w="5688" w:type="dxa"/>
        <w:tblLook w:val="01E0" w:firstRow="1" w:lastRow="1" w:firstColumn="1" w:lastColumn="1" w:noHBand="0" w:noVBand="0"/>
      </w:tblPr>
      <w:tblGrid>
        <w:gridCol w:w="3666"/>
      </w:tblGrid>
      <w:tr w:rsidR="00B431E0" w:rsidRPr="00B431E0" w:rsidTr="00B431E0">
        <w:tc>
          <w:tcPr>
            <w:tcW w:w="3882" w:type="dxa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Подпись</w:t>
            </w:r>
            <w:r w:rsidRPr="00B431E0">
              <w:rPr>
                <w:rFonts w:eastAsia="Times New Roman"/>
                <w:szCs w:val="28"/>
                <w:lang w:eastAsia="ru-RU"/>
              </w:rPr>
              <w:t xml:space="preserve">       Дата</w:t>
            </w:r>
          </w:p>
        </w:tc>
      </w:tr>
      <w:tr w:rsidR="00B431E0" w:rsidRPr="00B431E0" w:rsidTr="00B431E0">
        <w:tc>
          <w:tcPr>
            <w:tcW w:w="3882" w:type="dxa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</w:tbl>
    <w:p w:rsidR="00B431E0" w:rsidRPr="00B431E0" w:rsidRDefault="00B431E0" w:rsidP="00B431E0">
      <w:pPr>
        <w:keepNext/>
        <w:numPr>
          <w:ilvl w:val="0"/>
          <w:numId w:val="17"/>
        </w:numPr>
        <w:tabs>
          <w:tab w:val="num" w:pos="426"/>
        </w:tabs>
        <w:spacing w:before="120" w:after="120"/>
        <w:ind w:left="360"/>
        <w:jc w:val="center"/>
        <w:outlineLvl w:val="0"/>
        <w:rPr>
          <w:rFonts w:eastAsia="Times New Roman" w:cs="Arial"/>
          <w:b/>
          <w:bCs/>
          <w:color w:val="000000"/>
          <w:kern w:val="32"/>
          <w:szCs w:val="32"/>
          <w:lang w:eastAsia="ru-RU"/>
        </w:rPr>
      </w:pPr>
      <w:r w:rsidRPr="00B431E0">
        <w:rPr>
          <w:rFonts w:eastAsia="Times New Roman" w:cs="Arial"/>
          <w:b/>
          <w:bCs/>
          <w:color w:val="000000"/>
          <w:kern w:val="32"/>
          <w:szCs w:val="32"/>
          <w:lang w:eastAsia="ru-RU"/>
        </w:rPr>
        <w:t xml:space="preserve">Организация работы </w:t>
      </w:r>
      <w:r w:rsidRPr="00B431E0">
        <w:rPr>
          <w:rFonts w:eastAsia="Times New Roman" w:cs="Arial"/>
          <w:b/>
          <w:bCs/>
          <w:color w:val="000000"/>
          <w:kern w:val="32"/>
          <w:szCs w:val="32"/>
          <w:lang w:eastAsia="ru-RU"/>
        </w:rPr>
        <w:br/>
        <w:t>с исходящими (отправляемыми) документами</w:t>
      </w:r>
    </w:p>
    <w:p w:rsidR="00B431E0" w:rsidRPr="00B431E0" w:rsidRDefault="00B431E0" w:rsidP="00AB1F44">
      <w:pPr>
        <w:numPr>
          <w:ilvl w:val="1"/>
          <w:numId w:val="19"/>
        </w:numPr>
        <w:tabs>
          <w:tab w:val="left" w:pos="1418"/>
        </w:tabs>
        <w:spacing w:line="360" w:lineRule="auto"/>
        <w:ind w:left="142"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Работа с отправляемыми (исходящими) из территориальной комиссии документами включает их регистрацию, проверку правильности оформления, в том числе </w:t>
      </w:r>
      <w:r w:rsidRPr="00B431E0">
        <w:rPr>
          <w:rFonts w:eastAsia="Times New Roman"/>
          <w:bCs/>
          <w:color w:val="000000"/>
          <w:szCs w:val="24"/>
          <w:lang w:eastAsia="ru-RU"/>
        </w:rPr>
        <w:t>наличие полного адреса и его точность, наличие подлинной подписи, других необходимых элементов оформления, указанных приложений,</w:t>
      </w:r>
      <w:r w:rsidRPr="00B431E0">
        <w:rPr>
          <w:rFonts w:eastAsia="Times New Roman"/>
          <w:color w:val="000000"/>
          <w:szCs w:val="24"/>
          <w:lang w:eastAsia="ru-RU"/>
        </w:rPr>
        <w:t xml:space="preserve"> и отправку.</w:t>
      </w:r>
      <w:r w:rsidRPr="00B431E0">
        <w:rPr>
          <w:rFonts w:eastAsia="Times New Roman"/>
          <w:bCs/>
          <w:color w:val="1D1B11"/>
          <w:szCs w:val="28"/>
          <w:lang w:eastAsia="ru-RU"/>
        </w:rPr>
        <w:t xml:space="preserve"> </w:t>
      </w:r>
    </w:p>
    <w:p w:rsidR="00B431E0" w:rsidRPr="00B431E0" w:rsidRDefault="00B431E0" w:rsidP="00B431E0">
      <w:pPr>
        <w:tabs>
          <w:tab w:val="left" w:pos="1418"/>
        </w:tabs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Исходящие документы печатаются на бланках установленной формы и оформляются в соответствии с положениями Инструкции.</w:t>
      </w:r>
    </w:p>
    <w:p w:rsidR="00B431E0" w:rsidRPr="00B431E0" w:rsidRDefault="00B431E0" w:rsidP="00AB1F44">
      <w:pPr>
        <w:tabs>
          <w:tab w:val="left" w:pos="1418"/>
        </w:tabs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bCs/>
          <w:color w:val="1D1B11"/>
          <w:szCs w:val="28"/>
          <w:lang w:eastAsia="ru-RU"/>
        </w:rPr>
        <w:t>Ответственность за правильность указания в письме (в том числе сопроводительном) или списке рассылки реквизитов получателя корреспонденции, а в необходимых случаях его почтового (телеграфного) адреса несет исполнитель документа.</w:t>
      </w:r>
    </w:p>
    <w:p w:rsidR="00B431E0" w:rsidRPr="00B431E0" w:rsidRDefault="00B431E0" w:rsidP="00AB1F44">
      <w:pPr>
        <w:numPr>
          <w:ilvl w:val="1"/>
          <w:numId w:val="19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Отправка документов из </w:t>
      </w:r>
      <w:bookmarkStart w:id="2" w:name="OLE_LINK4"/>
      <w:bookmarkStart w:id="3" w:name="OLE_LINK5"/>
      <w:r w:rsidRPr="00B431E0">
        <w:rPr>
          <w:rFonts w:eastAsia="Times New Roman"/>
          <w:color w:val="000000"/>
          <w:szCs w:val="24"/>
          <w:lang w:eastAsia="ru-RU"/>
        </w:rPr>
        <w:t>территориальной</w:t>
      </w:r>
      <w:bookmarkEnd w:id="2"/>
      <w:bookmarkEnd w:id="3"/>
      <w:r w:rsidRPr="00B431E0">
        <w:rPr>
          <w:rFonts w:eastAsia="Times New Roman"/>
          <w:color w:val="000000"/>
          <w:szCs w:val="24"/>
          <w:lang w:eastAsia="ru-RU"/>
        </w:rPr>
        <w:t xml:space="preserve"> комиссии осуществляется фельдъегерской или специальной связью, </w:t>
      </w:r>
      <w:r w:rsidRPr="00B431E0">
        <w:rPr>
          <w:rFonts w:eastAsia="Times New Roman"/>
          <w:color w:val="000000"/>
          <w:szCs w:val="28"/>
          <w:lang w:eastAsia="ru-RU"/>
        </w:rPr>
        <w:t>почтовой, телеграфной связью, по к</w:t>
      </w:r>
      <w:r w:rsidRPr="00B431E0">
        <w:rPr>
          <w:rFonts w:eastAsia="Times New Roman"/>
          <w:color w:val="000000"/>
          <w:szCs w:val="24"/>
          <w:lang w:eastAsia="ru-RU"/>
        </w:rPr>
        <w:t>аналам связи ГАС «Выборы»</w:t>
      </w:r>
      <w:r w:rsidRPr="00B431E0">
        <w:rPr>
          <w:rFonts w:eastAsia="Times New Roman"/>
          <w:color w:val="000000"/>
          <w:szCs w:val="28"/>
          <w:lang w:eastAsia="ru-RU"/>
        </w:rPr>
        <w:t xml:space="preserve"> средствами</w:t>
      </w:r>
      <w:r w:rsidRPr="00B431E0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Pr="00B431E0">
        <w:rPr>
          <w:rFonts w:eastAsia="Times New Roman"/>
          <w:color w:val="000000"/>
          <w:szCs w:val="28"/>
          <w:lang w:eastAsia="ru-RU"/>
        </w:rPr>
        <w:t>электронной почты ПИ ДЕЛО</w:t>
      </w:r>
      <w:r w:rsidRPr="00B431E0">
        <w:rPr>
          <w:rFonts w:eastAsia="Times New Roman"/>
          <w:color w:val="000000"/>
          <w:szCs w:val="24"/>
          <w:lang w:eastAsia="ru-RU"/>
        </w:rPr>
        <w:t xml:space="preserve">, каналам факсимильной связи, </w:t>
      </w:r>
      <w:r w:rsidRPr="00B431E0">
        <w:rPr>
          <w:rFonts w:eastAsia="Times New Roman"/>
          <w:color w:val="000000"/>
          <w:szCs w:val="28"/>
          <w:lang w:eastAsia="ru-RU"/>
        </w:rPr>
        <w:t>информационно-телекоммуникационной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сети Интернет (</w:t>
      </w:r>
      <w:r w:rsidRPr="00B431E0">
        <w:rPr>
          <w:rFonts w:eastAsia="Times New Roman"/>
          <w:szCs w:val="24"/>
          <w:lang w:eastAsia="ru-RU"/>
        </w:rPr>
        <w:t>далее- сеть Интернет) или</w:t>
      </w:r>
      <w:r w:rsidRPr="00B431E0">
        <w:rPr>
          <w:rFonts w:eastAsia="Times New Roman"/>
          <w:color w:val="000000"/>
          <w:szCs w:val="24"/>
          <w:lang w:eastAsia="ru-RU"/>
        </w:rPr>
        <w:t xml:space="preserve"> нарочным.</w:t>
      </w:r>
    </w:p>
    <w:p w:rsidR="00B431E0" w:rsidRPr="00B431E0" w:rsidRDefault="00B431E0" w:rsidP="00AB1F44">
      <w:pPr>
        <w:numPr>
          <w:ilvl w:val="1"/>
          <w:numId w:val="19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При оформлении </w:t>
      </w:r>
      <w:r w:rsidRPr="00B431E0">
        <w:rPr>
          <w:rFonts w:eastAsia="Times New Roman"/>
          <w:color w:val="000000"/>
          <w:szCs w:val="28"/>
          <w:lang w:eastAsia="ru-RU"/>
        </w:rPr>
        <w:t xml:space="preserve">отправляемых (исходящих) </w:t>
      </w:r>
      <w:r w:rsidRPr="00B431E0">
        <w:rPr>
          <w:rFonts w:eastAsia="Times New Roman"/>
          <w:color w:val="000000"/>
          <w:szCs w:val="24"/>
          <w:lang w:eastAsia="ru-RU"/>
        </w:rPr>
        <w:t xml:space="preserve">писем и телеграмм исполнитель указывает полный </w:t>
      </w:r>
      <w:r w:rsidRPr="00B431E0">
        <w:rPr>
          <w:rFonts w:eastAsia="Times New Roman"/>
          <w:bCs/>
          <w:color w:val="000000"/>
          <w:szCs w:val="24"/>
          <w:lang w:eastAsia="ru-RU"/>
        </w:rPr>
        <w:t>почтовый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(включая индекс) адрес организации или гражданина.</w:t>
      </w:r>
    </w:p>
    <w:p w:rsidR="00B431E0" w:rsidRPr="00B431E0" w:rsidRDefault="00B431E0" w:rsidP="00AB1F44">
      <w:pPr>
        <w:numPr>
          <w:ilvl w:val="1"/>
          <w:numId w:val="19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>Исходящие</w:t>
      </w:r>
      <w:r w:rsidRPr="00B431E0">
        <w:rPr>
          <w:rFonts w:eastAsia="Times New Roman"/>
          <w:color w:val="000000"/>
          <w:szCs w:val="24"/>
          <w:lang w:eastAsia="ru-RU"/>
        </w:rPr>
        <w:t xml:space="preserve"> письма</w:t>
      </w:r>
      <w:r w:rsidRPr="00B431E0">
        <w:rPr>
          <w:rFonts w:eastAsia="Times New Roman"/>
          <w:color w:val="000000"/>
          <w:szCs w:val="28"/>
          <w:lang w:eastAsia="ru-RU"/>
        </w:rPr>
        <w:t>, в том числе ответы на входящие документы, оформленные в соответствии с требованиями Инструкции,</w:t>
      </w:r>
      <w:r w:rsidRPr="00B431E0">
        <w:rPr>
          <w:rFonts w:eastAsia="Times New Roman"/>
          <w:color w:val="000000"/>
          <w:szCs w:val="24"/>
          <w:lang w:eastAsia="ru-RU"/>
        </w:rPr>
        <w:t xml:space="preserve"> направляются </w:t>
      </w:r>
      <w:r w:rsidRPr="00B431E0">
        <w:rPr>
          <w:rFonts w:eastAsia="Times New Roman"/>
          <w:color w:val="000000"/>
          <w:szCs w:val="24"/>
          <w:lang w:eastAsia="ru-RU"/>
        </w:rPr>
        <w:br/>
        <w:t>за подписью председателя территориальной комиссии, в его отсутствие – за подписью заместителя председателя или иного члена территориальной комиссии, исполняющего обязанности председателя, на бланке письма.</w:t>
      </w:r>
    </w:p>
    <w:p w:rsidR="00B431E0" w:rsidRPr="00B431E0" w:rsidRDefault="00B431E0" w:rsidP="00AB1F44">
      <w:pPr>
        <w:numPr>
          <w:ilvl w:val="1"/>
          <w:numId w:val="19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lastRenderedPageBreak/>
        <w:t>Подписанные письма и телеграммы регистрируются в журнале регистрации исходящих документов.</w:t>
      </w:r>
    </w:p>
    <w:p w:rsidR="00B431E0" w:rsidRPr="00B431E0" w:rsidRDefault="00B431E0" w:rsidP="00AB1F44">
      <w:pPr>
        <w:tabs>
          <w:tab w:val="left" w:pos="1418"/>
        </w:tabs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Если отправляемый </w:t>
      </w:r>
      <w:r w:rsidRPr="00B431E0">
        <w:rPr>
          <w:rFonts w:eastAsia="Times New Roman"/>
          <w:color w:val="000000"/>
          <w:szCs w:val="28"/>
          <w:lang w:eastAsia="ru-RU"/>
        </w:rPr>
        <w:t xml:space="preserve">(исходящий) </w:t>
      </w:r>
      <w:r w:rsidRPr="00B431E0">
        <w:rPr>
          <w:rFonts w:eastAsia="Times New Roman"/>
          <w:szCs w:val="24"/>
          <w:lang w:eastAsia="ru-RU"/>
        </w:rPr>
        <w:t>документ является ответом на входящий документ, необходимо приобщить подлинник входящего документа к копии отправляемого документа, остающейся в деле.</w:t>
      </w:r>
    </w:p>
    <w:p w:rsidR="00B431E0" w:rsidRPr="00B431E0" w:rsidRDefault="00B431E0" w:rsidP="00AB1F44">
      <w:pPr>
        <w:numPr>
          <w:ilvl w:val="1"/>
          <w:numId w:val="19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8"/>
          <w:lang w:eastAsia="ru-RU"/>
        </w:rPr>
        <w:t>Документам в журнале регистрации присваивается исходящий номер, который состоит из индекса дела по номенклатуре дел и порядкового номера документа, разделенных косой чертой. Исходящий номер указывается также на копии документа, остающейся в деле. Нумерация исходящих документов осуществляется в пределах календарного года.</w:t>
      </w:r>
    </w:p>
    <w:p w:rsidR="00B431E0" w:rsidRPr="00B431E0" w:rsidRDefault="00B431E0" w:rsidP="00AB1F44">
      <w:pPr>
        <w:tabs>
          <w:tab w:val="left" w:pos="1418"/>
        </w:tabs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8"/>
          <w:lang w:eastAsia="ru-RU"/>
        </w:rPr>
        <w:t>При регистрации исходящего документа в журнале регистрации указываются следующие реквизиты: дата отправляемого документа, регистрационный номер, данные об адресате (фамилия, имя, отчество физического лица или название организации, местонахождение получателя), а также краткое содержание документа, кто подписал документ, исполнитель документа, номер дела с копией исходящего документа.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>Отправка</w:t>
      </w:r>
      <w:r w:rsidRPr="00B431E0">
        <w:rPr>
          <w:rFonts w:eastAsia="Times New Roman"/>
          <w:color w:val="000000"/>
          <w:szCs w:val="24"/>
          <w:lang w:eastAsia="ru-RU"/>
        </w:rPr>
        <w:t xml:space="preserve"> исходящих документов в Центральную избирательную комиссию Российской Федерации, избирательную комиссию Тверской области 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по каналам связи ГАС «Выборы» средствами электронной связи осуществляется председателем </w:t>
      </w:r>
      <w:r w:rsidRPr="00B431E0">
        <w:rPr>
          <w:rFonts w:eastAsia="Times New Roman"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комиссии.</w:t>
      </w:r>
      <w:r w:rsidRPr="00B431E0">
        <w:rPr>
          <w:rFonts w:eastAsia="Times New Roman"/>
          <w:color w:val="000000"/>
          <w:szCs w:val="24"/>
          <w:lang w:eastAsia="ru-RU"/>
        </w:rPr>
        <w:t xml:space="preserve"> 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Документы по вопросам </w:t>
      </w:r>
      <w:r w:rsidRPr="00B431E0">
        <w:rPr>
          <w:rFonts w:eastAsia="Times New Roman"/>
          <w:szCs w:val="24"/>
          <w:lang w:eastAsia="ru-RU"/>
        </w:rPr>
        <w:t>сведения о численности избирателей, участников референдума</w:t>
      </w:r>
      <w:r w:rsidRPr="00B431E0">
        <w:rPr>
          <w:rFonts w:eastAsia="Times New Roman"/>
          <w:color w:val="000000"/>
          <w:szCs w:val="24"/>
          <w:lang w:eastAsia="ru-RU"/>
        </w:rPr>
        <w:t xml:space="preserve"> направляются нарочным.</w:t>
      </w:r>
    </w:p>
    <w:p w:rsidR="00B431E0" w:rsidRPr="00B431E0" w:rsidRDefault="00B431E0" w:rsidP="00AB1F44">
      <w:pPr>
        <w:tabs>
          <w:tab w:val="left" w:pos="1418"/>
        </w:tabs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Иные документы отправляются специальной связью или почтой.</w:t>
      </w:r>
    </w:p>
    <w:p w:rsidR="00B431E0" w:rsidRPr="00B431E0" w:rsidRDefault="00B431E0" w:rsidP="00AB1F44">
      <w:pPr>
        <w:numPr>
          <w:ilvl w:val="1"/>
          <w:numId w:val="19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Для передачи исходящего документа по каналам связи ГАС «Выборы» средствами электронной почты </w:t>
      </w:r>
      <w:r w:rsidR="0084128A" w:rsidRPr="00B431E0">
        <w:rPr>
          <w:rFonts w:eastAsia="Times New Roman"/>
          <w:color w:val="000000"/>
          <w:szCs w:val="24"/>
          <w:lang w:eastAsia="ru-RU"/>
        </w:rPr>
        <w:t>ПИ ДЕЛО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</w:t>
      </w:r>
      <w:r w:rsidRPr="00B431E0">
        <w:rPr>
          <w:rFonts w:eastAsia="Times New Roman"/>
          <w:szCs w:val="24"/>
          <w:lang w:eastAsia="ru-RU"/>
        </w:rPr>
        <w:t>или электронной почтой сети Интернет отправляемый документ оформляется в соответствии с требованиями Инструкции.</w:t>
      </w:r>
    </w:p>
    <w:p w:rsidR="00B431E0" w:rsidRPr="00B431E0" w:rsidRDefault="00B431E0" w:rsidP="00AB1F44">
      <w:pPr>
        <w:numPr>
          <w:ilvl w:val="1"/>
          <w:numId w:val="19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При отправке телеграммы более чем в четыре адреса оформляется подлинник, копия и два экземпляра подписанного списка рассылки с указанием полных почтовых (включая почтовый индекс) адресов. На телеграф </w:t>
      </w:r>
      <w:r w:rsidRPr="00B431E0">
        <w:rPr>
          <w:rFonts w:eastAsia="Times New Roman"/>
          <w:szCs w:val="24"/>
          <w:lang w:eastAsia="ru-RU"/>
        </w:rPr>
        <w:lastRenderedPageBreak/>
        <w:t>передаются подлинник с одним экземпляром списка рассылки и копия телеграммы, которая с отметкой о передаче телеграммы возвращается в территориальную комиссию и вместе со вторым экземпляром списка рассылки подшивается в дело.</w:t>
      </w:r>
    </w:p>
    <w:p w:rsidR="00B431E0" w:rsidRPr="00B431E0" w:rsidRDefault="00B431E0" w:rsidP="00AB1F44">
      <w:pPr>
        <w:numPr>
          <w:ilvl w:val="1"/>
          <w:numId w:val="19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При отправке письма более чем в четыре адреса составляется список рассылки установленной формы (приложение № 6), который подписывается председателем,</w:t>
      </w:r>
      <w:r w:rsidRPr="00B431E0">
        <w:rPr>
          <w:rFonts w:eastAsia="Times New Roman"/>
          <w:color w:val="000000"/>
          <w:szCs w:val="24"/>
          <w:lang w:eastAsia="ru-RU"/>
        </w:rPr>
        <w:t xml:space="preserve"> в его отсутствие – заместителем председателя или иным членом территориальной комиссии, исполняющим обязанности председателя</w:t>
      </w:r>
      <w:r w:rsidRPr="00B431E0">
        <w:rPr>
          <w:rFonts w:eastAsia="Times New Roman"/>
          <w:szCs w:val="24"/>
          <w:lang w:eastAsia="ru-RU"/>
        </w:rPr>
        <w:t xml:space="preserve"> </w:t>
      </w:r>
      <w:r w:rsidRPr="00B431E0">
        <w:rPr>
          <w:rFonts w:eastAsia="Times New Roman"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szCs w:val="24"/>
          <w:lang w:eastAsia="ru-RU"/>
        </w:rPr>
        <w:t xml:space="preserve"> комиссии. После регистрации письмо тиражируется в необходимом количестве и отправляется.</w:t>
      </w:r>
      <w:r w:rsidRPr="00B431E0">
        <w:rPr>
          <w:rFonts w:eastAsia="Times New Roman"/>
          <w:color w:val="000000"/>
          <w:szCs w:val="24"/>
          <w:lang w:eastAsia="ru-RU"/>
        </w:rPr>
        <w:t xml:space="preserve"> </w:t>
      </w:r>
    </w:p>
    <w:p w:rsidR="00B431E0" w:rsidRPr="00B431E0" w:rsidRDefault="00B431E0" w:rsidP="00AB1F44">
      <w:pPr>
        <w:tabs>
          <w:tab w:val="left" w:pos="1418"/>
        </w:tabs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Если письмо или телеграмма направляется не более чем в четыре адреса, то подписывается каждый экземпляр.</w:t>
      </w:r>
    </w:p>
    <w:p w:rsidR="00B431E0" w:rsidRPr="00B431E0" w:rsidRDefault="00B431E0" w:rsidP="00AB1F44">
      <w:pPr>
        <w:numPr>
          <w:ilvl w:val="1"/>
          <w:numId w:val="19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8"/>
          <w:lang w:eastAsia="ru-RU"/>
        </w:rPr>
        <w:t xml:space="preserve">Отправка из территориальной комиссии документов производится председателем комиссии или секретарем </w:t>
      </w:r>
      <w:r w:rsidRPr="00B431E0">
        <w:rPr>
          <w:rFonts w:eastAsia="Times New Roman"/>
          <w:bCs/>
          <w:szCs w:val="28"/>
          <w:lang w:eastAsia="ru-RU"/>
        </w:rPr>
        <w:t>ежедневно с 9 до 18</w:t>
      </w:r>
      <w:r w:rsidRPr="00B431E0">
        <w:rPr>
          <w:rFonts w:eastAsia="Times New Roman"/>
          <w:bCs/>
          <w:color w:val="FF0000"/>
          <w:szCs w:val="28"/>
          <w:lang w:eastAsia="ru-RU"/>
        </w:rPr>
        <w:t xml:space="preserve"> </w:t>
      </w:r>
      <w:r w:rsidRPr="00B431E0">
        <w:rPr>
          <w:rFonts w:eastAsia="Times New Roman"/>
          <w:bCs/>
          <w:szCs w:val="28"/>
          <w:lang w:eastAsia="ru-RU"/>
        </w:rPr>
        <w:t>часов (в пятницу до 16.45), кроме выходных и нерабочих</w:t>
      </w:r>
      <w:r w:rsidRPr="00B431E0">
        <w:rPr>
          <w:rFonts w:eastAsia="Times New Roman"/>
          <w:bCs/>
          <w:color w:val="000000"/>
          <w:szCs w:val="28"/>
          <w:lang w:eastAsia="ru-RU"/>
        </w:rPr>
        <w:t xml:space="preserve"> праздничных дней.</w:t>
      </w:r>
    </w:p>
    <w:p w:rsidR="00B431E0" w:rsidRPr="00B431E0" w:rsidRDefault="00B431E0" w:rsidP="00AB1F44">
      <w:pPr>
        <w:tabs>
          <w:tab w:val="left" w:pos="1418"/>
        </w:tabs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 xml:space="preserve">Отправка исходящих документов в период подготовки и проведения избирательных кампаний </w:t>
      </w:r>
      <w:r w:rsidRPr="00B431E0">
        <w:rPr>
          <w:rFonts w:eastAsia="Times New Roman"/>
          <w:szCs w:val="24"/>
          <w:lang w:eastAsia="ru-RU"/>
        </w:rPr>
        <w:t>осуществляется в соответствии с режимом работы, установленным постановлением территориальной комиссии.</w:t>
      </w:r>
    </w:p>
    <w:p w:rsidR="00B431E0" w:rsidRPr="00B431E0" w:rsidRDefault="00B431E0" w:rsidP="00AB1F44">
      <w:pPr>
        <w:numPr>
          <w:ilvl w:val="1"/>
          <w:numId w:val="19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 xml:space="preserve">Документы с отметкой о срочности доставки «Весьма срочно» и «Срочно» оформляются незамедлительно, отправляются по каналам связи ГАС «Выборы» средствами электронной почты, </w:t>
      </w:r>
      <w:r w:rsidRPr="00B431E0">
        <w:rPr>
          <w:rFonts w:eastAsia="Times New Roman"/>
          <w:color w:val="000000"/>
          <w:szCs w:val="24"/>
          <w:lang w:eastAsia="ru-RU"/>
        </w:rPr>
        <w:t>каналам факсимильной связи, сети Интернет, нарочным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или передаются в отдел </w:t>
      </w:r>
      <w:proofErr w:type="gramStart"/>
      <w:r w:rsidRPr="00B431E0">
        <w:rPr>
          <w:rFonts w:eastAsia="Times New Roman"/>
          <w:bCs/>
          <w:color w:val="000000"/>
          <w:szCs w:val="24"/>
          <w:lang w:eastAsia="ru-RU"/>
        </w:rPr>
        <w:t>фельдъегерской  связи</w:t>
      </w:r>
      <w:proofErr w:type="gramEnd"/>
      <w:r w:rsidRPr="00B431E0">
        <w:rPr>
          <w:rFonts w:eastAsia="Times New Roman"/>
          <w:bCs/>
          <w:color w:val="000000"/>
          <w:szCs w:val="24"/>
          <w:lang w:eastAsia="ru-RU"/>
        </w:rPr>
        <w:t xml:space="preserve"> для доставки.</w:t>
      </w:r>
    </w:p>
    <w:p w:rsidR="00B431E0" w:rsidRPr="00B431E0" w:rsidRDefault="00B431E0" w:rsidP="00AB1F44">
      <w:pPr>
        <w:numPr>
          <w:ilvl w:val="1"/>
          <w:numId w:val="19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 xml:space="preserve">Документы без отметок оформляются по мере поступления и отправляются по каналам связи ГАС «Выборы» средствами </w:t>
      </w:r>
      <w:r w:rsidR="008C1CF9" w:rsidRPr="00B431E0">
        <w:rPr>
          <w:rFonts w:eastAsia="Times New Roman"/>
          <w:bCs/>
          <w:color w:val="000000"/>
          <w:szCs w:val="24"/>
          <w:lang w:eastAsia="ru-RU"/>
        </w:rPr>
        <w:t>электронной связи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</w:t>
      </w:r>
      <w:r w:rsidRPr="00B431E0">
        <w:rPr>
          <w:rFonts w:eastAsia="Times New Roman"/>
          <w:bCs/>
          <w:color w:val="000000"/>
          <w:szCs w:val="28"/>
          <w:lang w:eastAsia="ru-RU"/>
        </w:rPr>
        <w:t>ПИ ДЕЛО</w:t>
      </w:r>
      <w:r w:rsidRPr="00B431E0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B431E0">
        <w:rPr>
          <w:rFonts w:eastAsia="Times New Roman"/>
          <w:bCs/>
          <w:color w:val="000000"/>
          <w:szCs w:val="24"/>
          <w:lang w:eastAsia="ru-RU"/>
        </w:rPr>
        <w:t>или передаются в отдел доставки фельдъегерской связи.</w:t>
      </w:r>
    </w:p>
    <w:p w:rsidR="00B431E0" w:rsidRPr="00B431E0" w:rsidRDefault="00B431E0" w:rsidP="00AB1F44">
      <w:pPr>
        <w:numPr>
          <w:ilvl w:val="1"/>
          <w:numId w:val="19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 xml:space="preserve">Документы, направляемые гражданину по указанному им почтовому адресу (адресу электронной почты), отправляются через почтовое отделение связи простыми почтовыми отправлениями или заказными письмами либо посредством электронной почты. </w:t>
      </w:r>
    </w:p>
    <w:p w:rsidR="00B431E0" w:rsidRPr="00B431E0" w:rsidRDefault="00B431E0" w:rsidP="00AB1F44">
      <w:pPr>
        <w:numPr>
          <w:ilvl w:val="1"/>
          <w:numId w:val="19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lastRenderedPageBreak/>
        <w:t>Документы, передаваемые по каналам факсимильной связи, регистрируются в порядке, установленном для исходящих документов.</w:t>
      </w:r>
    </w:p>
    <w:p w:rsidR="00B431E0" w:rsidRPr="00B431E0" w:rsidRDefault="00B431E0" w:rsidP="00AB1F44">
      <w:pPr>
        <w:numPr>
          <w:ilvl w:val="1"/>
          <w:numId w:val="19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>Исходящие документы, оформленные с нарушением требований Инструкции, к отправке не принимаются и возвращаются исполнителям на доработку. Корреспонденция неслужебного характера, в том числе личная корреспонденция, к отправке не принимается.</w:t>
      </w:r>
    </w:p>
    <w:p w:rsidR="00B431E0" w:rsidRPr="00F320F2" w:rsidRDefault="00B431E0" w:rsidP="00AB1F44">
      <w:pPr>
        <w:numPr>
          <w:ilvl w:val="1"/>
          <w:numId w:val="19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 xml:space="preserve">Копии </w:t>
      </w:r>
      <w:r w:rsidRPr="00B431E0">
        <w:rPr>
          <w:rFonts w:eastAsia="Times New Roman"/>
          <w:bCs/>
          <w:color w:val="000000"/>
          <w:szCs w:val="28"/>
          <w:lang w:eastAsia="ru-RU"/>
        </w:rPr>
        <w:t xml:space="preserve">либо оригиналы </w:t>
      </w:r>
      <w:r w:rsidRPr="00B431E0">
        <w:rPr>
          <w:rFonts w:eastAsia="Times New Roman"/>
          <w:bCs/>
          <w:color w:val="000000"/>
          <w:szCs w:val="24"/>
          <w:lang w:eastAsia="ru-RU"/>
        </w:rPr>
        <w:t>исходящих документов помещаются в дело в соответствии с номенклатурой дел территориальной комиссии.</w:t>
      </w:r>
    </w:p>
    <w:p w:rsidR="00F320F2" w:rsidRPr="00F320F2" w:rsidRDefault="00F320F2" w:rsidP="00F320F2">
      <w:pPr>
        <w:tabs>
          <w:tab w:val="left" w:pos="1418"/>
        </w:tabs>
        <w:spacing w:after="120"/>
        <w:ind w:left="927"/>
        <w:jc w:val="center"/>
        <w:rPr>
          <w:rFonts w:eastAsia="Times New Roman"/>
          <w:b/>
          <w:szCs w:val="24"/>
          <w:lang w:eastAsia="ru-RU"/>
        </w:rPr>
      </w:pPr>
    </w:p>
    <w:p w:rsidR="00B431E0" w:rsidRPr="00B431E0" w:rsidRDefault="00B431E0" w:rsidP="00AB1F44">
      <w:pPr>
        <w:numPr>
          <w:ilvl w:val="0"/>
          <w:numId w:val="19"/>
        </w:numPr>
        <w:tabs>
          <w:tab w:val="num" w:pos="284"/>
          <w:tab w:val="left" w:pos="1418"/>
        </w:tabs>
        <w:spacing w:after="120"/>
        <w:ind w:left="0" w:firstLine="709"/>
        <w:jc w:val="center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b/>
          <w:bCs/>
          <w:color w:val="000000"/>
          <w:szCs w:val="24"/>
          <w:lang w:eastAsia="ru-RU"/>
        </w:rPr>
        <w:t>Особенности работы с обращениями граждан.</w:t>
      </w:r>
      <w:r w:rsidRPr="00B431E0">
        <w:rPr>
          <w:rFonts w:eastAsia="Times New Roman"/>
          <w:b/>
          <w:bCs/>
          <w:color w:val="000000"/>
          <w:szCs w:val="24"/>
          <w:lang w:eastAsia="ru-RU"/>
        </w:rPr>
        <w:br/>
        <w:t>Организация личного приема</w:t>
      </w:r>
    </w:p>
    <w:p w:rsidR="00B431E0" w:rsidRPr="00B431E0" w:rsidRDefault="00B431E0" w:rsidP="00AB1F44">
      <w:pPr>
        <w:numPr>
          <w:ilvl w:val="1"/>
          <w:numId w:val="19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8"/>
          <w:lang w:eastAsia="ru-RU"/>
        </w:rPr>
        <w:t>Особенности работы с обращениями.</w:t>
      </w:r>
    </w:p>
    <w:p w:rsidR="00B431E0" w:rsidRPr="00B431E0" w:rsidRDefault="00B431E0" w:rsidP="00AB1F44">
      <w:pPr>
        <w:numPr>
          <w:ilvl w:val="2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Организация работы с обращениями граждан осуществляется</w:t>
      </w:r>
      <w:r w:rsidRPr="00B431E0">
        <w:rPr>
          <w:rFonts w:eastAsia="Times New Roman"/>
          <w:color w:val="000000"/>
          <w:szCs w:val="24"/>
          <w:lang w:eastAsia="ru-RU"/>
        </w:rPr>
        <w:br/>
        <w:t>в соответствии с разделом 2 Инструкции с учетом особенностей, указанных в данном разделе.</w:t>
      </w:r>
    </w:p>
    <w:p w:rsidR="00B431E0" w:rsidRPr="00B431E0" w:rsidRDefault="00B431E0" w:rsidP="00AB1F44">
      <w:pPr>
        <w:numPr>
          <w:ilvl w:val="2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Письменные обращения граждан (далее – обращения), поступившие в территориальную комиссию, регистрируются с использованием 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журнальной системы регистрации (далее – журнал регистрации) </w:t>
      </w:r>
      <w:r w:rsidRPr="00B431E0">
        <w:rPr>
          <w:rFonts w:eastAsia="Times New Roman"/>
          <w:color w:val="000000"/>
          <w:szCs w:val="24"/>
          <w:lang w:eastAsia="ru-RU"/>
        </w:rPr>
        <w:t>отдельно от других видов документов не позднее трех дней с момента поступления. Обращения, касающиеся нарушений избирательных прав граждан в период подготовки и проведения выборов и референдумов, регистрируются в день поступления в территориальную комиссию.</w:t>
      </w:r>
    </w:p>
    <w:p w:rsidR="00B431E0" w:rsidRPr="00B431E0" w:rsidRDefault="00B431E0" w:rsidP="00AB1F44">
      <w:pPr>
        <w:numPr>
          <w:ilvl w:val="2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При вскрытии конвертов проверяется наличие всех вложений. Конверт обязательно сохраняется.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Обращения, содержащие в адресной части пометку «Лично», рассматриваются в общем порядке в соответствии с Инструкцией.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>При регистрации повторных обращений им присваивается</w:t>
      </w:r>
      <w:r w:rsidRPr="00B431E0">
        <w:rPr>
          <w:rFonts w:eastAsia="Times New Roman"/>
          <w:bCs/>
          <w:color w:val="000000"/>
          <w:szCs w:val="24"/>
          <w:lang w:eastAsia="ru-RU"/>
        </w:rPr>
        <w:br/>
        <w:t>очередной регистрационный номер, в журнале регистрации делается отметка «Повторно».</w:t>
      </w:r>
    </w:p>
    <w:p w:rsidR="00B431E0" w:rsidRPr="00B431E0" w:rsidRDefault="00B431E0" w:rsidP="00AB1F44">
      <w:pPr>
        <w:tabs>
          <w:tab w:val="left" w:pos="1418"/>
        </w:tabs>
        <w:spacing w:line="360" w:lineRule="auto"/>
        <w:ind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Если обращение поступило от коллектива граждан, то в журнале регистрации ставится отметка «Коллективное».</w:t>
      </w:r>
    </w:p>
    <w:p w:rsidR="00B431E0" w:rsidRPr="00B431E0" w:rsidRDefault="00B431E0" w:rsidP="00AB1F44">
      <w:pPr>
        <w:numPr>
          <w:ilvl w:val="2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lastRenderedPageBreak/>
        <w:t xml:space="preserve">Зарегистрированные обращения рассматриваются председателем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szCs w:val="24"/>
          <w:lang w:eastAsia="ru-RU"/>
        </w:rPr>
        <w:t xml:space="preserve"> комиссии, затем после перенесения указания по исполнению документа в журнал регистрации копии обращений передаются исполнителям под подпись.</w:t>
      </w:r>
    </w:p>
    <w:p w:rsidR="00B431E0" w:rsidRPr="00B431E0" w:rsidRDefault="00B431E0" w:rsidP="00AB1F44">
      <w:pPr>
        <w:numPr>
          <w:ilvl w:val="2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Обращения, адресованные членам </w:t>
      </w:r>
      <w:r w:rsidRPr="00B431E0">
        <w:rPr>
          <w:rFonts w:eastAsia="Times New Roman"/>
          <w:color w:val="000000"/>
          <w:szCs w:val="28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комиссии, регистрируются в установленном порядке, </w:t>
      </w:r>
      <w:r w:rsidRPr="00B431E0">
        <w:rPr>
          <w:rFonts w:eastAsia="Times New Roman"/>
          <w:szCs w:val="24"/>
          <w:lang w:eastAsia="ru-RU"/>
        </w:rPr>
        <w:t>затем копии передаются исполнителям под подпись.</w:t>
      </w:r>
      <w:r w:rsidRPr="00B431E0">
        <w:rPr>
          <w:rFonts w:eastAsia="Times New Roman"/>
          <w:color w:val="000000"/>
          <w:szCs w:val="24"/>
          <w:lang w:eastAsia="ru-RU"/>
        </w:rPr>
        <w:t xml:space="preserve"> </w:t>
      </w:r>
    </w:p>
    <w:p w:rsidR="00B431E0" w:rsidRPr="00B431E0" w:rsidRDefault="00B431E0" w:rsidP="00AB1F44">
      <w:pPr>
        <w:tabs>
          <w:tab w:val="left" w:pos="1418"/>
        </w:tabs>
        <w:spacing w:line="360" w:lineRule="auto"/>
        <w:ind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Обращения рассматриваются в порядке, установленном законодательством Российской Федерации.</w:t>
      </w:r>
    </w:p>
    <w:p w:rsidR="00B431E0" w:rsidRPr="00B431E0" w:rsidRDefault="00B431E0" w:rsidP="00AB1F44">
      <w:pPr>
        <w:numPr>
          <w:ilvl w:val="2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szCs w:val="28"/>
          <w:lang w:eastAsia="ru-RU"/>
        </w:rPr>
        <w:t>Обращения, содержащие вопросы, решение которых не относится к компетенции территориальной комиссии, в течение семи календарных дней со дня регистрации направляются с сопроводительным письмом за подписью председателя территориальной комиссии в соответствующий орган или соответствующему должностному лицу, к компетенции которых относится решение поставленных в обращении вопросов, с уведомлением граждан, направивших обращения, о переадресации обращений. В сопроводительном письме оговаривается порядок направления ответа автору обращения.</w:t>
      </w:r>
      <w:r w:rsidRPr="00B431E0">
        <w:rPr>
          <w:rFonts w:eastAsia="Times New Roman"/>
          <w:color w:val="000000"/>
          <w:szCs w:val="28"/>
          <w:lang w:eastAsia="ru-RU"/>
        </w:rPr>
        <w:t xml:space="preserve"> </w:t>
      </w:r>
    </w:p>
    <w:p w:rsidR="00B431E0" w:rsidRPr="00B431E0" w:rsidRDefault="00B431E0" w:rsidP="00AB1F44">
      <w:pPr>
        <w:tabs>
          <w:tab w:val="left" w:pos="1418"/>
        </w:tabs>
        <w:spacing w:line="360" w:lineRule="auto"/>
        <w:ind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>Если решение поставленных в обращениях вопросов относится к компетенции нескольких государственных органов или должностных лиц, копия обращения в течение семи календарных дней со дня регистрации направляется в соответствующие органы или соответствующим должностным лицам.</w:t>
      </w:r>
    </w:p>
    <w:p w:rsidR="00B431E0" w:rsidRPr="00B431E0" w:rsidRDefault="00B431E0" w:rsidP="00AB1F44">
      <w:pPr>
        <w:numPr>
          <w:ilvl w:val="2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Запрещается направлять обращение на рассмотрение</w:t>
      </w:r>
      <w:r w:rsidRPr="00B431E0">
        <w:rPr>
          <w:rFonts w:eastAsia="Times New Roman"/>
          <w:color w:val="000000"/>
          <w:szCs w:val="24"/>
          <w:lang w:eastAsia="ru-RU"/>
        </w:rPr>
        <w:br/>
        <w:t>в государственный орган, орган местного самоуправления или должностному лицу, решение или действие (бездействие) которых обжалуется, за исключением случаев, указанных в пункте 6 статьи 75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B431E0" w:rsidRPr="00B431E0" w:rsidRDefault="00B431E0" w:rsidP="00AB1F44">
      <w:pPr>
        <w:numPr>
          <w:ilvl w:val="2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Если в соответствии с запретом, указанным в подразделе 5.8 Инструкции, невозможно направить обращение на рассмотрение</w:t>
      </w:r>
      <w:r w:rsidRPr="00B431E0">
        <w:rPr>
          <w:rFonts w:eastAsia="Times New Roman"/>
          <w:color w:val="000000"/>
          <w:szCs w:val="24"/>
          <w:lang w:eastAsia="ru-RU"/>
        </w:rPr>
        <w:br/>
      </w:r>
      <w:r w:rsidRPr="00B431E0">
        <w:rPr>
          <w:rFonts w:eastAsia="Times New Roman"/>
          <w:color w:val="000000"/>
          <w:szCs w:val="24"/>
          <w:lang w:eastAsia="ru-RU"/>
        </w:rPr>
        <w:lastRenderedPageBreak/>
        <w:t>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обращение возвращается гражданину с разъяснением его права обжаловать соответствующее решение или действие в установленном порядке в суде.</w:t>
      </w:r>
    </w:p>
    <w:p w:rsidR="00B431E0" w:rsidRPr="00B431E0" w:rsidRDefault="00B431E0" w:rsidP="00AB1F44">
      <w:pPr>
        <w:numPr>
          <w:ilvl w:val="2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bCs/>
          <w:szCs w:val="24"/>
          <w:lang w:eastAsia="ru-RU"/>
        </w:rPr>
        <w:t>Обращения, поступившие в территориальную комиссию, рассматриваются в сроки, установленные подразделами 8.5 и 8.6 Инструкции.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</w:t>
      </w:r>
    </w:p>
    <w:p w:rsidR="00B431E0" w:rsidRPr="00B431E0" w:rsidRDefault="00B431E0" w:rsidP="00AB1F44">
      <w:pPr>
        <w:tabs>
          <w:tab w:val="left" w:pos="1418"/>
        </w:tabs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>В период подготовки и проведения выборов и референдумов сроки исполнения обращений устанавливаются в соответствии с законодательством Российской Федерации о выборах и референдумах.</w:t>
      </w:r>
      <w:r w:rsidRPr="00B431E0">
        <w:rPr>
          <w:rFonts w:eastAsia="Times New Roman"/>
          <w:color w:val="000000"/>
          <w:szCs w:val="24"/>
          <w:lang w:eastAsia="ru-RU"/>
        </w:rPr>
        <w:t xml:space="preserve"> 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Максимальное продление срока исполнения обращения составляет 30 календарных дней. 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Заявителю направляется уведомление о продлении срока рассмотрения его обращения.</w:t>
      </w:r>
    </w:p>
    <w:p w:rsidR="00B431E0" w:rsidRPr="00B431E0" w:rsidRDefault="00B431E0" w:rsidP="00AB1F44">
      <w:pPr>
        <w:tabs>
          <w:tab w:val="left" w:pos="1418"/>
        </w:tabs>
        <w:spacing w:line="360" w:lineRule="auto"/>
        <w:ind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Обращения, на которые даются промежуточные ответы, с контроля не снимаются.</w:t>
      </w:r>
    </w:p>
    <w:p w:rsidR="00B431E0" w:rsidRPr="00B431E0" w:rsidRDefault="00B431E0" w:rsidP="00AB1F44">
      <w:pPr>
        <w:numPr>
          <w:ilvl w:val="2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В случае поступления в территориальную комиссию в установленном порядке запроса государственного органа, органа местного самоуправления или должностного лица, рассматривающих обращение, документы и материалы, необходимые для рассмотрения обращения, представляются в течение 15 календарных дней.</w:t>
      </w:r>
    </w:p>
    <w:p w:rsidR="00B431E0" w:rsidRPr="00B431E0" w:rsidRDefault="00B431E0" w:rsidP="00AB1F44">
      <w:pPr>
        <w:numPr>
          <w:ilvl w:val="2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Ответ на обращение, в котором не указаны фамилия гражданина и его почтовый адрес или адрес электронной почты, по которому должен быть направлен ответ, не дается. Такое обращение списывается в дело председателем территориальной комиссии. В случае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B431E0" w:rsidRPr="00B431E0" w:rsidRDefault="00B431E0" w:rsidP="00AB1F44">
      <w:pPr>
        <w:tabs>
          <w:tab w:val="left" w:pos="1418"/>
        </w:tabs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lastRenderedPageBreak/>
        <w:t xml:space="preserve">Если текст обращения не поддается прочтению, ответ на обращение </w:t>
      </w:r>
      <w:r w:rsidR="008C1CF9" w:rsidRPr="00B431E0">
        <w:rPr>
          <w:rFonts w:eastAsia="Times New Roman"/>
          <w:color w:val="000000"/>
          <w:szCs w:val="24"/>
          <w:lang w:eastAsia="ru-RU"/>
        </w:rPr>
        <w:t>не дается,</w:t>
      </w:r>
      <w:r w:rsidRPr="00B431E0">
        <w:rPr>
          <w:rFonts w:eastAsia="Times New Roman"/>
          <w:color w:val="000000"/>
          <w:szCs w:val="24"/>
          <w:lang w:eastAsia="ru-RU"/>
        </w:rPr>
        <w:t xml:space="preserve"> и оно не подлежит направлению на рассмотрение</w:t>
      </w:r>
      <w:r w:rsidRPr="00B431E0">
        <w:rPr>
          <w:rFonts w:eastAsia="Times New Roman"/>
          <w:color w:val="000000"/>
          <w:szCs w:val="24"/>
          <w:lang w:eastAsia="ru-RU"/>
        </w:rPr>
        <w:br/>
        <w:t>в государственный орган, орган местного самоуправления или должностному лицу в соответствии с их компетенцией, о чем в течение семи календарных дней со дня регистрации обращения сообщается гражданину, направившему обращение (если его фамилия и почтовый адрес поддаются прочтению).</w:t>
      </w:r>
    </w:p>
    <w:p w:rsidR="00B431E0" w:rsidRPr="00B431E0" w:rsidRDefault="00B431E0" w:rsidP="00AB1F44">
      <w:pPr>
        <w:tabs>
          <w:tab w:val="left" w:pos="1418"/>
        </w:tabs>
        <w:spacing w:line="360" w:lineRule="auto"/>
        <w:ind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 xml:space="preserve">Если в обращении указан адрес электронной почты, то ответ гражданину может быть направлен по электронной почте, в виде электронной копии документа в формате </w:t>
      </w:r>
      <w:proofErr w:type="spellStart"/>
      <w:r w:rsidRPr="00B431E0">
        <w:rPr>
          <w:rFonts w:eastAsia="Times New Roman"/>
          <w:color w:val="000000"/>
          <w:szCs w:val="28"/>
          <w:lang w:eastAsia="ru-RU"/>
        </w:rPr>
        <w:t>pdf</w:t>
      </w:r>
      <w:proofErr w:type="spellEnd"/>
      <w:r w:rsidRPr="00B431E0">
        <w:rPr>
          <w:rFonts w:eastAsia="Times New Roman"/>
          <w:color w:val="000000"/>
          <w:szCs w:val="28"/>
          <w:lang w:eastAsia="ru-RU"/>
        </w:rPr>
        <w:t>.</w:t>
      </w:r>
    </w:p>
    <w:p w:rsidR="00B431E0" w:rsidRPr="00B431E0" w:rsidRDefault="00B431E0" w:rsidP="00AB1F44">
      <w:pPr>
        <w:numPr>
          <w:ilvl w:val="2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Обращения, в которых содержатся нецензурные либо оскорбительные выражения, угрозы жизни, здоровью и имуществу должностного лица, а также членов его семьи, остаются без ответа по существу поставленных в нем вопросов, а заявителям сообщается</w:t>
      </w:r>
      <w:r w:rsidRPr="00B431E0">
        <w:rPr>
          <w:rFonts w:eastAsia="Times New Roman"/>
          <w:szCs w:val="24"/>
          <w:lang w:eastAsia="ru-RU"/>
        </w:rPr>
        <w:br/>
        <w:t>о недопустимости злоупотребления правом.</w:t>
      </w:r>
    </w:p>
    <w:p w:rsidR="00B431E0" w:rsidRPr="00B431E0" w:rsidRDefault="00B431E0" w:rsidP="00AB1F44">
      <w:pPr>
        <w:numPr>
          <w:ilvl w:val="2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Обращение, в котором обжалуется судебное решение, в течение семи календарных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B431E0" w:rsidRPr="00B431E0" w:rsidRDefault="00B431E0" w:rsidP="00AB1F44">
      <w:pPr>
        <w:numPr>
          <w:ilvl w:val="2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Если в обращении содержится вопрос, на который гражданину неоднократно (два раза и более) давались письменные ответы по существу в связи с ранее направленными обращениями, и при этом в обращении не приводятся новые доводы и обстоятельства, то переписка по данному вопросу с гражданином прекращается, о чем ему направляется уведомление.</w:t>
      </w:r>
    </w:p>
    <w:p w:rsidR="00B431E0" w:rsidRPr="00B431E0" w:rsidRDefault="00B431E0" w:rsidP="00AB1F44">
      <w:pPr>
        <w:tabs>
          <w:tab w:val="left" w:pos="1418"/>
        </w:tabs>
        <w:spacing w:line="360" w:lineRule="auto"/>
        <w:ind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szCs w:val="28"/>
          <w:lang w:eastAsia="ru-RU"/>
        </w:rPr>
        <w:t>Если от заявителя, с которым переписка была прекращена, поступает очередное обращение по тому же вопросу, то письменный ответ на него может не даваться, а само обращение направляется в дело.</w:t>
      </w:r>
    </w:p>
    <w:p w:rsidR="00B431E0" w:rsidRPr="00B431E0" w:rsidRDefault="00B431E0" w:rsidP="00AB1F44">
      <w:pPr>
        <w:numPr>
          <w:ilvl w:val="2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bCs/>
          <w:szCs w:val="24"/>
          <w:lang w:eastAsia="ru-RU"/>
        </w:rPr>
        <w:t xml:space="preserve">Обращения, поступившие </w:t>
      </w:r>
      <w:r w:rsidRPr="00B431E0">
        <w:rPr>
          <w:rFonts w:eastAsia="Times New Roman"/>
          <w:szCs w:val="24"/>
          <w:lang w:eastAsia="ru-RU"/>
        </w:rPr>
        <w:t xml:space="preserve">на официальный адрес </w:t>
      </w:r>
      <w:r w:rsidRPr="00B431E0">
        <w:rPr>
          <w:rFonts w:eastAsia="Times New Roman"/>
          <w:szCs w:val="28"/>
          <w:lang w:eastAsia="ru-RU"/>
        </w:rPr>
        <w:t>электронной почты территориальной комиссии</w:t>
      </w:r>
      <w:r w:rsidRPr="00B431E0">
        <w:rPr>
          <w:rFonts w:eastAsia="Times New Roman"/>
          <w:b/>
          <w:szCs w:val="24"/>
          <w:lang w:eastAsia="ru-RU"/>
        </w:rPr>
        <w:t xml:space="preserve"> </w:t>
      </w:r>
      <w:r w:rsidRPr="00B431E0">
        <w:rPr>
          <w:rFonts w:eastAsia="Times New Roman"/>
          <w:szCs w:val="24"/>
          <w:lang w:eastAsia="ru-RU"/>
        </w:rPr>
        <w:t>в сети Интернет</w:t>
      </w:r>
      <w:r w:rsidRPr="00B431E0">
        <w:rPr>
          <w:rFonts w:eastAsia="Times New Roman"/>
          <w:bCs/>
          <w:szCs w:val="24"/>
          <w:lang w:eastAsia="ru-RU"/>
        </w:rPr>
        <w:t xml:space="preserve">, регистрируются с использованием журнала регистрации и рассматриваются в </w:t>
      </w:r>
      <w:r w:rsidRPr="00B431E0">
        <w:rPr>
          <w:rFonts w:eastAsia="Times New Roman"/>
          <w:bCs/>
          <w:szCs w:val="24"/>
          <w:lang w:eastAsia="ru-RU"/>
        </w:rPr>
        <w:lastRenderedPageBreak/>
        <w:t>установленном порядке.</w:t>
      </w:r>
      <w:r w:rsidRPr="00B431E0">
        <w:rPr>
          <w:rFonts w:eastAsia="Times New Roman"/>
          <w:szCs w:val="24"/>
          <w:lang w:eastAsia="ru-RU"/>
        </w:rPr>
        <w:t xml:space="preserve"> </w:t>
      </w:r>
      <w:r w:rsidRPr="00B431E0">
        <w:rPr>
          <w:rFonts w:eastAsia="Times New Roman"/>
          <w:bCs/>
          <w:szCs w:val="24"/>
          <w:lang w:eastAsia="ru-RU"/>
        </w:rPr>
        <w:t>Ответы на такие обращения направляются по почтовым или электронным адресам, указанным в обращениях.</w:t>
      </w:r>
    </w:p>
    <w:p w:rsidR="00B431E0" w:rsidRPr="00B431E0" w:rsidRDefault="00B431E0" w:rsidP="00AB1F44">
      <w:pPr>
        <w:tabs>
          <w:tab w:val="left" w:pos="1418"/>
        </w:tabs>
        <w:spacing w:line="36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431E0">
        <w:rPr>
          <w:rFonts w:eastAsia="Times New Roman"/>
          <w:bCs/>
          <w:szCs w:val="28"/>
          <w:lang w:eastAsia="ru-RU"/>
        </w:rPr>
        <w:t xml:space="preserve">Форма предоставления информации определяется автором запроса. </w:t>
      </w:r>
      <w:r w:rsidRPr="00B431E0">
        <w:rPr>
          <w:rFonts w:eastAsia="Times New Roman"/>
          <w:bCs/>
          <w:szCs w:val="28"/>
          <w:lang w:eastAsia="ru-RU"/>
        </w:rPr>
        <w:br/>
        <w:t xml:space="preserve">В случае если предоставление информации в запрашиваемой форме невозможно, она предоставляется в той форме, которая имеется </w:t>
      </w:r>
      <w:r w:rsidRPr="00B431E0">
        <w:rPr>
          <w:rFonts w:eastAsia="Times New Roman"/>
          <w:bCs/>
          <w:szCs w:val="28"/>
          <w:lang w:eastAsia="ru-RU"/>
        </w:rPr>
        <w:br/>
        <w:t>в территориальной комиссии.</w:t>
      </w:r>
    </w:p>
    <w:p w:rsidR="00B431E0" w:rsidRPr="00B431E0" w:rsidRDefault="00B431E0" w:rsidP="00AB1F44">
      <w:pPr>
        <w:tabs>
          <w:tab w:val="left" w:pos="1418"/>
        </w:tabs>
        <w:spacing w:line="360" w:lineRule="auto"/>
        <w:ind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bCs/>
          <w:szCs w:val="28"/>
          <w:lang w:eastAsia="ru-RU"/>
        </w:rPr>
        <w:t>В случае если запрашиваемая информация опубликована в средствах массовой информации либо размещена в сети Интернет, территориальная комиссия в ответе на запрос может ограничиться указанием названия, даты выхода и номера средства массовой информации, в котором опубликована запрашиваемая информация со ссылкой (адрес страницы) на информацию, размещенную в сети Интернет.</w:t>
      </w:r>
    </w:p>
    <w:p w:rsidR="00B431E0" w:rsidRPr="00B431E0" w:rsidRDefault="00B431E0" w:rsidP="00AB1F44">
      <w:pPr>
        <w:numPr>
          <w:ilvl w:val="1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bCs/>
          <w:szCs w:val="28"/>
          <w:lang w:eastAsia="ru-RU"/>
        </w:rPr>
        <w:t>Организация личного приема</w:t>
      </w:r>
    </w:p>
    <w:p w:rsidR="00B431E0" w:rsidRPr="00B431E0" w:rsidRDefault="00B431E0" w:rsidP="00AB1F44">
      <w:pPr>
        <w:numPr>
          <w:ilvl w:val="2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szCs w:val="28"/>
          <w:lang w:eastAsia="ru-RU"/>
        </w:rPr>
        <w:t>.</w:t>
      </w:r>
      <w:r w:rsidRPr="00B431E0">
        <w:rPr>
          <w:rFonts w:eastAsia="Times New Roman"/>
          <w:color w:val="000000"/>
          <w:szCs w:val="28"/>
          <w:lang w:eastAsia="ru-RU"/>
        </w:rPr>
        <w:t xml:space="preserve"> </w:t>
      </w:r>
      <w:r w:rsidRPr="00B431E0">
        <w:rPr>
          <w:rFonts w:eastAsia="Times New Roman"/>
          <w:color w:val="000000"/>
          <w:szCs w:val="24"/>
          <w:lang w:eastAsia="ru-RU"/>
        </w:rPr>
        <w:t>Личный прием граждан ведется председателем территориальной комиссии по предварительной записи по графику, утвержденному председателем территориальной комиссии.</w:t>
      </w:r>
    </w:p>
    <w:p w:rsidR="00B431E0" w:rsidRPr="00B431E0" w:rsidRDefault="00B431E0" w:rsidP="00AB1F44">
      <w:pPr>
        <w:tabs>
          <w:tab w:val="left" w:pos="1418"/>
        </w:tabs>
        <w:spacing w:line="360" w:lineRule="auto"/>
        <w:ind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Информация о порядке приема граждан размещается на информационном стенде территориальной комиссии.</w:t>
      </w:r>
    </w:p>
    <w:p w:rsidR="00B431E0" w:rsidRPr="00B431E0" w:rsidRDefault="00B431E0" w:rsidP="00AB1F44">
      <w:pPr>
        <w:tabs>
          <w:tab w:val="left" w:pos="1418"/>
        </w:tabs>
        <w:spacing w:line="360" w:lineRule="auto"/>
        <w:ind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При личном приеме гражданин предъявляет документ, удостоверяющий его личность.</w:t>
      </w:r>
    </w:p>
    <w:p w:rsidR="00B431E0" w:rsidRPr="00B431E0" w:rsidRDefault="00B431E0" w:rsidP="00AB1F44">
      <w:pPr>
        <w:tabs>
          <w:tab w:val="left" w:pos="1418"/>
        </w:tabs>
        <w:spacing w:line="360" w:lineRule="auto"/>
        <w:ind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Ведение личного приема граждан может сопровождаться аудио- и видеозаписью, о чем граждане уведомляются до начала приема.</w:t>
      </w:r>
    </w:p>
    <w:p w:rsidR="00B431E0" w:rsidRPr="00B431E0" w:rsidRDefault="00B431E0" w:rsidP="00AB1F44">
      <w:pPr>
        <w:numPr>
          <w:ilvl w:val="2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>Информация о приеме граждан размещается на сайте территориальной комиссии в сети Интернет (</w:t>
      </w:r>
      <w:proofErr w:type="spellStart"/>
      <w:r w:rsidRPr="00B431E0">
        <w:rPr>
          <w:rFonts w:eastAsia="Times New Roman"/>
          <w:color w:val="000000"/>
          <w:szCs w:val="28"/>
          <w:lang w:eastAsia="ru-RU"/>
        </w:rPr>
        <w:t>www</w:t>
      </w:r>
      <w:proofErr w:type="spellEnd"/>
      <w:r w:rsidRPr="00B431E0">
        <w:rPr>
          <w:rFonts w:eastAsia="Times New Roman"/>
          <w:color w:val="000000"/>
          <w:szCs w:val="28"/>
          <w:lang w:eastAsia="ru-RU"/>
        </w:rPr>
        <w:t>. zapdvinatik.izbirkom69.ru).</w:t>
      </w:r>
    </w:p>
    <w:p w:rsidR="00B431E0" w:rsidRPr="00B431E0" w:rsidRDefault="00B431E0" w:rsidP="00AB1F44">
      <w:pPr>
        <w:numPr>
          <w:ilvl w:val="2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Во время приема граждан ведется журнал учета, в который вносятся </w:t>
      </w:r>
      <w:r w:rsidRPr="00B431E0">
        <w:rPr>
          <w:rFonts w:eastAsia="Times New Roman"/>
          <w:color w:val="000000"/>
          <w:szCs w:val="28"/>
          <w:lang w:eastAsia="ru-RU"/>
        </w:rPr>
        <w:t>дата приема,</w:t>
      </w:r>
      <w:r w:rsidRPr="00B431E0">
        <w:rPr>
          <w:rFonts w:eastAsia="Times New Roman"/>
          <w:color w:val="000000"/>
          <w:szCs w:val="24"/>
          <w:lang w:eastAsia="ru-RU"/>
        </w:rPr>
        <w:t xml:space="preserve"> данные о гражданине, краткое содержание обращения, результат его рассмотрения, а также должность и фамилия лица, проводящего прием.</w:t>
      </w:r>
    </w:p>
    <w:p w:rsidR="00B431E0" w:rsidRPr="00B431E0" w:rsidRDefault="00B431E0" w:rsidP="00AB1F44">
      <w:pPr>
        <w:tabs>
          <w:tab w:val="left" w:pos="1418"/>
        </w:tabs>
        <w:spacing w:line="360" w:lineRule="auto"/>
        <w:ind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Если изложенные в устном обращении факты не требуют дополнительной проверки, ответ на обращение с согласия гражданина может </w:t>
      </w:r>
      <w:r w:rsidRPr="00B431E0">
        <w:rPr>
          <w:rFonts w:eastAsia="Times New Roman"/>
          <w:color w:val="000000"/>
          <w:szCs w:val="24"/>
          <w:lang w:eastAsia="ru-RU"/>
        </w:rPr>
        <w:lastRenderedPageBreak/>
        <w:t>быть дан устно в ходе личного приема, о чем делается запись в журнале учета. В остальных случаях дается письменный ответ по существу поставленных в обращении вопросов.</w:t>
      </w:r>
    </w:p>
    <w:p w:rsidR="00B431E0" w:rsidRPr="00B431E0" w:rsidRDefault="00B431E0" w:rsidP="00AB1F44">
      <w:pPr>
        <w:tabs>
          <w:tab w:val="left" w:pos="1418"/>
        </w:tabs>
        <w:spacing w:line="360" w:lineRule="auto"/>
        <w:ind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431E0" w:rsidRPr="00B431E0" w:rsidRDefault="00B431E0" w:rsidP="00AB1F44">
      <w:pPr>
        <w:tabs>
          <w:tab w:val="left" w:pos="1418"/>
        </w:tabs>
        <w:spacing w:line="360" w:lineRule="auto"/>
        <w:ind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В случае грубого, агрессивного поведения гражданина прием может быть прекращен. При необходимости может быть вызван сотрудник охраны. Информация о поведении гражданина отражается в журнале учета.</w:t>
      </w:r>
    </w:p>
    <w:p w:rsidR="00B431E0" w:rsidRPr="00F320F2" w:rsidRDefault="00B431E0" w:rsidP="00AB1F44">
      <w:pPr>
        <w:numPr>
          <w:ilvl w:val="2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Переданные на приеме обращения регистрируются</w:t>
      </w:r>
      <w:r w:rsidRPr="00B431E0">
        <w:rPr>
          <w:rFonts w:eastAsia="Times New Roman"/>
          <w:color w:val="000000"/>
          <w:szCs w:val="24"/>
          <w:lang w:eastAsia="ru-RU"/>
        </w:rPr>
        <w:br/>
        <w:t>с использованием журнала регистрации и рассматриваются в порядке, установленном настоящим разделом.</w:t>
      </w:r>
    </w:p>
    <w:p w:rsidR="00F320F2" w:rsidRPr="00B431E0" w:rsidRDefault="00F320F2" w:rsidP="00F320F2">
      <w:pPr>
        <w:tabs>
          <w:tab w:val="left" w:pos="1418"/>
        </w:tabs>
        <w:spacing w:line="360" w:lineRule="auto"/>
        <w:ind w:left="709"/>
        <w:jc w:val="both"/>
        <w:rPr>
          <w:rFonts w:eastAsia="Times New Roman"/>
          <w:b/>
          <w:szCs w:val="24"/>
          <w:lang w:eastAsia="ru-RU"/>
        </w:rPr>
      </w:pPr>
    </w:p>
    <w:p w:rsidR="00B431E0" w:rsidRPr="00B431E0" w:rsidRDefault="00B431E0" w:rsidP="00AB1F44">
      <w:pPr>
        <w:tabs>
          <w:tab w:val="left" w:pos="1440"/>
        </w:tabs>
        <w:autoSpaceDE w:val="0"/>
        <w:autoSpaceDN w:val="0"/>
        <w:adjustRightInd w:val="0"/>
        <w:spacing w:before="120" w:after="120"/>
        <w:ind w:firstLine="709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B431E0">
        <w:rPr>
          <w:rFonts w:eastAsia="Times New Roman"/>
          <w:b/>
          <w:bCs/>
          <w:color w:val="000000"/>
          <w:szCs w:val="24"/>
          <w:lang w:eastAsia="ru-RU"/>
        </w:rPr>
        <w:t>6.</w:t>
      </w:r>
      <w:r w:rsidRPr="00B431E0">
        <w:rPr>
          <w:rFonts w:eastAsia="Times New Roman"/>
          <w:szCs w:val="24"/>
          <w:lang w:eastAsia="ru-RU"/>
        </w:rPr>
        <w:t> </w:t>
      </w:r>
      <w:r w:rsidRPr="00B431E0">
        <w:rPr>
          <w:rFonts w:eastAsia="Times New Roman"/>
          <w:b/>
          <w:bCs/>
          <w:color w:val="000000"/>
          <w:szCs w:val="24"/>
          <w:lang w:eastAsia="ru-RU"/>
        </w:rPr>
        <w:t xml:space="preserve">Подготовка, оформление, выпуск, учет документов, </w:t>
      </w:r>
      <w:r w:rsidRPr="00B431E0">
        <w:rPr>
          <w:rFonts w:eastAsia="Times New Roman"/>
          <w:b/>
          <w:bCs/>
          <w:color w:val="000000"/>
          <w:szCs w:val="24"/>
          <w:lang w:eastAsia="ru-RU"/>
        </w:rPr>
        <w:br/>
        <w:t>рассматриваемых на заседаниях территориальной комиссии</w:t>
      </w:r>
    </w:p>
    <w:p w:rsidR="00B431E0" w:rsidRPr="00B431E0" w:rsidRDefault="00B431E0" w:rsidP="00AB1F44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>6.1.  Формирование проекта повестки дня заседания территориальной комиссии.</w:t>
      </w:r>
      <w:bookmarkStart w:id="4" w:name="OLE_LINK1"/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>6.1.1.</w:t>
      </w:r>
      <w:bookmarkEnd w:id="4"/>
      <w:r w:rsidRPr="00B431E0">
        <w:rPr>
          <w:rFonts w:eastAsia="Times New Roman"/>
          <w:bCs/>
          <w:color w:val="000000"/>
          <w:szCs w:val="24"/>
          <w:lang w:eastAsia="ru-RU"/>
        </w:rPr>
        <w:t>  Проект повестки дня заседания территориальной комиссии</w:t>
      </w:r>
      <w:r w:rsidRPr="00B431E0">
        <w:rPr>
          <w:rFonts w:eastAsia="Times New Roman"/>
          <w:bCs/>
          <w:color w:val="000000"/>
          <w:szCs w:val="28"/>
          <w:lang w:eastAsia="ru-RU"/>
        </w:rPr>
        <w:t xml:space="preserve"> формируется председателем территориальной комиссии либо по его поручению секретарем не позднее дня предшествующему дню заседания территориальной комиссии, на основании планов работы и постановлений избирательной комиссии Тверской области, территориальной ко</w:t>
      </w:r>
      <w:r w:rsidR="008C1CF9">
        <w:rPr>
          <w:rFonts w:eastAsia="Times New Roman"/>
          <w:bCs/>
          <w:color w:val="000000"/>
          <w:szCs w:val="28"/>
          <w:lang w:eastAsia="ru-RU"/>
        </w:rPr>
        <w:t>миссии, поступивших документов.</w:t>
      </w:r>
    </w:p>
    <w:p w:rsidR="00B431E0" w:rsidRPr="00B431E0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>6.1.2.  Члены территориальной комиссии вправе предложить внести в повестку дня заседания вопросы, не предусмотренные планами работы и постановлениями территориальной комиссии, при условии наличия подготовленных по этому вопросу документов.</w:t>
      </w:r>
    </w:p>
    <w:p w:rsidR="00B431E0" w:rsidRPr="00340663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Times New Roman"/>
          <w:bCs/>
          <w:color w:val="000000"/>
          <w:szCs w:val="28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 xml:space="preserve">Данные вопросы включаются в проект повестки дня заседания территориальной комиссии при письменном обращении члена территориальной комиссии, по инициативе которого вопрос выносится на </w:t>
      </w:r>
      <w:r w:rsidRPr="00B431E0">
        <w:rPr>
          <w:rFonts w:eastAsia="Times New Roman"/>
          <w:bCs/>
          <w:color w:val="000000"/>
          <w:szCs w:val="24"/>
          <w:lang w:eastAsia="ru-RU"/>
        </w:rPr>
        <w:lastRenderedPageBreak/>
        <w:t xml:space="preserve">заседание, на имя председателя территориальной комиссии, в котором указывается название вопроса, докладчик и дата передачи согласованного </w:t>
      </w:r>
      <w:r w:rsidRPr="00340663">
        <w:rPr>
          <w:rFonts w:eastAsia="Times New Roman"/>
          <w:bCs/>
          <w:color w:val="000000"/>
          <w:szCs w:val="28"/>
          <w:lang w:eastAsia="ru-RU"/>
        </w:rPr>
        <w:t>проекта постановления и материалов к нему.</w:t>
      </w:r>
    </w:p>
    <w:p w:rsidR="00B431E0" w:rsidRPr="00B431E0" w:rsidRDefault="00B431E0" w:rsidP="00AB1F44">
      <w:pPr>
        <w:tabs>
          <w:tab w:val="left" w:pos="1620"/>
        </w:tabs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6.1.3.  Проект повестки дня заседания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szCs w:val="24"/>
          <w:lang w:eastAsia="ru-RU"/>
        </w:rPr>
        <w:t xml:space="preserve"> комиссии тиражируется </w:t>
      </w:r>
      <w:r w:rsidR="00340663" w:rsidRPr="00B431E0">
        <w:rPr>
          <w:rFonts w:eastAsia="Times New Roman"/>
          <w:szCs w:val="24"/>
          <w:lang w:eastAsia="ru-RU"/>
        </w:rPr>
        <w:t>для членов</w:t>
      </w:r>
      <w:r w:rsidRPr="00B431E0">
        <w:rPr>
          <w:rFonts w:eastAsia="Times New Roman"/>
          <w:szCs w:val="24"/>
          <w:lang w:eastAsia="ru-RU"/>
        </w:rPr>
        <w:t xml:space="preserve">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szCs w:val="24"/>
          <w:lang w:eastAsia="ru-RU"/>
        </w:rPr>
        <w:t xml:space="preserve"> комиссии.</w:t>
      </w:r>
    </w:p>
    <w:p w:rsidR="00B431E0" w:rsidRPr="00B431E0" w:rsidRDefault="00B431E0" w:rsidP="00AB1F44">
      <w:pPr>
        <w:tabs>
          <w:tab w:val="left" w:pos="1620"/>
        </w:tabs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6.1.4.  Членам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szCs w:val="24"/>
          <w:lang w:eastAsia="ru-RU"/>
        </w:rPr>
        <w:t xml:space="preserve"> комиссии с правом решающего голоса, членам территориальной комиссии с правом совещательного голоса и представителям политических партий проект повестки дня заседания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szCs w:val="24"/>
          <w:lang w:eastAsia="ru-RU"/>
        </w:rPr>
        <w:t xml:space="preserve"> комиссии может быть разослан на указанные ими электронные почтовые адреса в сети Интернет.</w:t>
      </w:r>
    </w:p>
    <w:p w:rsidR="00B431E0" w:rsidRPr="00B431E0" w:rsidRDefault="00B431E0" w:rsidP="00AB1F44">
      <w:pPr>
        <w:tabs>
          <w:tab w:val="left" w:pos="1620"/>
        </w:tabs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Проект повестки дня заседания территориальной комиссии может быть размещен на сайте территориальной комиссии в сети Интернет.</w:t>
      </w:r>
    </w:p>
    <w:p w:rsidR="00B431E0" w:rsidRPr="00B431E0" w:rsidRDefault="00B431E0" w:rsidP="00AB1F44">
      <w:pPr>
        <w:tabs>
          <w:tab w:val="left" w:pos="1620"/>
        </w:tabs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6.2.  Подготовка документов по вопросам, включенным в проект повестки дня заседания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szCs w:val="24"/>
          <w:lang w:eastAsia="ru-RU"/>
        </w:rPr>
        <w:t xml:space="preserve"> комиссии.</w:t>
      </w:r>
    </w:p>
    <w:p w:rsidR="00B431E0" w:rsidRPr="00B431E0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6.2.1.  </w:t>
      </w:r>
      <w:r w:rsidRPr="00B431E0">
        <w:rPr>
          <w:rFonts w:eastAsia="Times New Roman"/>
          <w:color w:val="000000"/>
          <w:szCs w:val="24"/>
          <w:lang w:eastAsia="ru-RU"/>
        </w:rPr>
        <w:t xml:space="preserve">Документы по вопросам, включенным в проект повестки дня заседания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комиссии, готовятся членами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комиссии, за которыми закреплены соответствующие направления деятельности. </w:t>
      </w:r>
    </w:p>
    <w:p w:rsidR="00B431E0" w:rsidRPr="00B431E0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6.2.2.  Представляемые к рассмотрению документы должны включать озаглавленный проект </w:t>
      </w:r>
      <w:r w:rsidRPr="00B431E0">
        <w:rPr>
          <w:rFonts w:eastAsia="Times New Roman"/>
          <w:bCs/>
          <w:color w:val="000000"/>
          <w:szCs w:val="24"/>
          <w:lang w:eastAsia="ru-RU"/>
        </w:rPr>
        <w:t>постановления</w:t>
      </w:r>
      <w:r w:rsidRPr="00B431E0">
        <w:rPr>
          <w:rFonts w:eastAsia="Times New Roman"/>
          <w:bCs/>
          <w:color w:val="FF0000"/>
          <w:szCs w:val="24"/>
          <w:lang w:eastAsia="ru-RU"/>
        </w:rPr>
        <w:t xml:space="preserve"> </w:t>
      </w:r>
      <w:r w:rsidRPr="00B431E0">
        <w:rPr>
          <w:rFonts w:eastAsia="Times New Roman"/>
          <w:color w:val="000000"/>
          <w:szCs w:val="24"/>
          <w:lang w:eastAsia="ru-RU"/>
        </w:rPr>
        <w:t xml:space="preserve">с приобщенными к нему подлинниками документов, послуживших основанием для рассмотрения вопроса на заседании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комиссии, либо проект письма, подлежащего согласованию на заседании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комиссии, при необходимости – пояснительную записку по рассматриваемому вопросу.</w:t>
      </w:r>
    </w:p>
    <w:p w:rsidR="00B431E0" w:rsidRPr="00B431E0" w:rsidRDefault="00B431E0" w:rsidP="00AB1F44">
      <w:pPr>
        <w:tabs>
          <w:tab w:val="left" w:pos="1620"/>
        </w:tabs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6.2.3.  Проекты документов </w:t>
      </w:r>
      <w:r w:rsidRPr="00B431E0">
        <w:rPr>
          <w:rFonts w:eastAsia="Times New Roman"/>
          <w:bCs/>
          <w:color w:val="000000"/>
          <w:szCs w:val="24"/>
          <w:lang w:eastAsia="ru-RU"/>
        </w:rPr>
        <w:t>(включая приложения)</w:t>
      </w:r>
      <w:r w:rsidRPr="00B431E0">
        <w:rPr>
          <w:rFonts w:eastAsia="Times New Roman"/>
          <w:color w:val="000000"/>
          <w:szCs w:val="24"/>
          <w:lang w:eastAsia="ru-RU"/>
        </w:rPr>
        <w:t xml:space="preserve">, представляемые для рассмотрения на заседании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комиссии, визируются </w:t>
      </w:r>
      <w:r w:rsidRPr="00B431E0">
        <w:rPr>
          <w:rFonts w:eastAsia="Times New Roman"/>
          <w:bCs/>
          <w:color w:val="000000"/>
          <w:szCs w:val="24"/>
          <w:lang w:eastAsia="ru-RU"/>
        </w:rPr>
        <w:t>членом территориальной комиссии,</w:t>
      </w:r>
      <w:r w:rsidRPr="00B431E0">
        <w:rPr>
          <w:rFonts w:eastAsia="Times New Roman"/>
          <w:color w:val="000000"/>
          <w:szCs w:val="24"/>
          <w:lang w:eastAsia="ru-RU"/>
        </w:rPr>
        <w:t xml:space="preserve"> ответственными за подготовку документа.</w:t>
      </w:r>
    </w:p>
    <w:p w:rsidR="00B431E0" w:rsidRPr="00B431E0" w:rsidRDefault="00B431E0" w:rsidP="00AB1F44">
      <w:pPr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Проекты д</w:t>
      </w:r>
      <w:r w:rsidRPr="00B431E0">
        <w:rPr>
          <w:rFonts w:eastAsia="Times New Roman"/>
          <w:bCs/>
          <w:color w:val="000000"/>
          <w:szCs w:val="24"/>
          <w:lang w:eastAsia="ru-RU"/>
        </w:rPr>
        <w:t>окументов (включая приложения)</w:t>
      </w:r>
      <w:r w:rsidRPr="00B431E0">
        <w:rPr>
          <w:rFonts w:eastAsia="Times New Roman"/>
          <w:color w:val="000000"/>
          <w:szCs w:val="24"/>
          <w:lang w:eastAsia="ru-RU"/>
        </w:rPr>
        <w:t xml:space="preserve">, содержащие вопросы финансирования выборов, обеспечения деятельности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комиссии, обучения организаторов выборов и участников избирательного </w:t>
      </w:r>
      <w:r w:rsidRPr="00B431E0">
        <w:rPr>
          <w:rFonts w:eastAsia="Times New Roman"/>
          <w:color w:val="000000"/>
          <w:szCs w:val="24"/>
          <w:lang w:eastAsia="ru-RU"/>
        </w:rPr>
        <w:lastRenderedPageBreak/>
        <w:t xml:space="preserve">процесса, в обязательном порядке визируются бухгалтером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комиссии. </w:t>
      </w:r>
    </w:p>
    <w:p w:rsidR="00B431E0" w:rsidRPr="00B431E0" w:rsidRDefault="00B431E0" w:rsidP="00AB1F44">
      <w:pPr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Визы проставляются в конце текста проекта решения либо </w:t>
      </w:r>
      <w:r w:rsidRPr="00B431E0">
        <w:rPr>
          <w:rFonts w:eastAsia="Times New Roman"/>
          <w:bCs/>
          <w:color w:val="000000"/>
          <w:szCs w:val="24"/>
          <w:lang w:eastAsia="ru-RU"/>
        </w:rPr>
        <w:t>на оборотной стороне последнего листа проекта документа (включая приложения) по установленной форме (приложение № 7)</w:t>
      </w:r>
      <w:r w:rsidRPr="00B431E0">
        <w:rPr>
          <w:rFonts w:eastAsia="Times New Roman"/>
          <w:color w:val="000000"/>
          <w:szCs w:val="24"/>
          <w:lang w:eastAsia="ru-RU"/>
        </w:rPr>
        <w:t>. Каждый лист приложения визируется исполнителем. Виза проставляется в правом нижнем углу на свободном поле страницы после текста либо на оборотной стороне.</w:t>
      </w:r>
    </w:p>
    <w:p w:rsidR="00B431E0" w:rsidRPr="00B431E0" w:rsidRDefault="00B431E0" w:rsidP="00AB1F44">
      <w:pPr>
        <w:tabs>
          <w:tab w:val="left" w:pos="1680"/>
        </w:tabs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6.2.4.  Проекты документов для визирования должны представляться в сроки, установленные председателем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комиссии.</w:t>
      </w:r>
    </w:p>
    <w:p w:rsidR="00B431E0" w:rsidRPr="00B431E0" w:rsidRDefault="00B431E0" w:rsidP="00AB1F44">
      <w:pPr>
        <w:tabs>
          <w:tab w:val="left" w:pos="1680"/>
        </w:tabs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6.2.5.  Исполнитель обеспечивает комплектность всех документов, обозначенных как в проекте решения, так и в приложениях к нему.</w:t>
      </w:r>
    </w:p>
    <w:p w:rsidR="00B431E0" w:rsidRPr="00B431E0" w:rsidRDefault="00B431E0" w:rsidP="00AB1F44">
      <w:pPr>
        <w:tabs>
          <w:tab w:val="left" w:pos="1680"/>
        </w:tabs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6.2.6.  После просмотра, а в необходимых случаях – внесения поправок, председатель (по его поручению секретарь)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 на подготовленных и оформленных для рассмотрения на заседании проектах документов делает отметку «На заседание», ставит подпись и дату и тиражирует весь комплект документов. </w:t>
      </w:r>
    </w:p>
    <w:p w:rsidR="00B431E0" w:rsidRPr="00B431E0" w:rsidRDefault="00B431E0" w:rsidP="00AB1F44">
      <w:pPr>
        <w:tabs>
          <w:tab w:val="left" w:pos="1680"/>
        </w:tabs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6.2.7.  На заседание для членов территориальной комиссии комплектуются папки с документами, подлежащими рассмотрению, в соответствии с проектом повестки дня заседания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комиссии. </w:t>
      </w:r>
    </w:p>
    <w:p w:rsidR="00B431E0" w:rsidRPr="00B431E0" w:rsidRDefault="00B431E0" w:rsidP="00AB1F44">
      <w:pPr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Если член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 находится в отпуске, командировке или отсутствует по болезни, предназначенная для него папка с документами 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остается до его возвращения. </w:t>
      </w:r>
    </w:p>
    <w:p w:rsidR="00B431E0" w:rsidRPr="00B431E0" w:rsidRDefault="00B431E0" w:rsidP="00AB1F44">
      <w:pPr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Членам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szCs w:val="24"/>
          <w:lang w:eastAsia="ru-RU"/>
        </w:rPr>
        <w:t xml:space="preserve"> комиссии с правом совещательного голоса, представителям политических партий материалы могут передаваться на указанные ими </w:t>
      </w:r>
      <w:r w:rsidRPr="00B431E0">
        <w:rPr>
          <w:rFonts w:eastAsia="Times New Roman"/>
          <w:szCs w:val="28"/>
          <w:lang w:eastAsia="ru-RU"/>
        </w:rPr>
        <w:t>электронные</w:t>
      </w:r>
      <w:r w:rsidRPr="00B431E0">
        <w:rPr>
          <w:rFonts w:eastAsia="Times New Roman"/>
          <w:szCs w:val="24"/>
          <w:lang w:eastAsia="ru-RU"/>
        </w:rPr>
        <w:t xml:space="preserve"> почтовые адреса в сети Интернет и перед началом заседания, а лицам, приглашенным на заседание, материалы по вопросу, на который они приглашены, передаются перед началом заседания.</w:t>
      </w:r>
    </w:p>
    <w:p w:rsidR="00B431E0" w:rsidRPr="00B431E0" w:rsidRDefault="00B431E0" w:rsidP="00AB1F44">
      <w:pPr>
        <w:tabs>
          <w:tab w:val="left" w:pos="1800"/>
        </w:tabs>
        <w:spacing w:line="360" w:lineRule="auto"/>
        <w:ind w:firstLine="709"/>
        <w:jc w:val="both"/>
        <w:rPr>
          <w:rFonts w:eastAsia="Times New Roman"/>
          <w:color w:val="000000"/>
          <w:spacing w:val="-2"/>
          <w:szCs w:val="28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6.2.8.  Перед началом заседания секретарь территориальной комиссии </w:t>
      </w:r>
      <w:r w:rsidRPr="00B431E0">
        <w:rPr>
          <w:rFonts w:eastAsia="Times New Roman"/>
          <w:color w:val="000000"/>
          <w:szCs w:val="28"/>
          <w:lang w:eastAsia="ru-RU"/>
        </w:rPr>
        <w:t>регистрирует приглашенных на заседание лиц, список</w:t>
      </w:r>
      <w:r w:rsidRPr="00B431E0">
        <w:rPr>
          <w:rFonts w:eastAsia="Times New Roman"/>
          <w:color w:val="000000"/>
          <w:szCs w:val="24"/>
          <w:lang w:eastAsia="ru-RU"/>
        </w:rPr>
        <w:t xml:space="preserve"> </w:t>
      </w:r>
      <w:r w:rsidRPr="00B431E0">
        <w:rPr>
          <w:rFonts w:eastAsia="Times New Roman"/>
          <w:color w:val="000000"/>
          <w:spacing w:val="-2"/>
          <w:szCs w:val="28"/>
          <w:lang w:eastAsia="ru-RU"/>
        </w:rPr>
        <w:t xml:space="preserve">которых представляется председателю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pacing w:val="-2"/>
          <w:szCs w:val="28"/>
          <w:lang w:eastAsia="ru-RU"/>
        </w:rPr>
        <w:t xml:space="preserve"> комиссии. </w:t>
      </w:r>
    </w:p>
    <w:p w:rsidR="00B431E0" w:rsidRPr="00B431E0" w:rsidRDefault="00B431E0" w:rsidP="00AB1F44">
      <w:pPr>
        <w:tabs>
          <w:tab w:val="left" w:pos="0"/>
          <w:tab w:val="left" w:pos="1800"/>
        </w:tabs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lastRenderedPageBreak/>
        <w:t>6.2.9.  </w:t>
      </w:r>
      <w:r w:rsidRPr="00B431E0">
        <w:rPr>
          <w:rFonts w:eastAsia="Times New Roman"/>
          <w:color w:val="000000"/>
          <w:szCs w:val="28"/>
          <w:lang w:eastAsia="ru-RU"/>
        </w:rPr>
        <w:t xml:space="preserve">На заседании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8"/>
          <w:lang w:eastAsia="ru-RU"/>
        </w:rPr>
        <w:t xml:space="preserve"> комиссии ведется протокол и может производиться аудиозапись (видеозапись). В случае производства аудио- или (видео) записи члены территориальной комиссии и приглашенные уведомляются об этом до объявления повестки дня заседания.</w:t>
      </w:r>
    </w:p>
    <w:p w:rsidR="00B431E0" w:rsidRPr="00B431E0" w:rsidRDefault="00B431E0" w:rsidP="00AB1F44">
      <w:pPr>
        <w:tabs>
          <w:tab w:val="left" w:pos="0"/>
          <w:tab w:val="left" w:pos="1440"/>
        </w:tabs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>6.3.  </w:t>
      </w:r>
      <w:r w:rsidRPr="00B431E0">
        <w:rPr>
          <w:rFonts w:eastAsia="Times New Roman"/>
          <w:bCs/>
          <w:color w:val="000000"/>
          <w:szCs w:val="24"/>
          <w:lang w:eastAsia="ru-RU"/>
        </w:rPr>
        <w:t>Выпуск документов, рассмотренных на заседании территориальной комиссии.</w:t>
      </w:r>
    </w:p>
    <w:p w:rsidR="00B431E0" w:rsidRPr="00B431E0" w:rsidRDefault="00B431E0" w:rsidP="00AB1F44">
      <w:pPr>
        <w:tabs>
          <w:tab w:val="left" w:pos="0"/>
          <w:tab w:val="left" w:pos="1680"/>
        </w:tabs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>6.3.1.  Документы, рассмотренные на заседании территориальной комиссии, в случае, если в ходе заседания вносились изменения, должны быть доработаны, а затем подписаны, зарегистрированы и разосланы.</w:t>
      </w:r>
    </w:p>
    <w:p w:rsidR="00B431E0" w:rsidRPr="00B431E0" w:rsidRDefault="00B431E0" w:rsidP="00AB1F44">
      <w:pPr>
        <w:tabs>
          <w:tab w:val="left" w:pos="0"/>
          <w:tab w:val="left" w:pos="1680"/>
        </w:tabs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 xml:space="preserve">6.3.2.  Срок доработки документов не должен превышать трех рабочих дней после дня заседания, если иной срок не определен федеральными законами </w:t>
      </w:r>
      <w:r w:rsidRPr="00B431E0">
        <w:rPr>
          <w:rFonts w:eastAsia="Times New Roman"/>
          <w:bCs/>
          <w:szCs w:val="24"/>
          <w:lang w:eastAsia="ru-RU"/>
        </w:rPr>
        <w:t>и</w:t>
      </w:r>
      <w:r w:rsidRPr="00B431E0">
        <w:rPr>
          <w:rFonts w:eastAsia="Times New Roman"/>
          <w:bCs/>
          <w:color w:val="000000"/>
          <w:szCs w:val="24"/>
          <w:lang w:eastAsia="ru-RU"/>
        </w:rPr>
        <w:t>ли не оговорен на заседании.</w:t>
      </w:r>
    </w:p>
    <w:p w:rsidR="00B431E0" w:rsidRPr="00B431E0" w:rsidRDefault="00B431E0" w:rsidP="00AB1F44">
      <w:pPr>
        <w:tabs>
          <w:tab w:val="left" w:pos="1680"/>
        </w:tabs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6.3.3.  При доработке документа в текст вносятся согласованные в ходе заседания изменения. В случае принятия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szCs w:val="24"/>
          <w:lang w:eastAsia="ru-RU"/>
        </w:rPr>
        <w:t xml:space="preserve"> комиссией решения о необходимости контроля за выполнением решения его текст дополняется пунктом, в котором назначаются лица, ответственные за исполнение, и определяется срок исполнения. </w:t>
      </w:r>
      <w:proofErr w:type="gramStart"/>
      <w:r w:rsidRPr="00B431E0">
        <w:rPr>
          <w:rFonts w:eastAsia="Times New Roman"/>
          <w:szCs w:val="24"/>
          <w:lang w:eastAsia="ru-RU"/>
        </w:rPr>
        <w:t>Например</w:t>
      </w:r>
      <w:proofErr w:type="gramEnd"/>
      <w:r w:rsidRPr="00B431E0">
        <w:rPr>
          <w:rFonts w:eastAsia="Times New Roman"/>
          <w:szCs w:val="24"/>
          <w:lang w:eastAsia="ru-RU"/>
        </w:rPr>
        <w:t xml:space="preserve">: «Возложить контроль </w:t>
      </w:r>
      <w:r w:rsidRPr="00B431E0">
        <w:rPr>
          <w:rFonts w:eastAsia="Times New Roman"/>
          <w:color w:val="0F243E"/>
          <w:szCs w:val="24"/>
          <w:lang w:eastAsia="ru-RU"/>
        </w:rPr>
        <w:t>за исполнением</w:t>
      </w:r>
      <w:r w:rsidRPr="00B431E0">
        <w:rPr>
          <w:rFonts w:eastAsia="Times New Roman"/>
          <w:szCs w:val="24"/>
          <w:lang w:eastAsia="ru-RU"/>
        </w:rPr>
        <w:t xml:space="preserve"> постановления на председателя </w:t>
      </w:r>
      <w:r w:rsidR="0084128A" w:rsidRPr="00B431E0">
        <w:rPr>
          <w:rFonts w:eastAsia="Times New Roman"/>
          <w:szCs w:val="24"/>
          <w:lang w:eastAsia="ru-RU"/>
        </w:rPr>
        <w:t>территориальной комиссии</w:t>
      </w:r>
      <w:r w:rsidRPr="00B431E0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Торопецкого</w:t>
      </w:r>
      <w:r w:rsidRPr="00B431E0">
        <w:rPr>
          <w:rFonts w:eastAsia="Times New Roman"/>
          <w:szCs w:val="24"/>
          <w:lang w:eastAsia="ru-RU"/>
        </w:rPr>
        <w:t xml:space="preserve"> </w:t>
      </w:r>
      <w:r w:rsidR="0013244A">
        <w:rPr>
          <w:rFonts w:eastAsia="Times New Roman"/>
          <w:szCs w:val="24"/>
          <w:lang w:eastAsia="ru-RU"/>
        </w:rPr>
        <w:t>округа</w:t>
      </w:r>
      <w:r w:rsidRPr="00B431E0">
        <w:rPr>
          <w:rFonts w:eastAsia="Times New Roman"/>
          <w:szCs w:val="24"/>
          <w:lang w:eastAsia="ru-RU"/>
        </w:rPr>
        <w:t xml:space="preserve"> (инициалы, фамилия)».</w:t>
      </w:r>
    </w:p>
    <w:p w:rsidR="00B431E0" w:rsidRPr="00B431E0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6.3.4.  Д</w:t>
      </w:r>
      <w:r w:rsidRPr="00B431E0">
        <w:rPr>
          <w:rFonts w:eastAsia="Times New Roman"/>
          <w:bCs/>
          <w:szCs w:val="24"/>
          <w:lang w:eastAsia="ru-RU"/>
        </w:rPr>
        <w:t>окумент, подлежащий подписанию (включая приложения), визируется исполнителем, ответственным за его подготовку и доработку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Cs w:val="24"/>
          <w:lang w:eastAsia="ru-RU"/>
        </w:rPr>
      </w:pPr>
      <w:r w:rsidRPr="00B431E0">
        <w:rPr>
          <w:rFonts w:eastAsia="Times New Roman"/>
          <w:bCs/>
          <w:szCs w:val="24"/>
          <w:lang w:eastAsia="ru-RU"/>
        </w:rPr>
        <w:t xml:space="preserve">Документы (включая приложения), содержащие вопросы финансирования выборов, обеспечения деятельности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bCs/>
          <w:szCs w:val="24"/>
          <w:lang w:eastAsia="ru-RU"/>
        </w:rPr>
        <w:t xml:space="preserve"> комиссии, эксплуатации и развития средств автоматизации, обучения организаторов выборов и участников избирательного процесса, </w:t>
      </w:r>
      <w:r w:rsidRPr="00B431E0">
        <w:rPr>
          <w:rFonts w:eastAsia="Times New Roman"/>
          <w:bCs/>
          <w:szCs w:val="24"/>
          <w:lang w:eastAsia="ru-RU"/>
        </w:rPr>
        <w:br/>
        <w:t xml:space="preserve">в обязательном порядке визируются бухгалтером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bCs/>
          <w:szCs w:val="24"/>
          <w:lang w:eastAsia="ru-RU"/>
        </w:rPr>
        <w:t xml:space="preserve"> комиссии.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Визы проставляются на оборотной стороне последнего листа документа (постановления, приложения) по установленной форме (приложение № 7).</w:t>
      </w:r>
    </w:p>
    <w:p w:rsidR="00B431E0" w:rsidRPr="00B431E0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6.3.5.  </w:t>
      </w:r>
      <w:r w:rsidRPr="00B431E0">
        <w:rPr>
          <w:rFonts w:eastAsia="Times New Roman"/>
          <w:szCs w:val="24"/>
          <w:lang w:eastAsia="ru-RU"/>
        </w:rPr>
        <w:t>Исполнитель следит за комплектностью прилагаемых</w:t>
      </w:r>
      <w:r w:rsidRPr="00B431E0">
        <w:rPr>
          <w:rFonts w:eastAsia="Times New Roman"/>
          <w:szCs w:val="24"/>
          <w:lang w:eastAsia="ru-RU"/>
        </w:rPr>
        <w:br/>
        <w:t xml:space="preserve">к постановлению документов и располагает их в той последовательности, в </w:t>
      </w:r>
      <w:r w:rsidRPr="00B431E0">
        <w:rPr>
          <w:rFonts w:eastAsia="Times New Roman"/>
          <w:szCs w:val="24"/>
          <w:lang w:eastAsia="ru-RU"/>
        </w:rPr>
        <w:lastRenderedPageBreak/>
        <w:t>которой они упоминаются в тексте, а также проставляет визу на оборотной стороне каждого листа постановления и приложений к нему.</w:t>
      </w:r>
    </w:p>
    <w:p w:rsidR="00B431E0" w:rsidRPr="00B431E0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6.3.6.  Если вопросы, содержащиеся в постановлении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szCs w:val="24"/>
          <w:lang w:eastAsia="ru-RU"/>
        </w:rPr>
        <w:t xml:space="preserve"> комиссии, касаются деятельности одной или нескольких сторонних организаций, к документу прилагается лист согласования, в котором указывается наименование организации, должность, инициалы и фамилия должностного лица, с которым этот документ согласован, и ставится его собственноручная подпись.</w:t>
      </w:r>
    </w:p>
    <w:p w:rsidR="00B431E0" w:rsidRPr="00B431E0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Согласование может оформляться на последнем листе постановления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территориальной</w:t>
      </w:r>
      <w:r w:rsidRPr="00B431E0">
        <w:rPr>
          <w:rFonts w:eastAsia="Times New Roman"/>
          <w:szCs w:val="24"/>
          <w:lang w:eastAsia="ru-RU"/>
        </w:rPr>
        <w:t xml:space="preserve"> комиссии.</w:t>
      </w:r>
    </w:p>
    <w:p w:rsidR="00B431E0" w:rsidRPr="00B431E0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6.3.7.  К оформленному для подписания постановлению (выписке </w:t>
      </w:r>
      <w:r w:rsidRPr="00B431E0">
        <w:rPr>
          <w:rFonts w:eastAsia="Times New Roman"/>
          <w:szCs w:val="24"/>
          <w:lang w:eastAsia="ru-RU"/>
        </w:rPr>
        <w:br/>
        <w:t xml:space="preserve">из протокола заседания) исполнитель прилагает список должностных лиц (организаций), которым направляется решение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szCs w:val="24"/>
          <w:lang w:eastAsia="ru-RU"/>
        </w:rPr>
        <w:t xml:space="preserve"> комиссии (приложение № 8).</w:t>
      </w:r>
    </w:p>
    <w:p w:rsidR="00B431E0" w:rsidRPr="00B431E0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В список включаются лица, которые будут задействованы в реализации принятого документа или должны быть проинформированы о его содержании и которым этот документ должен быть разослан.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Список рассылки документов подписывается исполнителем и утверждается председателем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комиссии.</w:t>
      </w:r>
    </w:p>
    <w:p w:rsidR="00B431E0" w:rsidRPr="00B431E0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>6.3.8.</w:t>
      </w:r>
      <w:r w:rsidRPr="00B431E0">
        <w:rPr>
          <w:rFonts w:eastAsia="Times New Roman"/>
          <w:bCs/>
          <w:color w:val="000000"/>
          <w:szCs w:val="24"/>
          <w:lang w:eastAsia="ru-RU"/>
        </w:rPr>
        <w:tab/>
      </w:r>
      <w:r w:rsidRPr="00B431E0">
        <w:rPr>
          <w:rFonts w:eastAsia="Times New Roman"/>
          <w:szCs w:val="24"/>
          <w:lang w:eastAsia="ru-RU"/>
        </w:rPr>
        <w:t xml:space="preserve">Оформленный комплект документов (постановление, </w:t>
      </w:r>
      <w:r w:rsidRPr="00B431E0">
        <w:rPr>
          <w:rFonts w:eastAsia="Times New Roman"/>
          <w:szCs w:val="28"/>
          <w:lang w:eastAsia="ru-RU"/>
        </w:rPr>
        <w:t xml:space="preserve">выписка </w:t>
      </w:r>
      <w:r w:rsidRPr="00B431E0">
        <w:rPr>
          <w:rFonts w:eastAsia="Times New Roman"/>
          <w:szCs w:val="28"/>
          <w:lang w:eastAsia="ru-RU"/>
        </w:rPr>
        <w:br/>
        <w:t>из протокола заседания территориальной комиссии</w:t>
      </w:r>
      <w:r w:rsidRPr="00B431E0">
        <w:rPr>
          <w:rFonts w:eastAsia="Times New Roman"/>
          <w:color w:val="0000FF"/>
          <w:szCs w:val="28"/>
          <w:lang w:eastAsia="ru-RU"/>
        </w:rPr>
        <w:t xml:space="preserve">, </w:t>
      </w:r>
      <w:r w:rsidRPr="00B431E0">
        <w:rPr>
          <w:rFonts w:eastAsia="Times New Roman"/>
          <w:szCs w:val="24"/>
          <w:lang w:eastAsia="ru-RU"/>
        </w:rPr>
        <w:t xml:space="preserve">обозначенные в его тексте приложения, список рассылки) </w:t>
      </w:r>
      <w:r w:rsidR="0084128A" w:rsidRPr="00B431E0">
        <w:rPr>
          <w:rFonts w:eastAsia="Times New Roman"/>
          <w:szCs w:val="24"/>
          <w:lang w:eastAsia="ru-RU"/>
        </w:rPr>
        <w:t>исполнитель представляет</w:t>
      </w:r>
      <w:r w:rsidRPr="00B431E0">
        <w:rPr>
          <w:rFonts w:eastAsia="Times New Roman"/>
          <w:szCs w:val="24"/>
          <w:lang w:eastAsia="ru-RU"/>
        </w:rPr>
        <w:t xml:space="preserve"> на подпись председателю и секретарю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szCs w:val="24"/>
          <w:lang w:eastAsia="ru-RU"/>
        </w:rPr>
        <w:t xml:space="preserve"> комиссии. </w:t>
      </w:r>
    </w:p>
    <w:p w:rsidR="00B431E0" w:rsidRPr="00B431E0" w:rsidRDefault="00B431E0" w:rsidP="00AB1F44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6.3.9.</w:t>
      </w:r>
      <w:r w:rsidRPr="00B431E0">
        <w:rPr>
          <w:rFonts w:eastAsia="Times New Roman"/>
          <w:szCs w:val="24"/>
          <w:lang w:eastAsia="ru-RU"/>
        </w:rPr>
        <w:tab/>
        <w:t xml:space="preserve">Постановление </w:t>
      </w:r>
      <w:r w:rsidRPr="00B431E0">
        <w:rPr>
          <w:rFonts w:eastAsia="Times New Roman"/>
          <w:szCs w:val="28"/>
          <w:lang w:eastAsia="ru-RU"/>
        </w:rPr>
        <w:t xml:space="preserve">(выписка из протокола заседания) </w:t>
      </w:r>
      <w:r w:rsidRPr="00B431E0">
        <w:rPr>
          <w:rFonts w:eastAsia="Times New Roman"/>
          <w:szCs w:val="24"/>
          <w:lang w:eastAsia="ru-RU"/>
        </w:rPr>
        <w:t xml:space="preserve">подписывается председателем и секретарем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szCs w:val="24"/>
          <w:lang w:eastAsia="ru-RU"/>
        </w:rPr>
        <w:t xml:space="preserve"> комиссии.</w:t>
      </w:r>
    </w:p>
    <w:p w:rsidR="00B431E0" w:rsidRPr="00B431E0" w:rsidRDefault="00B431E0" w:rsidP="00AB1F44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Если на заседании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 председательствовал заместитель председателя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комиссии, секретарь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 или один из членов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 с правом решающего голоса, а также если полномочия секретаря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 осуществлял один из членов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</w:t>
      </w:r>
      <w:r w:rsidRPr="00B431E0">
        <w:rPr>
          <w:rFonts w:eastAsia="Times New Roman"/>
          <w:color w:val="000000"/>
          <w:szCs w:val="24"/>
          <w:lang w:eastAsia="ru-RU"/>
        </w:rPr>
        <w:lastRenderedPageBreak/>
        <w:t>комиссии с правом решающего голоса, то подписи в протоколе, на постановлении оформляются следующим образом: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«Заместитель председателя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комиссии» – в случае временного отсутствия председателя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комиссии;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pacing w:val="-6"/>
          <w:szCs w:val="28"/>
          <w:lang w:eastAsia="ru-RU"/>
        </w:rPr>
        <w:t xml:space="preserve">«Исполняющий обязанности председателя </w:t>
      </w:r>
      <w:r w:rsidRPr="00B431E0">
        <w:rPr>
          <w:rFonts w:eastAsia="Times New Roman"/>
          <w:bCs/>
          <w:color w:val="000000"/>
          <w:spacing w:val="-6"/>
          <w:szCs w:val="28"/>
          <w:lang w:eastAsia="ru-RU"/>
        </w:rPr>
        <w:t>территориальной</w:t>
      </w:r>
      <w:r w:rsidRPr="00B431E0">
        <w:rPr>
          <w:rFonts w:eastAsia="Times New Roman"/>
          <w:color w:val="000000"/>
          <w:spacing w:val="-6"/>
          <w:szCs w:val="28"/>
          <w:lang w:eastAsia="ru-RU"/>
        </w:rPr>
        <w:t xml:space="preserve"> комиссии»</w:t>
      </w:r>
      <w:r w:rsidRPr="00B431E0">
        <w:rPr>
          <w:rFonts w:eastAsia="Times New Roman"/>
          <w:color w:val="000000"/>
          <w:szCs w:val="24"/>
          <w:lang w:eastAsia="ru-RU"/>
        </w:rPr>
        <w:t xml:space="preserve"> – в случае временного отсутствия заместителя председателя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 при наличии решения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 о возложении на секретаря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 либо одного из членов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 с правом решающего голоса полномочий председателя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комиссии;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«Исполняющий обязанности секретаря </w:t>
      </w:r>
      <w:r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комиссии» –при наличии решения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 о возложении на одного из членов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 с правом решающего голоса полномочий секретаря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комиссии. </w:t>
      </w:r>
    </w:p>
    <w:p w:rsidR="00B431E0" w:rsidRPr="00B431E0" w:rsidRDefault="00B431E0" w:rsidP="00AB1F44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6.3.10.  </w:t>
      </w:r>
      <w:r w:rsidRPr="00B431E0">
        <w:rPr>
          <w:rFonts w:eastAsia="Times New Roman"/>
          <w:szCs w:val="24"/>
          <w:lang w:eastAsia="ru-RU"/>
        </w:rPr>
        <w:t xml:space="preserve">После подписания постановления регистрируются председателем территориальной комиссии либо по его поручению секретарем с использованием журнала регистрации постановлений (приложение №1.1). </w:t>
      </w:r>
    </w:p>
    <w:p w:rsidR="00B431E0" w:rsidRPr="00B431E0" w:rsidRDefault="00B431E0" w:rsidP="00AB1F44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Журнал регистрации постановлений ведется в электронной форме. По окончании срока полномочий территориальной комиссии журнал распечатывается, сшивается и подлежит постоянному хранению.</w:t>
      </w:r>
    </w:p>
    <w:p w:rsidR="00B431E0" w:rsidRPr="00B431E0" w:rsidRDefault="00B431E0" w:rsidP="00AB1F44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На документах и списках рассылки проставляется регистрационный номер.</w:t>
      </w:r>
    </w:p>
    <w:p w:rsidR="00B431E0" w:rsidRPr="00B431E0" w:rsidRDefault="00B431E0" w:rsidP="00AB1F44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6.3.11.  Постановления</w:t>
      </w:r>
      <w:r w:rsidRPr="00B431E0">
        <w:rPr>
          <w:rFonts w:eastAsia="Times New Roman"/>
          <w:szCs w:val="28"/>
          <w:lang w:eastAsia="ru-RU"/>
        </w:rPr>
        <w:t xml:space="preserve"> нумеруются в хронологической последовательности</w:t>
      </w:r>
      <w:r w:rsidRPr="00B431E0">
        <w:rPr>
          <w:rFonts w:eastAsia="Times New Roman"/>
          <w:szCs w:val="24"/>
          <w:lang w:eastAsia="ru-RU"/>
        </w:rPr>
        <w:t xml:space="preserve"> в пределах срока полномочий территориальной комиссии.</w:t>
      </w:r>
    </w:p>
    <w:p w:rsidR="00B431E0" w:rsidRPr="00B431E0" w:rsidRDefault="00B431E0" w:rsidP="00AB1F44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Номер постановления территориальной комиссии состоит из номера протокола заседания и порядкового номера постановления, разделенных косой чертой и отделенной от них дефисом цифры, обозначающей порядковый номер состава территориальной комиссии (</w:t>
      </w:r>
      <w:proofErr w:type="gramStart"/>
      <w:r w:rsidRPr="00B431E0">
        <w:rPr>
          <w:rFonts w:eastAsia="Times New Roman"/>
          <w:color w:val="000000"/>
          <w:szCs w:val="24"/>
          <w:lang w:eastAsia="ru-RU"/>
        </w:rPr>
        <w:t>например</w:t>
      </w:r>
      <w:proofErr w:type="gramEnd"/>
      <w:r w:rsidRPr="00B431E0">
        <w:rPr>
          <w:rFonts w:eastAsia="Times New Roman"/>
          <w:color w:val="000000"/>
          <w:szCs w:val="24"/>
          <w:lang w:eastAsia="ru-RU"/>
        </w:rPr>
        <w:t>: 101/689-4).</w:t>
      </w:r>
    </w:p>
    <w:p w:rsidR="00B431E0" w:rsidRPr="00B431E0" w:rsidRDefault="00B431E0" w:rsidP="00AB1F44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lastRenderedPageBreak/>
        <w:t>Номер выписки из протокола заседания территориальной комиссии состоит из номера протокола заседания территориальной комиссии, порядкового номера выписки из протокола данного заседания территориальной комиссии, разделенных дефисом, и отделенной от них вторым дефисом цифры, обозначающей порядковый номер состава территориальной комиссии (</w:t>
      </w:r>
      <w:proofErr w:type="gramStart"/>
      <w:r w:rsidRPr="00B431E0">
        <w:rPr>
          <w:rFonts w:eastAsia="Times New Roman"/>
          <w:color w:val="000000"/>
          <w:szCs w:val="24"/>
          <w:lang w:eastAsia="ru-RU"/>
        </w:rPr>
        <w:t>например</w:t>
      </w:r>
      <w:proofErr w:type="gramEnd"/>
      <w:r w:rsidRPr="00B431E0">
        <w:rPr>
          <w:rFonts w:eastAsia="Times New Roman"/>
          <w:color w:val="000000"/>
          <w:szCs w:val="24"/>
          <w:lang w:eastAsia="ru-RU"/>
        </w:rPr>
        <w:t>:101</w:t>
      </w:r>
      <w:r w:rsidR="0084128A">
        <w:rPr>
          <w:rFonts w:eastAsia="Times New Roman"/>
          <w:color w:val="000000"/>
          <w:szCs w:val="24"/>
          <w:lang w:eastAsia="ru-RU"/>
        </w:rPr>
        <w:t>/</w:t>
      </w:r>
      <w:r w:rsidRPr="00B431E0">
        <w:rPr>
          <w:rFonts w:eastAsia="Times New Roman"/>
          <w:color w:val="000000"/>
          <w:szCs w:val="24"/>
          <w:lang w:eastAsia="ru-RU"/>
        </w:rPr>
        <w:t>1-4).</w:t>
      </w:r>
    </w:p>
    <w:p w:rsidR="00B431E0" w:rsidRPr="00B431E0" w:rsidRDefault="00B431E0" w:rsidP="00AB1F44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6.3.12.  </w:t>
      </w:r>
      <w:r w:rsidRPr="00B431E0">
        <w:rPr>
          <w:rFonts w:eastAsia="Times New Roman"/>
          <w:color w:val="000000"/>
          <w:szCs w:val="24"/>
          <w:lang w:eastAsia="ru-RU"/>
        </w:rPr>
        <w:t xml:space="preserve">Указанные выше реквизиты постановления (выписки </w:t>
      </w:r>
      <w:r w:rsidRPr="00B431E0">
        <w:rPr>
          <w:rFonts w:eastAsia="Times New Roman"/>
          <w:color w:val="000000"/>
          <w:szCs w:val="24"/>
          <w:lang w:eastAsia="ru-RU"/>
        </w:rPr>
        <w:br/>
        <w:t xml:space="preserve">из протокола заседания) вносятся в журнал регистрации постановлений, </w:t>
      </w:r>
      <w:r w:rsidRPr="00B431E0">
        <w:rPr>
          <w:rFonts w:eastAsia="Times New Roman"/>
          <w:color w:val="000000"/>
          <w:szCs w:val="24"/>
          <w:lang w:eastAsia="ru-RU"/>
        </w:rPr>
        <w:br/>
        <w:t>а также делается связка с документами, послужившими основанием для рассмотрения вопроса на заседании 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комиссии.</w:t>
      </w:r>
    </w:p>
    <w:p w:rsidR="00B431E0" w:rsidRPr="00B431E0" w:rsidRDefault="00B431E0" w:rsidP="00AB1F44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6.3.13.  Документы тиражируются в соответствии со списком рассылки, на каждой копии документа проставляется печать, удостоверяющая подписи председателя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 и секретаря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 (без воспроизведения подписей).</w:t>
      </w:r>
    </w:p>
    <w:p w:rsidR="00B431E0" w:rsidRPr="00B431E0" w:rsidRDefault="00B431E0" w:rsidP="00AB1F44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>6.3.14.</w:t>
      </w:r>
      <w:r w:rsidRPr="00B431E0">
        <w:rPr>
          <w:rFonts w:eastAsia="Times New Roman"/>
          <w:bCs/>
          <w:color w:val="000000"/>
          <w:szCs w:val="24"/>
          <w:lang w:eastAsia="ru-RU"/>
        </w:rPr>
        <w:tab/>
      </w:r>
      <w:r w:rsidRPr="00B431E0">
        <w:rPr>
          <w:rFonts w:eastAsia="Times New Roman"/>
          <w:szCs w:val="24"/>
          <w:lang w:eastAsia="ru-RU"/>
        </w:rPr>
        <w:t>Копия постановления территориальной комиссии направляется гражданину в случае, если его обращение в территориальную комиссию послужило основанием для рассмотрения вопроса на заседании территориальной комиссии.</w:t>
      </w:r>
    </w:p>
    <w:p w:rsidR="00B431E0" w:rsidRPr="00B431E0" w:rsidRDefault="00B431E0" w:rsidP="00AB1F44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6.4.</w:t>
      </w:r>
      <w:r w:rsidRPr="00B431E0">
        <w:rPr>
          <w:rFonts w:eastAsia="Times New Roman"/>
          <w:color w:val="000000"/>
          <w:szCs w:val="24"/>
          <w:lang w:eastAsia="ru-RU"/>
        </w:rPr>
        <w:tab/>
        <w:t>Оформление п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ротокола заседания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комиссии.</w:t>
      </w:r>
    </w:p>
    <w:p w:rsidR="00B431E0" w:rsidRPr="00B431E0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>6.4.1.</w:t>
      </w:r>
      <w:r w:rsidRPr="00B431E0">
        <w:rPr>
          <w:rFonts w:eastAsia="Times New Roman"/>
          <w:bCs/>
          <w:color w:val="000000"/>
          <w:szCs w:val="24"/>
          <w:lang w:eastAsia="ru-RU"/>
        </w:rPr>
        <w:tab/>
      </w:r>
      <w:r w:rsidRPr="00B431E0">
        <w:rPr>
          <w:rFonts w:eastAsia="Times New Roman"/>
          <w:szCs w:val="24"/>
          <w:lang w:eastAsia="ru-RU"/>
        </w:rPr>
        <w:t>Протокол заседания территориальной комиссии оформляется на бланке в срок, не превышающий 7 дней после дня заседания комиссии.</w:t>
      </w:r>
    </w:p>
    <w:p w:rsidR="00B431E0" w:rsidRPr="00B431E0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6.4.2.</w:t>
      </w:r>
      <w:r w:rsidRPr="00B431E0">
        <w:rPr>
          <w:rFonts w:eastAsia="Times New Roman"/>
          <w:szCs w:val="24"/>
          <w:lang w:eastAsia="ru-RU"/>
        </w:rPr>
        <w:tab/>
        <w:t>Протокол заседания оформляется в краткой форме.</w:t>
      </w:r>
    </w:p>
    <w:p w:rsidR="00B431E0" w:rsidRPr="00B431E0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6.4.3.</w:t>
      </w:r>
      <w:r w:rsidRPr="00B431E0">
        <w:rPr>
          <w:rFonts w:eastAsia="Times New Roman"/>
          <w:szCs w:val="24"/>
          <w:lang w:eastAsia="ru-RU"/>
        </w:rPr>
        <w:tab/>
      </w:r>
      <w:r w:rsidR="008C1CF9" w:rsidRPr="00B431E0">
        <w:rPr>
          <w:rFonts w:eastAsia="Times New Roman"/>
          <w:szCs w:val="24"/>
          <w:lang w:eastAsia="ru-RU"/>
        </w:rPr>
        <w:t>Текст протокола</w:t>
      </w:r>
      <w:r w:rsidRPr="00B431E0">
        <w:rPr>
          <w:rFonts w:eastAsia="Times New Roman"/>
          <w:szCs w:val="24"/>
          <w:lang w:eastAsia="ru-RU"/>
        </w:rPr>
        <w:t xml:space="preserve"> заседания территориальной комиссии состоит из двух частей – вводной и основной.</w:t>
      </w:r>
    </w:p>
    <w:p w:rsidR="00B431E0" w:rsidRPr="00B431E0" w:rsidRDefault="00B431E0" w:rsidP="00AB1F44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6.4.4.</w:t>
      </w:r>
      <w:r w:rsidRPr="00B431E0">
        <w:rPr>
          <w:rFonts w:eastAsia="Times New Roman"/>
          <w:szCs w:val="24"/>
          <w:lang w:eastAsia="ru-RU"/>
        </w:rPr>
        <w:tab/>
        <w:t>В вводной части протокола указываются фамилия и инициалы председателя территориальной комиссии (председательствующего), а также присутствующих заместителя председателя территориальной комиссии, секретаря территориальной комиссии и членов территориальной комиссии, в том числе с правом совещательного голоса и лиц, приглашенных на заседание, в алфавитном порядке.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lastRenderedPageBreak/>
        <w:t>Допускается оформление присутствующих отдельным списком с указанием инициалов, фамилий и должностей. Список прилагается к протоколу заседания.</w:t>
      </w:r>
    </w:p>
    <w:p w:rsidR="00B431E0" w:rsidRPr="00B431E0" w:rsidRDefault="00B431E0" w:rsidP="00AB1F44">
      <w:pPr>
        <w:tabs>
          <w:tab w:val="left" w:pos="1620"/>
        </w:tabs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bCs/>
          <w:color w:val="000000"/>
          <w:szCs w:val="28"/>
          <w:lang w:eastAsia="ru-RU"/>
        </w:rPr>
        <w:t>6.4.5.</w:t>
      </w:r>
      <w:r w:rsidRPr="00B431E0">
        <w:rPr>
          <w:rFonts w:eastAsia="Times New Roman"/>
          <w:bCs/>
          <w:color w:val="000000"/>
          <w:szCs w:val="28"/>
          <w:lang w:eastAsia="ru-RU"/>
        </w:rPr>
        <w:tab/>
      </w:r>
      <w:r w:rsidRPr="00B431E0">
        <w:rPr>
          <w:rFonts w:eastAsia="Times New Roman"/>
          <w:color w:val="000000"/>
          <w:szCs w:val="28"/>
          <w:lang w:eastAsia="ru-RU"/>
        </w:rPr>
        <w:t xml:space="preserve">Повестка дня включается в вводную часть протокола. Она состоит из перечисления вопросов, которые обсуждаются на заседании, </w:t>
      </w:r>
      <w:r w:rsidRPr="00B431E0">
        <w:rPr>
          <w:rFonts w:eastAsia="Times New Roman"/>
          <w:color w:val="000000"/>
          <w:szCs w:val="28"/>
          <w:lang w:eastAsia="ru-RU"/>
        </w:rPr>
        <w:br/>
        <w:t>и закрепляет последовательность их обсуждения и фамилии докладчиков (выступающих).</w:t>
      </w:r>
    </w:p>
    <w:p w:rsidR="00B431E0" w:rsidRPr="00B431E0" w:rsidRDefault="00B431E0" w:rsidP="00AB1F44">
      <w:pPr>
        <w:spacing w:line="36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Каждый вопрос повестки дня заседания нумеруется арабской цифрой, его наименование формулируют с предлога «О» или «Об». По каждому пункту указывается докладчик и форма представления вопроса (доклад, отчет, сообщение, информация).</w:t>
      </w:r>
    </w:p>
    <w:p w:rsidR="00B431E0" w:rsidRPr="00B431E0" w:rsidRDefault="00B431E0" w:rsidP="00AB1F44">
      <w:pPr>
        <w:tabs>
          <w:tab w:val="left" w:pos="16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>6.4.6.</w:t>
      </w:r>
      <w:r w:rsidRPr="00B431E0">
        <w:rPr>
          <w:rFonts w:eastAsia="Times New Roman"/>
          <w:bCs/>
          <w:color w:val="000000"/>
          <w:szCs w:val="24"/>
          <w:lang w:eastAsia="ru-RU"/>
        </w:rPr>
        <w:tab/>
        <w:t xml:space="preserve">Основная часть </w:t>
      </w:r>
      <w:r w:rsidRPr="00B431E0">
        <w:rPr>
          <w:rFonts w:eastAsia="Times New Roman"/>
          <w:szCs w:val="24"/>
          <w:lang w:eastAsia="ru-RU"/>
        </w:rPr>
        <w:t xml:space="preserve">протокола содержит столько разделов, сколько пунктов включено в повестку дня. В соответствии с ней разделы нумеруются. </w:t>
      </w:r>
    </w:p>
    <w:p w:rsidR="00B431E0" w:rsidRPr="00B431E0" w:rsidRDefault="00B431E0" w:rsidP="00AB1F44">
      <w:pPr>
        <w:tabs>
          <w:tab w:val="left" w:pos="1440"/>
        </w:tabs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 xml:space="preserve">Каждый раздел состоит из трех частей и </w:t>
      </w:r>
      <w:r w:rsidR="0084128A" w:rsidRPr="00B431E0">
        <w:rPr>
          <w:rFonts w:eastAsia="Times New Roman"/>
          <w:color w:val="000000"/>
          <w:szCs w:val="28"/>
          <w:lang w:eastAsia="ru-RU"/>
        </w:rPr>
        <w:t>записывается</w:t>
      </w:r>
      <w:r w:rsidRPr="00B431E0">
        <w:rPr>
          <w:rFonts w:eastAsia="Times New Roman"/>
          <w:color w:val="000000"/>
          <w:szCs w:val="28"/>
          <w:lang w:eastAsia="ru-RU"/>
        </w:rPr>
        <w:t xml:space="preserve"> в следующей последовательности: «</w:t>
      </w:r>
      <w:proofErr w:type="gramStart"/>
      <w:r w:rsidRPr="00B431E0">
        <w:rPr>
          <w:rFonts w:eastAsia="Times New Roman"/>
          <w:color w:val="000000"/>
          <w:szCs w:val="28"/>
          <w:lang w:eastAsia="ru-RU"/>
        </w:rPr>
        <w:t>СЛУШАЛИ»-</w:t>
      </w:r>
      <w:proofErr w:type="gramEnd"/>
      <w:r w:rsidRPr="00B431E0">
        <w:rPr>
          <w:rFonts w:eastAsia="Times New Roman"/>
          <w:color w:val="000000"/>
          <w:szCs w:val="28"/>
          <w:lang w:eastAsia="ru-RU"/>
        </w:rPr>
        <w:t>«ВЫСТУПИЛИ»-«ПОСТАНОВИЛИ», которые печатаются от границы левого поля прописными буквами.</w:t>
      </w:r>
    </w:p>
    <w:p w:rsidR="00B431E0" w:rsidRPr="00B431E0" w:rsidRDefault="00B431E0" w:rsidP="00AB1F44">
      <w:pPr>
        <w:tabs>
          <w:tab w:val="left" w:pos="1440"/>
        </w:tabs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>В части «СЛУШАЛИ» кратко излагается текст выступления докладчика. Инициалы и фамилия докладчика печатаются с красной строки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в именительном падеже. Запись доклада излагается от третьего лица единственного числа и отделяется от фамилии тире. </w:t>
      </w:r>
    </w:p>
    <w:p w:rsidR="00B431E0" w:rsidRPr="00B431E0" w:rsidRDefault="00B431E0" w:rsidP="00AB1F44">
      <w:pPr>
        <w:tabs>
          <w:tab w:val="left" w:pos="1440"/>
        </w:tabs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>Если текст доклада прилагается к протоколу, то используется ссылка «Текст доклада прилагается».</w:t>
      </w:r>
    </w:p>
    <w:p w:rsidR="00B431E0" w:rsidRPr="00B431E0" w:rsidRDefault="00B431E0" w:rsidP="00AB1F44">
      <w:pPr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 xml:space="preserve">В части «ВЫСТУПИЛИ» перечисляются выступающие и авторы вопросов. Инициалы и фамилия выступающего печатаются с красной строки в именительном падеже. Краткая запись выступления по существу рассматриваемого вопроса (по решению председательствующего) излагается от третьего лица единственного числа. </w:t>
      </w:r>
    </w:p>
    <w:p w:rsidR="00B431E0" w:rsidRPr="00B431E0" w:rsidRDefault="00B431E0" w:rsidP="00AB1F44">
      <w:pPr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>Если текст выступления прилагается к протоколу, то используется ссылка «Текст выступления прилагается».</w:t>
      </w:r>
    </w:p>
    <w:p w:rsidR="00B431E0" w:rsidRPr="00B431E0" w:rsidRDefault="00B431E0" w:rsidP="00AB1F44">
      <w:pPr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lastRenderedPageBreak/>
        <w:t xml:space="preserve">В части «ПОСТАНОВИЛИ» отражается принятое решение по обсуждаемому вопросу. </w:t>
      </w:r>
    </w:p>
    <w:p w:rsidR="00B431E0" w:rsidRPr="00B431E0" w:rsidRDefault="00B431E0" w:rsidP="00AB1F44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Содержание особого мнения, высказанного во время обсуждения, записывается в тексте протокола после соответствующего решения или оформляется на отдельном листе и помещается после соответствующего решения.</w:t>
      </w:r>
    </w:p>
    <w:p w:rsidR="00B431E0" w:rsidRPr="00B431E0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6.4.7.  </w:t>
      </w:r>
      <w:r w:rsidRPr="00B431E0">
        <w:rPr>
          <w:rFonts w:eastAsia="Times New Roman"/>
          <w:bCs/>
          <w:color w:val="000000"/>
          <w:szCs w:val="24"/>
          <w:lang w:eastAsia="ru-RU"/>
        </w:rPr>
        <w:t>П</w:t>
      </w:r>
      <w:r w:rsidRPr="00B431E0">
        <w:rPr>
          <w:rFonts w:eastAsia="Times New Roman"/>
          <w:color w:val="000000"/>
          <w:szCs w:val="24"/>
          <w:lang w:eastAsia="ru-RU"/>
        </w:rPr>
        <w:t xml:space="preserve">ротокол заседания подписывается председательствовавшим на заседании и секретарем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 (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или членом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комиссии, исполнявшим обязанности секретаря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комиссии).</w:t>
      </w:r>
    </w:p>
    <w:p w:rsidR="00B431E0" w:rsidRPr="00B431E0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>6.4.8.  После подписания протоколы регистрируются с использованием журнала регистрации протоколов.</w:t>
      </w:r>
      <w:r w:rsidRPr="00B431E0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B431E0">
        <w:rPr>
          <w:rFonts w:eastAsia="Times New Roman"/>
          <w:color w:val="000000"/>
          <w:szCs w:val="24"/>
          <w:lang w:eastAsia="ru-RU"/>
        </w:rPr>
        <w:t xml:space="preserve">Протоколы заседаний нумеруются в хронологической последовательности в пределах срока полномочий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комиссии.</w:t>
      </w:r>
    </w:p>
    <w:p w:rsidR="00B431E0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6.4.9.  П</w:t>
      </w:r>
      <w:r w:rsidRPr="00B431E0">
        <w:rPr>
          <w:rFonts w:eastAsia="Times New Roman"/>
          <w:szCs w:val="24"/>
          <w:lang w:eastAsia="ru-RU"/>
        </w:rPr>
        <w:t xml:space="preserve">ротоколы заседаний территориальной комиссии, </w:t>
      </w:r>
      <w:r w:rsidRPr="00B431E0">
        <w:rPr>
          <w:rFonts w:eastAsia="Times New Roman"/>
          <w:szCs w:val="28"/>
          <w:lang w:eastAsia="ru-RU"/>
        </w:rPr>
        <w:t xml:space="preserve">приобщенные к ним </w:t>
      </w:r>
      <w:r w:rsidRPr="00B431E0">
        <w:rPr>
          <w:rFonts w:eastAsia="Times New Roman"/>
          <w:szCs w:val="24"/>
          <w:lang w:eastAsia="ru-RU"/>
        </w:rPr>
        <w:t xml:space="preserve">постановления </w:t>
      </w:r>
      <w:r w:rsidRPr="00B431E0">
        <w:rPr>
          <w:rFonts w:eastAsia="Times New Roman"/>
          <w:szCs w:val="28"/>
          <w:lang w:eastAsia="ru-RU"/>
        </w:rPr>
        <w:t>вместе с материалами,</w:t>
      </w:r>
      <w:r w:rsidRPr="00B431E0">
        <w:rPr>
          <w:rFonts w:eastAsia="Times New Roman"/>
          <w:b/>
          <w:szCs w:val="28"/>
          <w:lang w:eastAsia="ru-RU"/>
        </w:rPr>
        <w:t xml:space="preserve"> </w:t>
      </w:r>
      <w:r w:rsidRPr="00B431E0">
        <w:rPr>
          <w:rFonts w:eastAsia="Times New Roman"/>
          <w:szCs w:val="28"/>
          <w:lang w:eastAsia="ru-RU"/>
        </w:rPr>
        <w:t xml:space="preserve">послужившими основанием для их принятия, особыми мнениями членов территориальной комиссии </w:t>
      </w:r>
      <w:r w:rsidRPr="00B431E0">
        <w:rPr>
          <w:rFonts w:eastAsia="Times New Roman"/>
          <w:szCs w:val="24"/>
          <w:lang w:eastAsia="ru-RU"/>
        </w:rPr>
        <w:t>хранятся у председателя территориальной комиссии, а затем, оформленные в соответствии с требованиями Инструкции, передаются в архив.</w:t>
      </w:r>
    </w:p>
    <w:p w:rsidR="00F320F2" w:rsidRPr="00B431E0" w:rsidRDefault="00F320F2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</w:p>
    <w:p w:rsidR="008C1CF9" w:rsidRDefault="00B431E0" w:rsidP="00AB1F44">
      <w:pPr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709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B431E0">
        <w:rPr>
          <w:rFonts w:eastAsia="Times New Roman"/>
          <w:b/>
          <w:bCs/>
          <w:color w:val="000000"/>
          <w:szCs w:val="24"/>
          <w:lang w:eastAsia="ru-RU"/>
        </w:rPr>
        <w:t xml:space="preserve">Оформление </w:t>
      </w:r>
      <w:r w:rsidR="008C1CF9" w:rsidRPr="00B431E0">
        <w:rPr>
          <w:rFonts w:eastAsia="Times New Roman"/>
          <w:b/>
          <w:bCs/>
          <w:color w:val="000000"/>
          <w:szCs w:val="24"/>
          <w:lang w:eastAsia="ru-RU"/>
        </w:rPr>
        <w:t xml:space="preserve">распоряжений </w:t>
      </w:r>
    </w:p>
    <w:p w:rsidR="00B431E0" w:rsidRPr="00B431E0" w:rsidRDefault="008C1CF9" w:rsidP="008C1CF9">
      <w:pPr>
        <w:tabs>
          <w:tab w:val="left" w:pos="0"/>
        </w:tabs>
        <w:autoSpaceDE w:val="0"/>
        <w:autoSpaceDN w:val="0"/>
        <w:adjustRightInd w:val="0"/>
        <w:spacing w:before="120" w:after="120"/>
        <w:ind w:left="709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B431E0">
        <w:rPr>
          <w:rFonts w:eastAsia="Times New Roman"/>
          <w:b/>
          <w:bCs/>
          <w:color w:val="000000"/>
          <w:szCs w:val="24"/>
          <w:lang w:eastAsia="ru-RU"/>
        </w:rPr>
        <w:t>председателя</w:t>
      </w:r>
      <w:r w:rsidR="00B431E0" w:rsidRPr="00B431E0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="00B431E0" w:rsidRPr="00B431E0">
        <w:rPr>
          <w:rFonts w:eastAsia="Times New Roman"/>
          <w:b/>
          <w:szCs w:val="24"/>
          <w:lang w:eastAsia="ru-RU"/>
        </w:rPr>
        <w:t>территориальной</w:t>
      </w:r>
      <w:r w:rsidR="00B431E0" w:rsidRPr="00B431E0">
        <w:rPr>
          <w:rFonts w:eastAsia="Times New Roman"/>
          <w:b/>
          <w:bCs/>
          <w:color w:val="000000"/>
          <w:szCs w:val="24"/>
          <w:lang w:eastAsia="ru-RU"/>
        </w:rPr>
        <w:t xml:space="preserve"> комиссии</w:t>
      </w:r>
    </w:p>
    <w:p w:rsidR="00B431E0" w:rsidRPr="00B431E0" w:rsidRDefault="00B431E0" w:rsidP="00AB1F44">
      <w:pPr>
        <w:tabs>
          <w:tab w:val="left" w:pos="0"/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 xml:space="preserve">7.1.  Распоряжение председателя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комиссии </w:t>
      </w:r>
      <w:r w:rsidRPr="00B431E0">
        <w:rPr>
          <w:rFonts w:eastAsia="Times New Roman"/>
          <w:bCs/>
          <w:color w:val="000000"/>
          <w:szCs w:val="24"/>
          <w:lang w:eastAsia="ru-RU"/>
        </w:rPr>
        <w:br/>
        <w:t>(далее – распоряжение) оформляется на бланке установленной формы (приложение № 4).</w:t>
      </w:r>
    </w:p>
    <w:p w:rsidR="00B431E0" w:rsidRPr="00B431E0" w:rsidRDefault="00B431E0" w:rsidP="00AB1F44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>7.2.  </w:t>
      </w:r>
      <w:r w:rsidRPr="00B431E0">
        <w:rPr>
          <w:rFonts w:eastAsia="Times New Roman"/>
          <w:szCs w:val="28"/>
          <w:lang w:eastAsia="ru-RU"/>
        </w:rPr>
        <w:t xml:space="preserve">Распоряжение имеет следующие реквизиты: наименование государственного органа («территориальная избирательная комиссия </w:t>
      </w:r>
      <w:r>
        <w:rPr>
          <w:rFonts w:eastAsia="Times New Roman"/>
          <w:szCs w:val="28"/>
          <w:lang w:eastAsia="ru-RU"/>
        </w:rPr>
        <w:t>Торопецкого</w:t>
      </w:r>
      <w:r w:rsidRPr="00B431E0">
        <w:rPr>
          <w:rFonts w:eastAsia="Times New Roman"/>
          <w:szCs w:val="28"/>
          <w:lang w:eastAsia="ru-RU"/>
        </w:rPr>
        <w:t xml:space="preserve"> </w:t>
      </w:r>
      <w:r w:rsidR="0013244A">
        <w:rPr>
          <w:rFonts w:eastAsia="Times New Roman"/>
          <w:szCs w:val="28"/>
          <w:lang w:eastAsia="ru-RU"/>
        </w:rPr>
        <w:t>округа</w:t>
      </w:r>
      <w:r w:rsidRPr="00B431E0">
        <w:rPr>
          <w:rFonts w:eastAsia="Times New Roman"/>
          <w:szCs w:val="28"/>
          <w:lang w:eastAsia="ru-RU"/>
        </w:rPr>
        <w:t>»); вид документа (распоряжение); дата, регистрационный номер; место составления; заголовок к тексту; текст; подпись председателя территориальной комиссии.</w:t>
      </w:r>
    </w:p>
    <w:p w:rsidR="00B431E0" w:rsidRPr="00B431E0" w:rsidRDefault="00B431E0" w:rsidP="00AB1F44">
      <w:pPr>
        <w:tabs>
          <w:tab w:val="left" w:pos="0"/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szCs w:val="28"/>
          <w:lang w:eastAsia="ru-RU"/>
        </w:rPr>
        <w:lastRenderedPageBreak/>
        <w:t>7.3.  Заголовок к тексту должен кратко и точно отражать основное содержание текста распоряжения. Точка в конце заголовка не ставится. Заголовок печатается полужирным шрифтом через один межстрочный интервал. Заголовок выравнивается по центру документа.</w:t>
      </w:r>
    </w:p>
    <w:p w:rsidR="00B431E0" w:rsidRPr="00B431E0" w:rsidRDefault="00B431E0" w:rsidP="00AB1F4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>7.4</w:t>
      </w:r>
      <w:r w:rsidRPr="00B431E0">
        <w:rPr>
          <w:rFonts w:eastAsia="Times New Roman"/>
          <w:bCs/>
          <w:szCs w:val="24"/>
          <w:lang w:eastAsia="ru-RU"/>
        </w:rPr>
        <w:t>.  </w:t>
      </w:r>
      <w:r w:rsidRPr="00B431E0">
        <w:rPr>
          <w:rFonts w:eastAsia="Times New Roman"/>
          <w:szCs w:val="24"/>
          <w:lang w:eastAsia="ru-RU"/>
        </w:rPr>
        <w:t>Текст распоряжения состоит, как правило, из констатирующей и распорядительной частей и должен иметь заголовок.</w:t>
      </w:r>
    </w:p>
    <w:p w:rsidR="00B431E0" w:rsidRPr="00B431E0" w:rsidRDefault="00B431E0" w:rsidP="00AB1F44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Текст распоряжения отделяется от заголовка 2-3 межстрочными интервалами.</w:t>
      </w:r>
    </w:p>
    <w:p w:rsidR="00B431E0" w:rsidRPr="00B431E0" w:rsidRDefault="00B431E0" w:rsidP="00AB1F44">
      <w:pPr>
        <w:tabs>
          <w:tab w:val="left" w:pos="0"/>
          <w:tab w:val="left" w:pos="15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В констатирующей части (преамбуле) излагаются цели и задачи предписываемых действий. Если основанием к изданию распоряжения является нормативный правовой акт или распорядительный документ, </w:t>
      </w:r>
      <w:r w:rsidRPr="00B431E0">
        <w:rPr>
          <w:rFonts w:eastAsia="Times New Roman"/>
          <w:szCs w:val="24"/>
          <w:lang w:eastAsia="ru-RU"/>
        </w:rPr>
        <w:br/>
        <w:t>то в констатирующей части указываются его название, дата, номер, заголовок.</w:t>
      </w:r>
    </w:p>
    <w:p w:rsidR="00B431E0" w:rsidRPr="00B431E0" w:rsidRDefault="00B431E0" w:rsidP="00AB1F44">
      <w:pPr>
        <w:tabs>
          <w:tab w:val="left" w:pos="0"/>
          <w:tab w:val="left" w:pos="15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В распорядительной части содержатся перечисление предписываемых действий, сроки и исполнители. Пункты распоряжения нумеруются арабскими цифрами с точкой и не имеют заголовков.</w:t>
      </w:r>
    </w:p>
    <w:p w:rsidR="00B431E0" w:rsidRPr="00B431E0" w:rsidRDefault="00B431E0" w:rsidP="00AB1F44">
      <w:pPr>
        <w:tabs>
          <w:tab w:val="left" w:pos="0"/>
          <w:tab w:val="left" w:pos="15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trike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7.5.  Если распоряжение изменяет, отменяет или дополняет ранее изданное распоряжение или его отдельные пункты, то один из пунктов распорядительной части текста должен содержать ссылку на отменяемый документ (пункт документа) с указанием его даты и номера.</w:t>
      </w:r>
      <w:r w:rsidR="008C1CF9">
        <w:rPr>
          <w:rFonts w:eastAsia="Times New Roman"/>
          <w:szCs w:val="24"/>
          <w:lang w:eastAsia="ru-RU"/>
        </w:rPr>
        <w:t xml:space="preserve"> </w:t>
      </w:r>
      <w:r w:rsidRPr="00B431E0">
        <w:rPr>
          <w:rFonts w:eastAsia="Times New Roman"/>
          <w:szCs w:val="24"/>
          <w:lang w:eastAsia="ru-RU"/>
        </w:rPr>
        <w:t>Текст пункта должен начинаться словами «Признать утратившим силу…» либо «Считать утратившим силу…».</w:t>
      </w:r>
    </w:p>
    <w:p w:rsidR="00B431E0" w:rsidRPr="00B431E0" w:rsidRDefault="00B431E0" w:rsidP="00AB1F44">
      <w:pPr>
        <w:tabs>
          <w:tab w:val="left" w:pos="0"/>
          <w:tab w:val="left" w:pos="15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7.6.  В последнем пункте распорядительной части, при необходимости, указывается должностное лицо, на которое возлагается контроль за исполнением распоряжения.</w:t>
      </w:r>
    </w:p>
    <w:p w:rsidR="00B431E0" w:rsidRPr="00B431E0" w:rsidRDefault="00B431E0" w:rsidP="00AB1F44">
      <w:pPr>
        <w:tabs>
          <w:tab w:val="left" w:pos="0"/>
          <w:tab w:val="left" w:pos="15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7</w:t>
      </w:r>
      <w:r w:rsidRPr="00B431E0">
        <w:rPr>
          <w:rFonts w:eastAsia="Times New Roman"/>
          <w:spacing w:val="-6"/>
          <w:szCs w:val="28"/>
          <w:lang w:eastAsia="ru-RU"/>
        </w:rPr>
        <w:t>.7.  </w:t>
      </w:r>
      <w:r w:rsidRPr="00B431E0">
        <w:rPr>
          <w:rFonts w:eastAsia="Times New Roman"/>
          <w:szCs w:val="24"/>
          <w:lang w:eastAsia="ru-RU"/>
        </w:rPr>
        <w:t>При наличии приложений к распоряжению в тексте на них обязательно делается ссылка.</w:t>
      </w:r>
    </w:p>
    <w:p w:rsidR="00B431E0" w:rsidRPr="00B431E0" w:rsidRDefault="00B431E0" w:rsidP="00AB1F44">
      <w:pPr>
        <w:tabs>
          <w:tab w:val="left" w:pos="0"/>
          <w:tab w:val="left" w:pos="15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>Датой распоряжения является дата его подписания.</w:t>
      </w:r>
    </w:p>
    <w:p w:rsidR="00B431E0" w:rsidRPr="00B431E0" w:rsidRDefault="00B431E0" w:rsidP="00AB1F44">
      <w:pPr>
        <w:tabs>
          <w:tab w:val="left" w:pos="0"/>
          <w:tab w:val="left" w:pos="15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7.8.  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Если в распоряжении содержатся вопросы финансирования выборов, обеспечения деятельности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комиссии, эксплуатации и развития средств автоматизации, обучения организаторов </w:t>
      </w:r>
      <w:r w:rsidRPr="00B431E0">
        <w:rPr>
          <w:rFonts w:eastAsia="Times New Roman"/>
          <w:bCs/>
          <w:color w:val="000000"/>
          <w:szCs w:val="24"/>
          <w:lang w:eastAsia="ru-RU"/>
        </w:rPr>
        <w:lastRenderedPageBreak/>
        <w:t xml:space="preserve">выборов и участников избирательного процесса, то </w:t>
      </w:r>
      <w:r w:rsidRPr="00B431E0">
        <w:rPr>
          <w:rFonts w:eastAsia="Times New Roman"/>
          <w:color w:val="000000"/>
          <w:szCs w:val="24"/>
          <w:lang w:eastAsia="ru-RU"/>
        </w:rPr>
        <w:t>оно визируется у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бухгалтера. Визы проставляются на оборотной стороне последнего листа документа (распоряжения, приложения к нему) </w:t>
      </w:r>
      <w:r w:rsidRPr="00B431E0">
        <w:rPr>
          <w:rFonts w:eastAsia="Times New Roman"/>
          <w:color w:val="000000"/>
          <w:szCs w:val="24"/>
          <w:lang w:eastAsia="ru-RU"/>
        </w:rPr>
        <w:t xml:space="preserve">по установленной форме </w:t>
      </w:r>
      <w:r w:rsidRPr="00B431E0">
        <w:rPr>
          <w:rFonts w:eastAsia="Times New Roman"/>
          <w:color w:val="000000"/>
          <w:szCs w:val="24"/>
          <w:lang w:eastAsia="ru-RU"/>
        </w:rPr>
        <w:br/>
        <w:t xml:space="preserve">(приложение № 7). </w:t>
      </w:r>
    </w:p>
    <w:p w:rsidR="00B431E0" w:rsidRPr="00B431E0" w:rsidRDefault="00B431E0" w:rsidP="00AB1F4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К проекту распоряжения прикладывается 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список рассылки, аналогичный списку рассылки постановления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</w:t>
      </w:r>
      <w:r w:rsidRPr="00B431E0">
        <w:rPr>
          <w:rFonts w:eastAsia="Times New Roman"/>
          <w:bCs/>
          <w:color w:val="000000"/>
          <w:szCs w:val="24"/>
          <w:lang w:eastAsia="ru-RU"/>
        </w:rPr>
        <w:br/>
        <w:t xml:space="preserve">комиссии (приложение № 8), подписанный исполнителем и утвержденный председателем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комиссии. </w:t>
      </w:r>
    </w:p>
    <w:p w:rsidR="00B431E0" w:rsidRPr="00B431E0" w:rsidRDefault="00B431E0" w:rsidP="00AB1F44">
      <w:pPr>
        <w:tabs>
          <w:tab w:val="left" w:pos="0"/>
          <w:tab w:val="left" w:pos="16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7.9.  После подписания распоряжения регистрируются </w:t>
      </w:r>
      <w:r w:rsidR="008C1CF9" w:rsidRPr="00B431E0">
        <w:rPr>
          <w:rFonts w:eastAsia="Times New Roman"/>
          <w:szCs w:val="24"/>
          <w:lang w:eastAsia="ru-RU"/>
        </w:rPr>
        <w:t>председателем территориальной</w:t>
      </w:r>
      <w:r w:rsidRPr="00B431E0">
        <w:rPr>
          <w:rFonts w:eastAsia="Times New Roman"/>
          <w:szCs w:val="24"/>
          <w:lang w:eastAsia="ru-RU"/>
        </w:rPr>
        <w:t xml:space="preserve"> комиссии с использованием журнала регистрации распоряжений и формируются в дела в соответствии с номенклатурой дел территориальной комиссии вместе с документами, послужившими основанием для издания распоряжения.</w:t>
      </w:r>
    </w:p>
    <w:p w:rsidR="00B431E0" w:rsidRPr="00B431E0" w:rsidRDefault="00B431E0" w:rsidP="008C1CF9">
      <w:pPr>
        <w:tabs>
          <w:tab w:val="left" w:pos="0"/>
          <w:tab w:val="left" w:pos="16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7.10.  </w:t>
      </w:r>
      <w:r w:rsidRPr="00B431E0">
        <w:rPr>
          <w:rFonts w:eastAsia="Times New Roman"/>
          <w:szCs w:val="24"/>
          <w:lang w:eastAsia="ru-RU"/>
        </w:rPr>
        <w:t>Распоряжениям присваиваются порядковые регистрационные номера в пределах календарного года.</w:t>
      </w:r>
      <w:r w:rsidRPr="00B431E0">
        <w:rPr>
          <w:rFonts w:eastAsia="Times New Roman"/>
          <w:szCs w:val="28"/>
          <w:lang w:eastAsia="ru-RU"/>
        </w:rPr>
        <w:t xml:space="preserve"> </w:t>
      </w:r>
    </w:p>
    <w:p w:rsidR="00B431E0" w:rsidRPr="00B431E0" w:rsidRDefault="00B431E0" w:rsidP="00AB1F44">
      <w:pPr>
        <w:tabs>
          <w:tab w:val="left" w:pos="0"/>
          <w:tab w:val="left" w:pos="16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7.11.  Копии распоряжений заверяются печатью и передаются согласно списку рассылки.</w:t>
      </w:r>
    </w:p>
    <w:p w:rsidR="00B431E0" w:rsidRPr="00B431E0" w:rsidRDefault="00B431E0" w:rsidP="00AB1F44">
      <w:pPr>
        <w:tabs>
          <w:tab w:val="left" w:pos="0"/>
          <w:tab w:val="left" w:pos="16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7.13.  Распоряжения формируются согласно номенклатуре дел в соответствии со сроками хранения в три отдельных дела:</w:t>
      </w:r>
    </w:p>
    <w:p w:rsidR="00B431E0" w:rsidRPr="00B431E0" w:rsidRDefault="00B431E0" w:rsidP="00AB1F44">
      <w:pPr>
        <w:tabs>
          <w:tab w:val="left" w:pos="0"/>
          <w:tab w:val="left" w:pos="16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распоряжениям по основной деятельности;</w:t>
      </w:r>
    </w:p>
    <w:p w:rsidR="00B431E0" w:rsidRPr="00B431E0" w:rsidRDefault="00B431E0" w:rsidP="00AB1F44">
      <w:pPr>
        <w:tabs>
          <w:tab w:val="left" w:pos="0"/>
          <w:tab w:val="left" w:pos="16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распоряжениям о приеме, увольнении, поощрении;</w:t>
      </w:r>
    </w:p>
    <w:p w:rsidR="00B431E0" w:rsidRPr="00B431E0" w:rsidRDefault="00B431E0" w:rsidP="00AB1F44">
      <w:pPr>
        <w:tabs>
          <w:tab w:val="left" w:pos="0"/>
          <w:tab w:val="left" w:pos="16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распоряжения об ежегодных очередных и других отпусках, командировании.</w:t>
      </w:r>
    </w:p>
    <w:p w:rsidR="00B431E0" w:rsidRPr="00B431E0" w:rsidRDefault="00B431E0" w:rsidP="00AB1F44">
      <w:pPr>
        <w:tabs>
          <w:tab w:val="left" w:pos="600"/>
        </w:tabs>
        <w:autoSpaceDE w:val="0"/>
        <w:autoSpaceDN w:val="0"/>
        <w:adjustRightInd w:val="0"/>
        <w:spacing w:before="120" w:after="120" w:line="360" w:lineRule="auto"/>
        <w:ind w:firstLine="709"/>
        <w:jc w:val="center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r w:rsidRPr="00B431E0">
        <w:rPr>
          <w:rFonts w:eastAsia="Times New Roman"/>
          <w:b/>
          <w:bCs/>
          <w:color w:val="000000"/>
          <w:szCs w:val="24"/>
          <w:lang w:eastAsia="ru-RU"/>
        </w:rPr>
        <w:t>8. Контроль исполнения документов и поручений</w:t>
      </w:r>
    </w:p>
    <w:p w:rsidR="00B431E0" w:rsidRPr="00B431E0" w:rsidRDefault="00B431E0" w:rsidP="00AB1F44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8.1.  Контролю исполнения подлежат:</w:t>
      </w:r>
    </w:p>
    <w:p w:rsidR="00B431E0" w:rsidRPr="00B431E0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поручения, содержащиеся в постановлениях и других документах ЦИК России, избирательной комиссии Тверской области, в решениях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комиссии;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 xml:space="preserve">письменные поручения председателя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комиссии;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lastRenderedPageBreak/>
        <w:t xml:space="preserve">входящие документы, в том числе письменные обращения граждан, указанные в Перечне подлежащих контролю документов с указанием сроков исполнения (приложение № 9), в соответствии с указаниями по исполнению документа </w:t>
      </w:r>
      <w:r w:rsidR="008C1CF9" w:rsidRPr="00B431E0">
        <w:rPr>
          <w:rFonts w:eastAsia="Times New Roman"/>
          <w:color w:val="000000"/>
          <w:szCs w:val="24"/>
          <w:lang w:eastAsia="ru-RU"/>
        </w:rPr>
        <w:t xml:space="preserve">председателя </w:t>
      </w:r>
      <w:r w:rsidR="008C1CF9"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комиссии;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>исходящие документы, требующие ответа;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 xml:space="preserve">поручения, содержащиеся в протоколах заседаний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комиссии;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планы мероприятий.</w:t>
      </w:r>
    </w:p>
    <w:p w:rsidR="00B431E0" w:rsidRPr="00B431E0" w:rsidRDefault="00B431E0" w:rsidP="00AB1F44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 xml:space="preserve">8.2.  Контроль исполнения документов, указанных в подразделе 8.1 Инструкции (за исключением исходящих документов), по существу затронутых в них вопросов осуществляет председатель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комиссии. </w:t>
      </w:r>
    </w:p>
    <w:p w:rsidR="00B431E0" w:rsidRPr="00B431E0" w:rsidRDefault="00B431E0" w:rsidP="00AB1F44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8.3.  Контроль исполнения исходящих документов, в том числе за своевременностью получения ответов на запросы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комиссии, осуществляет председатель территориальной комиссии либо по его поручению член </w:t>
      </w:r>
      <w:r w:rsidR="0084128A" w:rsidRPr="00B431E0">
        <w:rPr>
          <w:rFonts w:eastAsia="Times New Roman"/>
          <w:color w:val="000000"/>
          <w:szCs w:val="24"/>
          <w:lang w:eastAsia="ru-RU"/>
        </w:rPr>
        <w:t>территориальной комиссии</w:t>
      </w:r>
      <w:r w:rsidRPr="00B431E0">
        <w:rPr>
          <w:rFonts w:eastAsia="Times New Roman"/>
          <w:color w:val="000000"/>
          <w:szCs w:val="24"/>
          <w:lang w:eastAsia="ru-RU"/>
        </w:rPr>
        <w:t>.</w:t>
      </w:r>
    </w:p>
    <w:p w:rsidR="00B431E0" w:rsidRPr="00B431E0" w:rsidRDefault="00B431E0" w:rsidP="00AB1F44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8.4.  Сроки исполнения </w:t>
      </w:r>
      <w:r w:rsidRPr="00B431E0">
        <w:rPr>
          <w:rFonts w:eastAsia="Times New Roman"/>
          <w:szCs w:val="28"/>
          <w:lang w:eastAsia="ru-RU"/>
        </w:rPr>
        <w:t xml:space="preserve">поручений, содержащихся в решениях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szCs w:val="28"/>
          <w:lang w:eastAsia="ru-RU"/>
        </w:rPr>
        <w:t xml:space="preserve"> комиссии, письменных поручений </w:t>
      </w:r>
      <w:r w:rsidR="0084128A" w:rsidRPr="00B431E0">
        <w:rPr>
          <w:rFonts w:eastAsia="Times New Roman"/>
          <w:szCs w:val="28"/>
          <w:lang w:eastAsia="ru-RU"/>
        </w:rPr>
        <w:t xml:space="preserve">председателя </w:t>
      </w:r>
      <w:r w:rsidR="0084128A" w:rsidRPr="00B431E0">
        <w:rPr>
          <w:rFonts w:eastAsia="Times New Roman"/>
          <w:bCs/>
          <w:color w:val="000000"/>
          <w:szCs w:val="24"/>
          <w:lang w:eastAsia="ru-RU"/>
        </w:rPr>
        <w:t>территориальной</w:t>
      </w:r>
      <w:r w:rsidRPr="00B431E0">
        <w:rPr>
          <w:rFonts w:eastAsia="Times New Roman"/>
          <w:szCs w:val="28"/>
          <w:lang w:eastAsia="ru-RU"/>
        </w:rPr>
        <w:t xml:space="preserve"> комиссии </w:t>
      </w:r>
      <w:r w:rsidRPr="00B431E0">
        <w:rPr>
          <w:rFonts w:eastAsia="Times New Roman"/>
          <w:color w:val="000000"/>
          <w:szCs w:val="24"/>
          <w:lang w:eastAsia="ru-RU"/>
        </w:rPr>
        <w:t>определяются этими документами.</w:t>
      </w:r>
    </w:p>
    <w:p w:rsidR="00B431E0" w:rsidRPr="00B431E0" w:rsidRDefault="00B431E0" w:rsidP="00AB1F44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8.5.  Документ подлежит исполнению в течение 30 календарных дней со дня его регистрации, за исключением случаев, предусмотренных подразделом 8.6 настоящего раздела.</w:t>
      </w:r>
    </w:p>
    <w:p w:rsidR="00B431E0" w:rsidRPr="00B431E0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Если последний день исполнения документа приходится на нерабочий день, то он подлежит исполнению в предшествующий ему рабочий день.</w:t>
      </w:r>
    </w:p>
    <w:p w:rsidR="00B431E0" w:rsidRPr="00B431E0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Документы с пометками </w:t>
      </w:r>
      <w:r w:rsidRPr="00B431E0">
        <w:rPr>
          <w:rFonts w:eastAsia="Times New Roman"/>
          <w:bCs/>
          <w:color w:val="000000"/>
          <w:szCs w:val="24"/>
          <w:lang w:eastAsia="ru-RU"/>
        </w:rPr>
        <w:t>«Весьма срочно»</w:t>
      </w:r>
      <w:r w:rsidRPr="00B431E0">
        <w:rPr>
          <w:rFonts w:eastAsia="Times New Roman"/>
          <w:color w:val="000000"/>
          <w:szCs w:val="24"/>
          <w:lang w:eastAsia="ru-RU"/>
        </w:rPr>
        <w:t xml:space="preserve"> исполняются</w:t>
      </w:r>
      <w:r w:rsidRPr="00B431E0">
        <w:rPr>
          <w:rFonts w:eastAsia="Times New Roman"/>
          <w:szCs w:val="28"/>
          <w:lang w:eastAsia="ru-RU"/>
        </w:rPr>
        <w:t xml:space="preserve"> в течение одного-двух дней</w:t>
      </w:r>
      <w:r w:rsidRPr="00B431E0">
        <w:rPr>
          <w:rFonts w:eastAsia="Times New Roman"/>
          <w:color w:val="000000"/>
          <w:szCs w:val="24"/>
          <w:lang w:eastAsia="ru-RU"/>
        </w:rPr>
        <w:t>, «Срочно» исполняются в трехдневный срок, документы с пометкой «Оперативно»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– в десятидневный срок со дня указания по исполнению.</w:t>
      </w:r>
    </w:p>
    <w:p w:rsidR="00B431E0" w:rsidRPr="00B431E0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8"/>
          <w:lang w:eastAsia="ru-RU"/>
        </w:rPr>
        <w:t>Срок исполнения исчисляется в календарных днях с даты подписания поручения либо регистрации документа.</w:t>
      </w:r>
    </w:p>
    <w:p w:rsidR="00B431E0" w:rsidRPr="00B431E0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lastRenderedPageBreak/>
        <w:t>Если последний день исполнения документа, содержащего пометку о срочности исполнения, приходится на нерабочий день, то он подлежит исполнению в следующий за ним рабочий день.</w:t>
      </w:r>
    </w:p>
    <w:p w:rsidR="00B431E0" w:rsidRPr="00B431E0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>8.6.  Сроки исполнения входящих документов и обращений граждан устанавливаются исходя из сроков, предлагаемых организацией либо гражданином, направившими документ, или сроков, указанных в приложении № 9.</w:t>
      </w:r>
    </w:p>
    <w:p w:rsidR="00B431E0" w:rsidRPr="00B431E0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Обращения по вопросам выборов и референдумов, поступившие в период избирательной кампании, исполняются в сроки, установленные Федеральным законом «Об основных гарантиях избирательных прав и права на участие в референдуме граждан Российской Федерации». </w:t>
      </w:r>
    </w:p>
    <w:p w:rsidR="00B431E0" w:rsidRPr="00B431E0" w:rsidRDefault="00B431E0" w:rsidP="00AB1F44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8.7.  Ответственность за своевременное и полное внесение в регистрационную форму сроков исполнения документов и информации о состоянии исполнения документов, контроль сроков исполнения документов возлагаются на председателя территориальной комиссии.</w:t>
      </w:r>
    </w:p>
    <w:p w:rsidR="00B431E0" w:rsidRPr="00B431E0" w:rsidRDefault="00B431E0" w:rsidP="00AB1F44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 xml:space="preserve">8.8.  В планах мероприятий, утвержденных </w:t>
      </w:r>
      <w:r w:rsidRPr="00B431E0">
        <w:rPr>
          <w:rFonts w:eastAsia="Times New Roman"/>
          <w:szCs w:val="24"/>
          <w:lang w:eastAsia="ru-RU"/>
        </w:rPr>
        <w:t>постановлениями территориальной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комиссии, контролю подлежат сроки исполнения отдельных его пунктов. Сведения о ходе и состоянии их исполнения заносятся в регистрационную форму.</w:t>
      </w:r>
    </w:p>
    <w:p w:rsidR="00B431E0" w:rsidRPr="00B431E0" w:rsidRDefault="00B431E0" w:rsidP="00AB1F44">
      <w:pPr>
        <w:tabs>
          <w:tab w:val="left" w:pos="16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>8.9.  Документ считается исполненным и снимается с контроля после решения всех поставленных в нем вопросов, сообщения результатов рассмотрения всем заинтересованным лицам.</w:t>
      </w:r>
    </w:p>
    <w:p w:rsidR="00B431E0" w:rsidRPr="00B431E0" w:rsidRDefault="00B431E0" w:rsidP="00AB1F44">
      <w:pPr>
        <w:tabs>
          <w:tab w:val="left" w:pos="16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8.10.  Основаниями для снятия документа с контроля являются: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докладная записка о снятии документа (</w:t>
      </w:r>
      <w:r w:rsidRPr="00B431E0">
        <w:rPr>
          <w:rFonts w:eastAsia="Times New Roman"/>
          <w:color w:val="000000"/>
          <w:szCs w:val="24"/>
          <w:lang w:eastAsia="ru-RU"/>
        </w:rPr>
        <w:t xml:space="preserve">или отдельных его </w:t>
      </w:r>
      <w:r w:rsidR="008C1CF9" w:rsidRPr="00B431E0">
        <w:rPr>
          <w:rFonts w:eastAsia="Times New Roman"/>
          <w:color w:val="000000"/>
          <w:szCs w:val="24"/>
          <w:lang w:eastAsia="ru-RU"/>
        </w:rPr>
        <w:t>пунктов)</w:t>
      </w:r>
      <w:r w:rsidR="008C1CF9" w:rsidRPr="00B431E0">
        <w:rPr>
          <w:rFonts w:eastAsia="Times New Roman"/>
          <w:szCs w:val="28"/>
          <w:lang w:eastAsia="ru-RU"/>
        </w:rPr>
        <w:t xml:space="preserve"> с</w:t>
      </w:r>
      <w:r w:rsidRPr="00B431E0">
        <w:rPr>
          <w:rFonts w:eastAsia="Times New Roman"/>
          <w:szCs w:val="28"/>
          <w:lang w:eastAsia="ru-RU"/>
        </w:rPr>
        <w:t xml:space="preserve"> контроля или об исполнении документа на имя председателя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szCs w:val="28"/>
          <w:lang w:eastAsia="ru-RU"/>
        </w:rPr>
        <w:t xml:space="preserve"> комиссии, подготовленная ответственным за исполнение с отметкой («Согласен», «Рассмотрел», «Принято») председателя территориальной комиссии о принятии исполнения;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решение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комиссии;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ответ на входящий документ;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lastRenderedPageBreak/>
        <w:t>ответы от организаций, в которые документ был направлен для рассмотрения по существу поставленных в нем вопросов и ответа заявителю;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>направление обращения в другие организации для рассмотрения по существу поставленных в нем вопросов и последующего информирования автора о результатах рассмотрения.</w:t>
      </w:r>
    </w:p>
    <w:p w:rsidR="00B431E0" w:rsidRPr="00B431E0" w:rsidRDefault="00B431E0" w:rsidP="00AB1F44">
      <w:pPr>
        <w:tabs>
          <w:tab w:val="left" w:pos="16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>8.11.  Документ не считается исполненным и остается на контроле: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 xml:space="preserve">если он направляется в другие органы или организации для рассмотрения с целью получения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комиссией информации, необходимой для рассмотрения по существу поставленных в документе вопросов. В случае необходимости </w:t>
      </w:r>
      <w:r w:rsidRPr="00B431E0">
        <w:rPr>
          <w:rFonts w:eastAsia="Times New Roman"/>
          <w:szCs w:val="24"/>
          <w:lang w:eastAsia="ru-RU"/>
        </w:rPr>
        <w:t>территориальная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комиссия информирует об этом автора документа;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если он направляется в другие 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органы или </w:t>
      </w:r>
      <w:r w:rsidRPr="00B431E0">
        <w:rPr>
          <w:rFonts w:eastAsia="Times New Roman"/>
          <w:color w:val="000000"/>
          <w:szCs w:val="24"/>
          <w:lang w:eastAsia="ru-RU"/>
        </w:rPr>
        <w:t xml:space="preserve">организации для рассмотрения по существу поставленных в нем вопросов и ответа заявителю с последующим информированием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 о результатах исполнения;</w:t>
      </w:r>
    </w:p>
    <w:p w:rsid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если на нем не стоит отметка председателя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 о принятии исполнения.</w:t>
      </w:r>
    </w:p>
    <w:p w:rsidR="00F320F2" w:rsidRPr="00B431E0" w:rsidRDefault="00F320F2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</w:p>
    <w:p w:rsidR="00B431E0" w:rsidRPr="00B431E0" w:rsidRDefault="00B431E0" w:rsidP="00AB1F44">
      <w:pPr>
        <w:tabs>
          <w:tab w:val="left" w:pos="600"/>
        </w:tabs>
        <w:autoSpaceDE w:val="0"/>
        <w:autoSpaceDN w:val="0"/>
        <w:adjustRightInd w:val="0"/>
        <w:spacing w:before="120" w:after="120" w:line="360" w:lineRule="auto"/>
        <w:ind w:firstLine="709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B431E0">
        <w:rPr>
          <w:rFonts w:eastAsia="Times New Roman"/>
          <w:b/>
          <w:bCs/>
          <w:color w:val="000000"/>
          <w:szCs w:val="24"/>
          <w:lang w:eastAsia="ru-RU"/>
        </w:rPr>
        <w:t>9. Изготовление и использование печатей и штампов</w:t>
      </w:r>
    </w:p>
    <w:p w:rsidR="00B431E0" w:rsidRPr="00B431E0" w:rsidRDefault="00B431E0" w:rsidP="00AB1F44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 xml:space="preserve">9.1.  Для удостоверения подлинности документов или соответствия копий документов подлинникам, в территориальной комиссии используются печать с изображением герба Тверской области (далее – печать территориальной комиссии). </w:t>
      </w:r>
    </w:p>
    <w:p w:rsidR="00B431E0" w:rsidRPr="00B431E0" w:rsidRDefault="00B431E0" w:rsidP="00AB1F44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>9.2 . Для проставления отметок о получении, регистрации, рассылке, постановке на контроль документов, других отметок применяются соответствующие штампы территориальной комиссии.</w:t>
      </w:r>
    </w:p>
    <w:p w:rsidR="00B431E0" w:rsidRPr="00B431E0" w:rsidRDefault="00B431E0" w:rsidP="00AB1F44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 xml:space="preserve">9.3.  Изготовление печатей и штампов осуществляется по указанию председателя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 комиссии либо в соответствии с решением избирательной комиссии Тверской области. </w:t>
      </w:r>
    </w:p>
    <w:p w:rsidR="00B431E0" w:rsidRPr="00B431E0" w:rsidRDefault="00B431E0" w:rsidP="00AB1F44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lastRenderedPageBreak/>
        <w:t>9.3.</w:t>
      </w:r>
      <w:r w:rsidRPr="00B431E0">
        <w:rPr>
          <w:rFonts w:eastAsia="Times New Roman"/>
          <w:bCs/>
          <w:color w:val="000000"/>
          <w:szCs w:val="24"/>
          <w:lang w:eastAsia="ru-RU"/>
        </w:rPr>
        <w:tab/>
        <w:t>Оттиск</w:t>
      </w:r>
      <w:r w:rsidRPr="00B431E0">
        <w:rPr>
          <w:rFonts w:eastAsia="Times New Roman"/>
          <w:b/>
          <w:bCs/>
          <w:i/>
          <w:color w:val="000000"/>
          <w:szCs w:val="24"/>
          <w:lang w:eastAsia="ru-RU"/>
        </w:rPr>
        <w:t xml:space="preserve"> </w:t>
      </w:r>
      <w:r w:rsidRPr="00B431E0">
        <w:rPr>
          <w:rFonts w:eastAsia="Times New Roman"/>
          <w:bCs/>
          <w:color w:val="000000"/>
          <w:szCs w:val="24"/>
          <w:lang w:eastAsia="ru-RU"/>
        </w:rPr>
        <w:t xml:space="preserve">печати территориальной комиссии проставляется на финансовых документах, гарантийных письмах, договорах, </w:t>
      </w:r>
      <w:r w:rsidRPr="00B431E0">
        <w:rPr>
          <w:rFonts w:eastAsia="Times New Roman"/>
          <w:szCs w:val="24"/>
          <w:lang w:eastAsia="ru-RU"/>
        </w:rPr>
        <w:t xml:space="preserve">на рассылаемых копиях постановлений территориальной комиссии, распоряжений председателя территориальной комиссии, на пакетах при отправке документов, при оформлении документов на прием товарно-материальных ценностей </w:t>
      </w:r>
      <w:r w:rsidRPr="00B431E0">
        <w:rPr>
          <w:rFonts w:eastAsia="Times New Roman"/>
          <w:bCs/>
          <w:color w:val="000000"/>
          <w:szCs w:val="24"/>
          <w:lang w:eastAsia="ru-RU"/>
        </w:rPr>
        <w:t>и в других предусмотренных законодательством случаях.</w:t>
      </w:r>
    </w:p>
    <w:p w:rsidR="00B431E0" w:rsidRPr="00B431E0" w:rsidRDefault="00B431E0" w:rsidP="00AB1F44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9.4.  Печать и штампы подлежат регистрации в отдельном журнале учета печатей и штампов. Печать и штампы выдаются под подпись в журнале учета печатей и штампов. На журнале проставляется пометка «Для служебного пользования», его листы нумеруются, прошиваются и опечатываются.</w:t>
      </w:r>
    </w:p>
    <w:p w:rsidR="00B431E0" w:rsidRPr="00B431E0" w:rsidRDefault="00B431E0" w:rsidP="00AB1F44">
      <w:pPr>
        <w:tabs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>9.5.  Печать и штампы должны храниться в надежно закрываемых</w:t>
      </w:r>
      <w:r w:rsidRPr="00B431E0">
        <w:rPr>
          <w:rFonts w:eastAsia="Times New Roman"/>
          <w:color w:val="000000"/>
          <w:szCs w:val="28"/>
          <w:lang w:eastAsia="ru-RU"/>
        </w:rPr>
        <w:br/>
        <w:t>и опечатываемых в нерабочее время сейфах или металлических шкафах.</w:t>
      </w:r>
    </w:p>
    <w:p w:rsidR="00B431E0" w:rsidRPr="00B431E0" w:rsidRDefault="00B431E0" w:rsidP="00AB1F44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9.6.  Председатель </w:t>
      </w:r>
      <w:r w:rsidRPr="00B431E0">
        <w:rPr>
          <w:rFonts w:eastAsia="Times New Roman"/>
          <w:szCs w:val="24"/>
          <w:lang w:eastAsia="ru-RU"/>
        </w:rPr>
        <w:t>территориальной комиссии</w:t>
      </w:r>
      <w:r w:rsidRPr="00B431E0">
        <w:rPr>
          <w:rFonts w:eastAsia="Times New Roman"/>
          <w:color w:val="000000"/>
          <w:szCs w:val="24"/>
          <w:lang w:eastAsia="ru-RU"/>
        </w:rPr>
        <w:t xml:space="preserve"> осуществляет контроль за правильностью хранения и использования печати и штампов.</w:t>
      </w:r>
    </w:p>
    <w:p w:rsidR="00B431E0" w:rsidRPr="00B431E0" w:rsidRDefault="00B431E0" w:rsidP="00AB1F44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Сверка наличия печатей и штампов осуществляется председателем территориальной комиссии один раз в год.</w:t>
      </w:r>
    </w:p>
    <w:p w:rsidR="00B431E0" w:rsidRPr="00B431E0" w:rsidRDefault="00B431E0" w:rsidP="00AB1F44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szCs w:val="28"/>
          <w:lang w:eastAsia="ru-RU"/>
        </w:rPr>
        <w:t>Об утере печати или штампа незамедлительно ставится</w:t>
      </w:r>
      <w:r w:rsidRPr="00B431E0">
        <w:rPr>
          <w:rFonts w:eastAsia="Times New Roman"/>
          <w:szCs w:val="28"/>
          <w:lang w:eastAsia="ru-RU"/>
        </w:rPr>
        <w:br/>
      </w:r>
      <w:r w:rsidRPr="00B431E0">
        <w:rPr>
          <w:rFonts w:eastAsia="Times New Roman"/>
          <w:spacing w:val="-2"/>
          <w:szCs w:val="28"/>
          <w:lang w:eastAsia="ru-RU"/>
        </w:rPr>
        <w:t>в известность председатель территориальной комиссии.</w:t>
      </w:r>
    </w:p>
    <w:p w:rsidR="00B431E0" w:rsidRPr="00B431E0" w:rsidRDefault="00B431E0" w:rsidP="00AB1F44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9.7.  Пришедшие в негодность печать и штампы уничтожаются, о чем составляется акт, а в журнале учета печатей и штампов ставится соответствующая отметка.</w:t>
      </w:r>
    </w:p>
    <w:p w:rsidR="00B431E0" w:rsidRDefault="00B431E0" w:rsidP="00AB1F44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 xml:space="preserve">Уничтожение производится после утверждения акта председателем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8"/>
          <w:lang w:eastAsia="ru-RU"/>
        </w:rPr>
        <w:t xml:space="preserve"> комиссии. Металлические печати уничтожаются путем полного спиливания текста или опиливания двумя перекрестными линиями, каучуковые печати и штампы разрезаются на мелкие части или сжигаются.</w:t>
      </w:r>
    </w:p>
    <w:p w:rsidR="00F320F2" w:rsidRPr="00B431E0" w:rsidRDefault="00F320F2" w:rsidP="00AB1F44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color w:val="000000"/>
          <w:szCs w:val="28"/>
          <w:lang w:eastAsia="ru-RU"/>
        </w:rPr>
      </w:pPr>
    </w:p>
    <w:p w:rsidR="00B431E0" w:rsidRPr="00B431E0" w:rsidRDefault="00B431E0" w:rsidP="00AB1F44">
      <w:pPr>
        <w:numPr>
          <w:ilvl w:val="0"/>
          <w:numId w:val="22"/>
        </w:numPr>
        <w:tabs>
          <w:tab w:val="left" w:pos="284"/>
          <w:tab w:val="left" w:pos="600"/>
        </w:tabs>
        <w:autoSpaceDE w:val="0"/>
        <w:autoSpaceDN w:val="0"/>
        <w:adjustRightInd w:val="0"/>
        <w:spacing w:before="120" w:after="120" w:line="360" w:lineRule="auto"/>
        <w:ind w:left="0" w:firstLine="709"/>
        <w:jc w:val="center"/>
        <w:outlineLvl w:val="1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b/>
          <w:szCs w:val="24"/>
          <w:lang w:eastAsia="ru-RU"/>
        </w:rPr>
        <w:t>Формирование дел и передача их в архив</w:t>
      </w:r>
    </w:p>
    <w:p w:rsidR="00B431E0" w:rsidRPr="00B431E0" w:rsidRDefault="00B431E0" w:rsidP="00AB1F44">
      <w:pPr>
        <w:numPr>
          <w:ilvl w:val="1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Составление и утверждение номенклатуры дел.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В целях хранения, поиска и использования документы формируются в дела в соответствии с номенклатурой дел. 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8"/>
          <w:lang w:eastAsia="ru-RU"/>
        </w:rPr>
        <w:lastRenderedPageBreak/>
        <w:t>Номенклатура дел закрепляет классификацию (группировку) исполненных документов в дела, систематизацию и индексацию дел, сроки их хранения и является основным учетным документом.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Номенклатура дел является основой для составления описей дел </w:t>
      </w:r>
      <w:r w:rsidRPr="00B431E0">
        <w:rPr>
          <w:rFonts w:eastAsia="Times New Roman"/>
          <w:szCs w:val="28"/>
          <w:lang w:eastAsia="ru-RU"/>
        </w:rPr>
        <w:t>постоянного, временных (свыше 10 лет) сроков хранения и по личному составу</w:t>
      </w:r>
      <w:r w:rsidRPr="00B431E0">
        <w:rPr>
          <w:rFonts w:eastAsia="Times New Roman"/>
          <w:szCs w:val="24"/>
          <w:lang w:eastAsia="ru-RU"/>
        </w:rPr>
        <w:t xml:space="preserve">, </w:t>
      </w:r>
      <w:r w:rsidRPr="00B431E0">
        <w:rPr>
          <w:rFonts w:eastAsia="Times New Roman"/>
          <w:szCs w:val="28"/>
          <w:lang w:eastAsia="ru-RU"/>
        </w:rPr>
        <w:t>актов о выделении к уничтожению документов с истекшими сроками хранения, а также для учета дел временных (до 10 лет включительно) сроков хранения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В номенклатуру дел включаются заголовки дел, отражающие все документируемые участки работы территориальной комиссии, в том числе личные дела, справочные и учетные картотеки и другие учетные формы.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Заголовок дела должен четко отражать основное содержание и состав документов. Не допускается употребление </w:t>
      </w:r>
      <w:r w:rsidRPr="00B431E0">
        <w:rPr>
          <w:rFonts w:eastAsia="Times New Roman"/>
          <w:szCs w:val="28"/>
          <w:lang w:eastAsia="ru-RU"/>
        </w:rPr>
        <w:t>в заголовке дела неконкретных формулировок («разные материалы», «общая переписка»),</w:t>
      </w:r>
      <w:r w:rsidRPr="00B431E0">
        <w:rPr>
          <w:rFonts w:eastAsia="Times New Roman"/>
          <w:szCs w:val="24"/>
          <w:lang w:eastAsia="ru-RU"/>
        </w:rPr>
        <w:t xml:space="preserve"> некорректных формулировок, а также вводных слов и сложных</w:t>
      </w:r>
      <w:r w:rsidRPr="00B431E0">
        <w:rPr>
          <w:rFonts w:eastAsia="Times New Roman"/>
          <w:szCs w:val="28"/>
          <w:lang w:eastAsia="ru-RU"/>
        </w:rPr>
        <w:t xml:space="preserve"> синтаксических</w:t>
      </w:r>
      <w:r w:rsidRPr="00B431E0">
        <w:rPr>
          <w:rFonts w:eastAsia="Times New Roman"/>
          <w:szCs w:val="24"/>
          <w:lang w:eastAsia="ru-RU"/>
        </w:rPr>
        <w:t xml:space="preserve"> оборотов.</w:t>
      </w:r>
      <w:r w:rsidRPr="00B431E0">
        <w:rPr>
          <w:rFonts w:eastAsia="Times New Roman"/>
          <w:szCs w:val="28"/>
          <w:lang w:eastAsia="ru-RU"/>
        </w:rPr>
        <w:t xml:space="preserve"> Заголовки дел могут уточняться в течение года в процессе формирования и оформления дел.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Все заголовки дел, включенные в номенклатуру </w:t>
      </w:r>
      <w:proofErr w:type="gramStart"/>
      <w:r w:rsidRPr="00B431E0">
        <w:rPr>
          <w:rFonts w:eastAsia="Times New Roman"/>
          <w:szCs w:val="24"/>
          <w:lang w:eastAsia="ru-RU"/>
        </w:rPr>
        <w:t>дел</w:t>
      </w:r>
      <w:proofErr w:type="gramEnd"/>
      <w:r w:rsidRPr="00B431E0">
        <w:rPr>
          <w:rFonts w:eastAsia="Times New Roman"/>
          <w:szCs w:val="24"/>
          <w:lang w:eastAsia="ru-RU"/>
        </w:rPr>
        <w:t xml:space="preserve"> индексируются.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При составлении номенклатуры дел следует руководствоваться регламентом территориальной комиссии,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утвержденным приказом Федерального архивного агентства (</w:t>
      </w:r>
      <w:proofErr w:type="spellStart"/>
      <w:r w:rsidRPr="00B431E0">
        <w:rPr>
          <w:rFonts w:eastAsia="Times New Roman"/>
          <w:szCs w:val="24"/>
          <w:lang w:eastAsia="ru-RU"/>
        </w:rPr>
        <w:t>Росархива</w:t>
      </w:r>
      <w:proofErr w:type="spellEnd"/>
      <w:r w:rsidRPr="00B431E0">
        <w:rPr>
          <w:rFonts w:eastAsia="Times New Roman"/>
          <w:szCs w:val="24"/>
          <w:lang w:eastAsia="ru-RU"/>
        </w:rPr>
        <w:t xml:space="preserve">) от 20.12.2019 №236 «Об утверждении Перечня типовых управленческих архивных документов, образующихся </w:t>
      </w:r>
      <w:r w:rsidRPr="00B431E0">
        <w:rPr>
          <w:rFonts w:eastAsia="Times New Roman"/>
          <w:szCs w:val="24"/>
          <w:lang w:eastAsia="ru-RU"/>
        </w:rPr>
        <w:br/>
        <w:t>в процессе деятельности государственных органов, органов местного самоуправления и организаций, с указанием сроков их хранения» (Зарегистрировано в Минюсте России 06.02.</w:t>
      </w:r>
      <w:r w:rsidR="0013244A">
        <w:rPr>
          <w:rFonts w:eastAsia="Times New Roman"/>
          <w:szCs w:val="24"/>
          <w:lang w:eastAsia="ru-RU"/>
        </w:rPr>
        <w:t>2025</w:t>
      </w:r>
      <w:r w:rsidRPr="00B431E0">
        <w:rPr>
          <w:rFonts w:eastAsia="Times New Roman"/>
          <w:szCs w:val="24"/>
          <w:lang w:eastAsia="ru-RU"/>
        </w:rPr>
        <w:t xml:space="preserve"> № 57449) </w:t>
      </w:r>
      <w:r w:rsidRPr="00B431E0">
        <w:rPr>
          <w:rFonts w:eastAsia="Times New Roman"/>
          <w:szCs w:val="24"/>
          <w:lang w:eastAsia="ru-RU"/>
        </w:rPr>
        <w:br/>
        <w:t xml:space="preserve">(далее – Перечень), порядками хранения и передачи в архивы документов, </w:t>
      </w:r>
      <w:r w:rsidRPr="00B431E0">
        <w:rPr>
          <w:rFonts w:eastAsia="Times New Roman"/>
          <w:szCs w:val="24"/>
          <w:lang w:eastAsia="ru-RU"/>
        </w:rPr>
        <w:lastRenderedPageBreak/>
        <w:t>связанных с подготовкой и проведением выборов, утвержденными ЦИК России и избирательными комиссиями субъектов Российской Федерации, номенклатурами дел территориальной комиссии за предшествующие годы.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При подготовке номенклатуры дел необходимо учитывать характер выборов, проводимых в предстоящем году.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Номенклатура дел территориальной комиссии на предстоящий календарный год составляется в последнем квартале текущего года, утверждается председателем территориальной комиссии и вводится в действие с 1 января следующего года (приложение № 10).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Номенклатура дел территориальной комиссии не реже одного раза в пять лет согласовывается с экспертно-проверочной комиссией Архивного отдела Тверской области</w:t>
      </w:r>
      <w:r w:rsidRPr="00B431E0">
        <w:rPr>
          <w:rFonts w:eastAsia="Times New Roman"/>
          <w:b/>
          <w:szCs w:val="24"/>
          <w:lang w:eastAsia="ru-RU"/>
        </w:rPr>
        <w:t xml:space="preserve"> </w:t>
      </w:r>
      <w:r w:rsidRPr="00B431E0">
        <w:rPr>
          <w:rFonts w:eastAsia="Times New Roman"/>
          <w:szCs w:val="24"/>
          <w:lang w:eastAsia="ru-RU"/>
        </w:rPr>
        <w:t>(далее – ЭПК Архивного отдела).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В случае возникновения в течение года новых дел, они </w:t>
      </w:r>
      <w:r w:rsidRPr="00B431E0">
        <w:rPr>
          <w:rFonts w:eastAsia="Times New Roman"/>
          <w:spacing w:val="-4"/>
          <w:szCs w:val="24"/>
          <w:lang w:eastAsia="ru-RU"/>
        </w:rPr>
        <w:t xml:space="preserve">дополнительно вносятся в утвержденную номенклатуру дел </w:t>
      </w:r>
      <w:r w:rsidRPr="00B431E0">
        <w:rPr>
          <w:rFonts w:eastAsia="Times New Roman"/>
          <w:szCs w:val="24"/>
          <w:lang w:eastAsia="ru-RU"/>
        </w:rPr>
        <w:t>по указанию председателя территориальной комиссии.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По окончании календарного года в конце номенклатуры дел составляется итоговая запись о количестве заведенных дел (томов, частей), отдельно постоянного и временного хранения.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Срок хранения документов указывается в номенклатуре дел со ссылкой на статью Перечня. Срок хранения документов, не указанных в данном Перечне, устанавливается экспертной комиссией территориальной комиссии </w:t>
      </w:r>
      <w:r>
        <w:rPr>
          <w:rFonts w:eastAsia="Times New Roman"/>
          <w:color w:val="000000"/>
          <w:szCs w:val="24"/>
          <w:lang w:eastAsia="ru-RU"/>
        </w:rPr>
        <w:t>Торопецкого</w:t>
      </w:r>
      <w:r w:rsidRPr="00B431E0">
        <w:rPr>
          <w:rFonts w:eastAsia="Times New Roman"/>
          <w:color w:val="000000"/>
          <w:szCs w:val="24"/>
          <w:lang w:eastAsia="ru-RU"/>
        </w:rPr>
        <w:t xml:space="preserve"> </w:t>
      </w:r>
      <w:r w:rsidR="0013244A">
        <w:rPr>
          <w:rFonts w:eastAsia="Times New Roman"/>
          <w:color w:val="000000"/>
          <w:szCs w:val="24"/>
          <w:lang w:eastAsia="ru-RU"/>
        </w:rPr>
        <w:t>округа</w:t>
      </w:r>
      <w:r w:rsidRPr="00B431E0">
        <w:rPr>
          <w:rFonts w:eastAsia="Times New Roman"/>
          <w:color w:val="000000"/>
          <w:szCs w:val="24"/>
          <w:lang w:eastAsia="ru-RU"/>
        </w:rPr>
        <w:t xml:space="preserve"> (далее – ЭК ТИК) по согласованию с </w:t>
      </w:r>
      <w:r w:rsidRPr="00B431E0">
        <w:rPr>
          <w:rFonts w:eastAsia="Times New Roman"/>
          <w:szCs w:val="24"/>
          <w:lang w:eastAsia="ru-RU"/>
        </w:rPr>
        <w:t>ЭПК Архивного отдела.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Исчисление сроков хранения документов, законченных делопроизводством в текущем году, начинается с 1 января следующего года.</w:t>
      </w:r>
    </w:p>
    <w:p w:rsidR="00B431E0" w:rsidRPr="00B431E0" w:rsidRDefault="00B431E0" w:rsidP="00AB1F44">
      <w:pPr>
        <w:numPr>
          <w:ilvl w:val="1"/>
          <w:numId w:val="23"/>
        </w:numPr>
        <w:tabs>
          <w:tab w:val="left" w:pos="284"/>
          <w:tab w:val="left" w:pos="1134"/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Оформление документов, законченных делопроизводством, формирование </w:t>
      </w:r>
      <w:r w:rsidRPr="00B431E0">
        <w:rPr>
          <w:rFonts w:eastAsia="Times New Roman"/>
          <w:szCs w:val="28"/>
          <w:lang w:eastAsia="ru-RU"/>
        </w:rPr>
        <w:t>и текущее хранение</w:t>
      </w:r>
      <w:r w:rsidRPr="00B431E0">
        <w:rPr>
          <w:rFonts w:eastAsia="Times New Roman"/>
          <w:szCs w:val="24"/>
          <w:lang w:eastAsia="ru-RU"/>
        </w:rPr>
        <w:t xml:space="preserve"> дел в территориальной комиссии.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Законченные делопроизводством документы оформляются</w:t>
      </w:r>
      <w:r w:rsidRPr="00B431E0">
        <w:rPr>
          <w:rFonts w:eastAsia="Times New Roman"/>
          <w:szCs w:val="24"/>
          <w:lang w:eastAsia="ru-RU"/>
        </w:rPr>
        <w:br/>
        <w:t>в соответствии с требованиями Инструкции</w:t>
      </w:r>
      <w:r w:rsidRPr="00B431E0">
        <w:rPr>
          <w:rFonts w:eastAsia="Times New Roman"/>
          <w:bCs/>
          <w:szCs w:val="24"/>
          <w:lang w:eastAsia="ru-RU"/>
        </w:rPr>
        <w:t>,</w:t>
      </w:r>
      <w:r w:rsidRPr="00B431E0">
        <w:rPr>
          <w:rFonts w:eastAsia="Times New Roman"/>
          <w:szCs w:val="24"/>
          <w:lang w:eastAsia="ru-RU"/>
        </w:rPr>
        <w:t xml:space="preserve"> списываются председателем территориальной комиссии в дело. При этом в нижней части лицевой стороны </w:t>
      </w:r>
      <w:r w:rsidRPr="00B431E0">
        <w:rPr>
          <w:rFonts w:eastAsia="Times New Roman"/>
          <w:szCs w:val="24"/>
          <w:lang w:eastAsia="ru-RU"/>
        </w:rPr>
        <w:lastRenderedPageBreak/>
        <w:t>первого листа документа на свободном от текста месте ставится отметка о его исполнении, расшифровывается подпись председателя территориальной комиссии, указывается номер дела по номенклатуре и дата списания. При необходимости отметка об исполнении может быть сделана на оборотной стороне первого листа документа. В регистрационную форму вносится отметка о списании документа в дело с указанием номера дела согласно номенклатуре дел.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Исполненные документы формируются в дела в соответствии с утвержденной номенклатурой дел.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color w:val="0D0D0D"/>
          <w:spacing w:val="-1"/>
          <w:szCs w:val="28"/>
          <w:lang w:eastAsia="ru-RU"/>
        </w:rPr>
        <w:t xml:space="preserve">Дела формируются с соблюдением принципов систематизации документов и их распределения (группировки) на дела постоянного, временного (свыше </w:t>
      </w:r>
      <w:proofErr w:type="gramStart"/>
      <w:r w:rsidRPr="00B431E0">
        <w:rPr>
          <w:rFonts w:eastAsia="Times New Roman"/>
          <w:color w:val="0D0D0D"/>
          <w:spacing w:val="-1"/>
          <w:szCs w:val="28"/>
          <w:lang w:eastAsia="ru-RU"/>
        </w:rPr>
        <w:t>10  лет</w:t>
      </w:r>
      <w:proofErr w:type="gramEnd"/>
      <w:r w:rsidRPr="00B431E0">
        <w:rPr>
          <w:rFonts w:eastAsia="Times New Roman"/>
          <w:color w:val="0D0D0D"/>
          <w:spacing w:val="-1"/>
          <w:szCs w:val="28"/>
          <w:lang w:eastAsia="ru-RU"/>
        </w:rPr>
        <w:t>) хранения, и на дела временного (до 10  лет включительно) хранения.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Дело считается заведенным с момента включения в него первого исполненного документа.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Законченные делопроизводством электронные документы формируются в электронные дела (папки, директории) в соответствии с номенклатурой дел.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При формировании дела проверяется правильность отнесения документов в данное дело, качество оформления и комплектность документов, наличие подписей, виз, регистрационных номеров, справок или отметок об исполнении, списании в дело и других. Неправильно оформленные документы должны быть дооформлены, а затем помещены в дело. 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Не допускается помещение в дело документов, содержание которых не соответствует заголовку дела.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При формировании дел соблюдаются следующие требования: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документы постоянного и временного хранения группируются в дела раздельно;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в дело включаются только исполненные, </w:t>
      </w:r>
      <w:r w:rsidRPr="00B431E0">
        <w:rPr>
          <w:rFonts w:eastAsia="Times New Roman"/>
          <w:szCs w:val="28"/>
          <w:lang w:eastAsia="ru-RU"/>
        </w:rPr>
        <w:t>соответствующие по своему содержанию заголовку дела по номенклатуре дел</w:t>
      </w:r>
      <w:r w:rsidRPr="00B431E0">
        <w:rPr>
          <w:rFonts w:eastAsia="Times New Roman"/>
          <w:szCs w:val="24"/>
          <w:lang w:eastAsia="ru-RU"/>
        </w:rPr>
        <w:t>;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lastRenderedPageBreak/>
        <w:t xml:space="preserve">все документы, относящиеся к решению одного вопроса, формируются в одно дело. </w:t>
      </w:r>
      <w:r w:rsidRPr="00B431E0">
        <w:rPr>
          <w:rFonts w:eastAsia="Times New Roman"/>
          <w:szCs w:val="28"/>
          <w:lang w:eastAsia="ru-RU"/>
        </w:rPr>
        <w:t>В</w:t>
      </w:r>
      <w:r w:rsidRPr="00B431E0">
        <w:rPr>
          <w:rFonts w:eastAsia="Times New Roman"/>
          <w:b/>
          <w:szCs w:val="28"/>
          <w:lang w:eastAsia="ru-RU"/>
        </w:rPr>
        <w:t xml:space="preserve"> </w:t>
      </w:r>
      <w:r w:rsidRPr="00B431E0">
        <w:rPr>
          <w:rFonts w:eastAsia="Times New Roman"/>
          <w:szCs w:val="28"/>
          <w:lang w:eastAsia="ru-RU"/>
        </w:rPr>
        <w:t>случае если подборка документов по одному вопросу насчитывает более 100 листов, она может быть выделена в самостоятельное дело</w:t>
      </w:r>
      <w:r w:rsidRPr="00B431E0">
        <w:rPr>
          <w:rFonts w:eastAsia="Times New Roman"/>
          <w:szCs w:val="24"/>
          <w:lang w:eastAsia="ru-RU"/>
        </w:rPr>
        <w:t>;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документы, подлежащие возврату, в дело не помещаются;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в дело помещается только один экземпляр документа, черновики и варианты проектов документов в дело не подшиваются (за исключением тех, на которых имеются визы, указания по исполнению документов и другие отметки, дополняющие первый экземпляр);</w:t>
      </w:r>
    </w:p>
    <w:p w:rsidR="00B431E0" w:rsidRPr="00B431E0" w:rsidRDefault="00B431E0" w:rsidP="00AB1F44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spellStart"/>
      <w:r w:rsidRPr="00B431E0">
        <w:rPr>
          <w:rFonts w:eastAsia="Times New Roman"/>
          <w:szCs w:val="28"/>
          <w:lang w:eastAsia="ru-RU"/>
        </w:rPr>
        <w:t>факсограммы</w:t>
      </w:r>
      <w:proofErr w:type="spellEnd"/>
      <w:r w:rsidRPr="00B431E0">
        <w:rPr>
          <w:rFonts w:eastAsia="Times New Roman"/>
          <w:szCs w:val="28"/>
          <w:lang w:eastAsia="ru-RU"/>
        </w:rPr>
        <w:t>, телеграммы, телефонограммы помещаются в дела с перепиской на общих основаниях;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в дело включаются, как правило, документы одного календарного года (исключение составляют личные и переходящие дела);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по объему, </w:t>
      </w:r>
      <w:proofErr w:type="gramStart"/>
      <w:r w:rsidRPr="00B431E0">
        <w:rPr>
          <w:rFonts w:eastAsia="Times New Roman"/>
          <w:szCs w:val="24"/>
          <w:lang w:eastAsia="ru-RU"/>
        </w:rPr>
        <w:t>дело</w:t>
      </w:r>
      <w:proofErr w:type="gramEnd"/>
      <w:r w:rsidRPr="00B431E0">
        <w:rPr>
          <w:rFonts w:eastAsia="Times New Roman"/>
          <w:szCs w:val="24"/>
          <w:lang w:eastAsia="ru-RU"/>
        </w:rPr>
        <w:t xml:space="preserve"> включающее документы на бумажном носителе, не должно превышать 250 листов, при </w:t>
      </w:r>
      <w:r w:rsidR="008C1CF9" w:rsidRPr="00B431E0">
        <w:rPr>
          <w:rFonts w:eastAsia="Times New Roman"/>
          <w:szCs w:val="24"/>
          <w:lang w:eastAsia="ru-RU"/>
        </w:rPr>
        <w:t>толщине не</w:t>
      </w:r>
      <w:r w:rsidRPr="00B431E0">
        <w:rPr>
          <w:rFonts w:eastAsia="Times New Roman"/>
          <w:szCs w:val="24"/>
          <w:lang w:eastAsia="ru-RU"/>
        </w:rPr>
        <w:t xml:space="preserve"> более 4 см. При превышении данного объема заводится второй том. При наличии в деле нескольких томов (частей) индекс и заголовок дела проставляются на каждом томе. При включении в дело </w:t>
      </w:r>
      <w:proofErr w:type="spellStart"/>
      <w:r w:rsidRPr="00B431E0">
        <w:rPr>
          <w:rFonts w:eastAsia="Times New Roman"/>
          <w:szCs w:val="24"/>
          <w:lang w:eastAsia="ru-RU"/>
        </w:rPr>
        <w:t>факсограммы</w:t>
      </w:r>
      <w:proofErr w:type="spellEnd"/>
      <w:r w:rsidRPr="00B431E0">
        <w:rPr>
          <w:rFonts w:eastAsia="Times New Roman"/>
          <w:szCs w:val="24"/>
          <w:lang w:eastAsia="ru-RU"/>
        </w:rPr>
        <w:t xml:space="preserve"> делается ее ксерокопия, которая подшивается в дело. Подлинник </w:t>
      </w:r>
      <w:proofErr w:type="spellStart"/>
      <w:r w:rsidRPr="00B431E0">
        <w:rPr>
          <w:rFonts w:eastAsia="Times New Roman"/>
          <w:szCs w:val="24"/>
          <w:lang w:eastAsia="ru-RU"/>
        </w:rPr>
        <w:t>факсограммы</w:t>
      </w:r>
      <w:proofErr w:type="spellEnd"/>
      <w:r w:rsidRPr="00B431E0">
        <w:rPr>
          <w:rFonts w:eastAsia="Times New Roman"/>
          <w:szCs w:val="24"/>
          <w:lang w:eastAsia="ru-RU"/>
        </w:rPr>
        <w:t xml:space="preserve"> уничтожается с проставлением отметки об уничтожении на ксерокопии.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В случае необходимости документы по одному и тому же вопросу, но с различным сроком хранения могут находиться в одном деле</w:t>
      </w:r>
      <w:r w:rsidRPr="00B431E0">
        <w:rPr>
          <w:rFonts w:eastAsia="Times New Roman"/>
          <w:szCs w:val="24"/>
          <w:lang w:eastAsia="ru-RU"/>
        </w:rPr>
        <w:br/>
        <w:t>до конца текущего года или до завершения исполнения документа, а затем переформировываются в дела постоянного и временного хранения.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В дело включаются все документы по конкретному вопросу вместе с приложениями, указанными в тексте документа, при отсутствии приложений, указанных в тексте документа, исполнитель обязан сделать запись на документе об их местонахождении.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Документы внутри дела располагаются в хронологической или вопросно-логической </w:t>
      </w:r>
      <w:proofErr w:type="gramStart"/>
      <w:r w:rsidRPr="00B431E0">
        <w:rPr>
          <w:rFonts w:eastAsia="Times New Roman"/>
          <w:szCs w:val="24"/>
          <w:lang w:eastAsia="ru-RU"/>
        </w:rPr>
        <w:t>последовательности</w:t>
      </w:r>
      <w:proofErr w:type="gramEnd"/>
      <w:r w:rsidRPr="00B431E0">
        <w:rPr>
          <w:rFonts w:eastAsia="Times New Roman"/>
          <w:szCs w:val="24"/>
          <w:lang w:eastAsia="ru-RU"/>
        </w:rPr>
        <w:t xml:space="preserve"> или их сочетании.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lastRenderedPageBreak/>
        <w:t>Нормативные и организационно-распорядительные документы с относящимися к ним приложениями группируются в дела по видам документов и по хронологии.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Протоколы заседаний территориальной комиссии располагаются в деле по хронологии в порядке возрастания номеров. Документы к заседанию территориальной комиссии помещаются после соответствующего протокола.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В дело включаются документы, объединенные одним </w:t>
      </w:r>
      <w:proofErr w:type="gramStart"/>
      <w:r w:rsidRPr="00B431E0">
        <w:rPr>
          <w:rFonts w:eastAsia="Times New Roman"/>
          <w:szCs w:val="28"/>
          <w:lang w:eastAsia="ru-RU"/>
        </w:rPr>
        <w:t>заседанием,</w:t>
      </w:r>
      <w:r w:rsidRPr="00B431E0">
        <w:rPr>
          <w:rFonts w:eastAsia="Times New Roman"/>
          <w:szCs w:val="28"/>
          <w:lang w:eastAsia="ru-RU"/>
        </w:rPr>
        <w:br/>
        <w:t>а</w:t>
      </w:r>
      <w:proofErr w:type="gramEnd"/>
      <w:r w:rsidRPr="00B431E0">
        <w:rPr>
          <w:rFonts w:eastAsia="Times New Roman"/>
          <w:szCs w:val="28"/>
          <w:lang w:eastAsia="ru-RU"/>
        </w:rPr>
        <w:t xml:space="preserve"> именно: протокол заседания территориальной комиссии, прилагаемые </w:t>
      </w:r>
      <w:r w:rsidRPr="00B431E0">
        <w:rPr>
          <w:rFonts w:eastAsia="Times New Roman"/>
          <w:szCs w:val="28"/>
          <w:lang w:eastAsia="ru-RU"/>
        </w:rPr>
        <w:br/>
        <w:t>к протоколу подлинные экземпляры постановлений (выписок из протокола заседания) с соответствующими приложениями, документы, послужившие основанием для рассмотрения вопроса на заседании территориальной комиссии.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Положения, инструкции, утвержденные распорядительными документами, являются приложениями к ним и группируются вместе</w:t>
      </w:r>
      <w:r w:rsidRPr="00B431E0">
        <w:rPr>
          <w:rFonts w:eastAsia="Times New Roman"/>
          <w:szCs w:val="28"/>
          <w:lang w:eastAsia="ru-RU"/>
        </w:rPr>
        <w:br/>
        <w:t>с указанными документами.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Плановая и отчетная документация независимо от даты ее составления включается в дело того года, к которому она относится.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В деле «Переписка» исходящий (ответный) документ помещается после входящего. Все документы по одному вопросу, поступившие </w:t>
      </w:r>
      <w:r w:rsidRPr="00B431E0">
        <w:rPr>
          <w:rFonts w:eastAsia="Times New Roman"/>
          <w:szCs w:val="28"/>
          <w:lang w:eastAsia="ru-RU"/>
        </w:rPr>
        <w:br/>
        <w:t>и рассмотренные в течение календарного года, группируются вместе в один раздел переписки, систематизируются по хронологии, при этом документ-ответ помещается за документом-запросом.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При возобновлении переписки по вопросу, начавшейся в предыдущем году, документы включаются в дело текущего года и указывается индекс того дела по номенклатуре дел предыдущего года, в котором находятся предшествующие документы по этому вопросу.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Обращения граждан и документы по их рассмотрению формируются</w:t>
      </w:r>
      <w:r w:rsidRPr="00B431E0">
        <w:rPr>
          <w:rFonts w:eastAsia="Times New Roman"/>
          <w:szCs w:val="24"/>
          <w:lang w:eastAsia="ru-RU"/>
        </w:rPr>
        <w:br/>
        <w:t>в отдельные дела. Каждое обращение и все документы по его рассмотрению составляют в деле самостоятельную группу и располагаются в алфавитном порядке по первым буквам фамилий авторов обращений.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lastRenderedPageBreak/>
        <w:t xml:space="preserve">Если в деле имеются обращения нескольких организаций, поступившие в разные сроки и исполненные одним решением, то они группируются сначала по корреспондентскому признаку, а внутри этой </w:t>
      </w:r>
      <w:r w:rsidRPr="00B431E0">
        <w:rPr>
          <w:rFonts w:eastAsia="Times New Roman"/>
          <w:szCs w:val="28"/>
          <w:lang w:eastAsia="ru-RU"/>
        </w:rPr>
        <w:br/>
        <w:t>группы – по хронологическому.</w:t>
      </w:r>
    </w:p>
    <w:p w:rsidR="00B431E0" w:rsidRPr="00B431E0" w:rsidRDefault="00B431E0" w:rsidP="00AB1F44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Если к письмам или к каким-либо иным документам приложены документы с пометкой «ДСП», то все документы по этому вопросу формируются в дело с пометкой «ДСП». 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8"/>
          <w:lang w:eastAsia="ru-RU"/>
        </w:rPr>
        <w:t>Документы с отметкой «ДСП» могут быть включены в опись дел постоянного срока хранения только после снятия отметки «ДСП».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В делах, находящихся в делопроизводстве, документы текущего года располагаются по хронологии </w:t>
      </w:r>
      <w:proofErr w:type="gramStart"/>
      <w:r w:rsidRPr="00B431E0">
        <w:rPr>
          <w:rFonts w:eastAsia="Times New Roman"/>
          <w:szCs w:val="24"/>
          <w:lang w:eastAsia="ru-RU"/>
        </w:rPr>
        <w:t>снизу вверх</w:t>
      </w:r>
      <w:proofErr w:type="gramEnd"/>
      <w:r w:rsidRPr="00B431E0">
        <w:rPr>
          <w:rFonts w:eastAsia="Times New Roman"/>
          <w:szCs w:val="24"/>
          <w:lang w:eastAsia="ru-RU"/>
        </w:rPr>
        <w:t xml:space="preserve"> по мере поступления. При подготовке к сдаче в архив дела с документами постоянного и временного (10 лет и более) хранения переформировываются в обратном порядке: документ, поступивший в календарном году последним, должен быть внизу дела, а первый документ календарного года – вверху, первым.</w:t>
      </w:r>
    </w:p>
    <w:p w:rsidR="00B431E0" w:rsidRPr="00B431E0" w:rsidRDefault="00B431E0" w:rsidP="00AB1F44">
      <w:pPr>
        <w:numPr>
          <w:ilvl w:val="1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Текущее хранение дел.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Дела с момента их заведения и до передачи в архив или уничтожения в связи с истечением сроков хранения находятся у председателя территориальной комиссии.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Протоколы заседаний, постановления (выписки из протокола заседания) территориальной комиссии, списки приглашенных, прилагаемые к протоколу подлинные экземпляры постановлений с соответствующими приложениями, протокольные поручения, документы, послужившие основанием для рассмотрения вопроса на заседании территориальной комиссии, расшифрованная аудиозапись заседания (при ее наличии), списки рассылки постановлений до передачи в архив находятся у </w:t>
      </w:r>
      <w:proofErr w:type="gramStart"/>
      <w:r w:rsidRPr="00B431E0">
        <w:rPr>
          <w:rFonts w:eastAsia="Times New Roman"/>
          <w:szCs w:val="24"/>
          <w:lang w:eastAsia="ru-RU"/>
        </w:rPr>
        <w:t>председателя  территориальной</w:t>
      </w:r>
      <w:proofErr w:type="gramEnd"/>
      <w:r w:rsidRPr="00B431E0">
        <w:rPr>
          <w:rFonts w:eastAsia="Times New Roman"/>
          <w:szCs w:val="24"/>
          <w:lang w:eastAsia="ru-RU"/>
        </w:rPr>
        <w:t xml:space="preserve"> комиссии.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За сохранность документов и дел ответственность несет председатель </w:t>
      </w:r>
      <w:r w:rsidRPr="00B431E0">
        <w:rPr>
          <w:rFonts w:eastAsia="Times New Roman"/>
          <w:spacing w:val="-1"/>
          <w:szCs w:val="28"/>
          <w:lang w:eastAsia="ru-RU"/>
        </w:rPr>
        <w:t>территориальной</w:t>
      </w:r>
      <w:r w:rsidRPr="00B431E0">
        <w:rPr>
          <w:rFonts w:eastAsia="Times New Roman"/>
          <w:szCs w:val="28"/>
          <w:lang w:eastAsia="ru-RU"/>
        </w:rPr>
        <w:t xml:space="preserve"> комиссии.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lastRenderedPageBreak/>
        <w:t>Дела должны находиться в рабочей комнате или в специально отведенном для этой цели помещении и храниться в запирающихся шкафах, предохраняющих документы от пыли и воздействия солнечного света.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На корешках обложек дела указываются индексы дел по</w:t>
      </w:r>
      <w:r w:rsidRPr="00B431E0">
        <w:rPr>
          <w:rFonts w:eastAsia="Times New Roman"/>
          <w:szCs w:val="28"/>
          <w:lang w:eastAsia="ru-RU"/>
        </w:rPr>
        <w:br/>
        <w:t>номенклатуре дел.</w:t>
      </w:r>
    </w:p>
    <w:p w:rsidR="00B431E0" w:rsidRPr="00B431E0" w:rsidRDefault="00B431E0" w:rsidP="00AB1F44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Дела, находящиеся на текущем хранении, подлежат учету. Перед передачей документов в архив проводится проверка наличия</w:t>
      </w:r>
      <w:r w:rsidRPr="00B431E0">
        <w:rPr>
          <w:rFonts w:eastAsia="Times New Roman"/>
          <w:szCs w:val="28"/>
          <w:lang w:eastAsia="ru-RU"/>
        </w:rPr>
        <w:br/>
        <w:t>и состояния документов и дел в целях установления фактического наличия дел и соответствия их количеству, числящемуся по номенклатуре дел.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Проверка наличия и состояния документов и дел проводится при перемещении дел, возврате дел, смене председателя </w:t>
      </w:r>
      <w:r w:rsidRPr="00B431E0">
        <w:rPr>
          <w:rFonts w:eastAsia="Times New Roman"/>
          <w:spacing w:val="-1"/>
          <w:szCs w:val="28"/>
          <w:lang w:eastAsia="ru-RU"/>
        </w:rPr>
        <w:t>территориальной</w:t>
      </w:r>
      <w:r w:rsidRPr="00B431E0">
        <w:rPr>
          <w:rFonts w:eastAsia="Times New Roman"/>
          <w:szCs w:val="28"/>
          <w:lang w:eastAsia="ru-RU"/>
        </w:rPr>
        <w:t xml:space="preserve"> комиссии.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Проверка проводится путем сверки статей номенклатуры дел</w:t>
      </w:r>
      <w:r w:rsidRPr="00B431E0">
        <w:rPr>
          <w:rFonts w:eastAsia="Times New Roman"/>
          <w:szCs w:val="24"/>
          <w:lang w:eastAsia="ru-RU"/>
        </w:rPr>
        <w:br/>
        <w:t>с описанием дел на обложке, а физическое состояние дел определяется путем их визуального просмотра. Все обнаруженные недостатки фиксируются</w:t>
      </w:r>
      <w:r w:rsidRPr="00B431E0">
        <w:rPr>
          <w:rFonts w:eastAsia="Times New Roman"/>
          <w:szCs w:val="24"/>
          <w:lang w:eastAsia="ru-RU"/>
        </w:rPr>
        <w:br/>
        <w:t>в акте проверки наличия и состояния дел.</w:t>
      </w:r>
    </w:p>
    <w:p w:rsidR="00B431E0" w:rsidRPr="00B431E0" w:rsidRDefault="00B431E0" w:rsidP="00AB1F44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В случае утраты документов и дел проводится служебное расследование, по результатам которого лицо, виновное в утрате, несет ответственность в установленном порядке.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Если отдельные документы, уже включенные в дело, временно требуются для работы, они могут быть выданы из дела, а на их место вкладывается лист-заместитель с указанием, когда, кому и на какой срок выдан документ.</w:t>
      </w:r>
    </w:p>
    <w:p w:rsidR="00B431E0" w:rsidRPr="00B431E0" w:rsidRDefault="00B431E0" w:rsidP="00AB1F44">
      <w:pPr>
        <w:numPr>
          <w:ilvl w:val="1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Экспертиза ценности документов.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pacing w:val="-2"/>
          <w:szCs w:val="24"/>
          <w:lang w:eastAsia="ru-RU"/>
        </w:rPr>
        <w:t xml:space="preserve">Экспертиза ценности документов проводится для установления </w:t>
      </w:r>
      <w:r w:rsidRPr="00B431E0">
        <w:rPr>
          <w:rFonts w:eastAsia="Times New Roman"/>
          <w:szCs w:val="24"/>
          <w:lang w:eastAsia="ru-RU"/>
        </w:rPr>
        <w:t>научной, исторической и практической значимости документов, образовавшихся в процессе деятельности территориальной комиссии, с целью отбора их для дальнейшего хранения или уничтожения.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Экспертизе ценности документов подлежат все документы, независимо от видов носителей и способов записи.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lastRenderedPageBreak/>
        <w:t>Экспертиза ценности документов проводится при составлении номенклатуры дел, в процессе формирования дел, при подготовке дел</w:t>
      </w:r>
      <w:r w:rsidRPr="00B431E0">
        <w:rPr>
          <w:rFonts w:eastAsia="Times New Roman"/>
          <w:szCs w:val="24"/>
          <w:lang w:eastAsia="ru-RU"/>
        </w:rPr>
        <w:br/>
        <w:t>к передаче в архив.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Рассмотрение проектов нормативно-методических документов по вопросам делопроизводства и архивного дела, описей дел постоянного и временного (10 лет и более) хранения, актов на уничтожение дел и документов, не имеющих научной ценности и практического значения осуществляет ЭК ТИК. 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Задачи, функции, права, организация работы ЭК ТИК определяются Положением об экспертной комиссии территориальной избирательной комиссии _____________________, утвержденным постановлением </w:t>
      </w:r>
      <w:proofErr w:type="gramStart"/>
      <w:r w:rsidRPr="00B431E0">
        <w:rPr>
          <w:rFonts w:eastAsia="Times New Roman"/>
          <w:szCs w:val="24"/>
          <w:lang w:eastAsia="ru-RU"/>
        </w:rPr>
        <w:t>территориальной  комиссии</w:t>
      </w:r>
      <w:proofErr w:type="gramEnd"/>
      <w:r w:rsidRPr="00B431E0">
        <w:rPr>
          <w:rFonts w:eastAsia="Times New Roman"/>
          <w:szCs w:val="24"/>
          <w:lang w:eastAsia="ru-RU"/>
        </w:rPr>
        <w:t xml:space="preserve"> от __.___.</w:t>
      </w:r>
      <w:r w:rsidR="0013244A">
        <w:rPr>
          <w:rFonts w:eastAsia="Times New Roman"/>
          <w:szCs w:val="24"/>
          <w:lang w:eastAsia="ru-RU"/>
        </w:rPr>
        <w:t>2026</w:t>
      </w:r>
      <w:r w:rsidRPr="00B431E0">
        <w:rPr>
          <w:rFonts w:eastAsia="Times New Roman"/>
          <w:szCs w:val="24"/>
          <w:lang w:eastAsia="ru-RU"/>
        </w:rPr>
        <w:t xml:space="preserve"> №___.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При проведении экспертизы ценности документов осуществляется отбор дел постоянного и временных (свыше 10 лет) сроков хранения, отбор дел с временными сроками хранения </w:t>
      </w:r>
      <w:r w:rsidRPr="00B431E0">
        <w:rPr>
          <w:rFonts w:eastAsia="Times New Roman"/>
          <w:szCs w:val="28"/>
          <w:lang w:eastAsia="ru-RU"/>
        </w:rPr>
        <w:t>(до 10 лет включительно)</w:t>
      </w:r>
      <w:r w:rsidRPr="00B431E0">
        <w:rPr>
          <w:rFonts w:eastAsia="Times New Roman"/>
          <w:szCs w:val="24"/>
          <w:lang w:eastAsia="ru-RU"/>
        </w:rPr>
        <w:t xml:space="preserve">, подлежащих хранению, </w:t>
      </w:r>
      <w:r w:rsidRPr="00B431E0">
        <w:rPr>
          <w:rFonts w:eastAsia="Times New Roman"/>
          <w:szCs w:val="28"/>
          <w:lang w:eastAsia="ru-RU"/>
        </w:rPr>
        <w:t xml:space="preserve">в территориальной комиссии до истечения сроков их хранения; </w:t>
      </w:r>
      <w:r w:rsidRPr="00B431E0">
        <w:rPr>
          <w:rFonts w:eastAsia="Times New Roman"/>
          <w:szCs w:val="24"/>
          <w:lang w:eastAsia="ru-RU"/>
        </w:rPr>
        <w:t>выделение к уничтожению дел за предыдущие годы, сроки хранения которых истекли. При этом одновременно проверяются качество и полнота номенклатуры дел, правильность определения сроков хранения дел.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8"/>
          <w:lang w:eastAsia="ru-RU"/>
        </w:rPr>
        <w:t>Дела с отметкой «ЭПК» подвергаются полистному просмотру в целях определения и выделения из их состава документов, подлежащих постоянному хранению.</w:t>
      </w:r>
      <w:r w:rsidRPr="00B431E0">
        <w:rPr>
          <w:rFonts w:eastAsia="Times New Roman"/>
          <w:szCs w:val="24"/>
          <w:lang w:eastAsia="ru-RU"/>
        </w:rPr>
        <w:t xml:space="preserve"> Не допускается отбор документов для хранения или к уничтожению только на основании заголовков дел.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Документы, утратившие практическое значение и не имеющие исторической или научной ценности, по истечении установленных сроков хранения подлежат уничтожению по акту.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Акты о выделении к уничтожению дел</w:t>
      </w:r>
      <w:r w:rsidRPr="00B431E0">
        <w:rPr>
          <w:rFonts w:eastAsia="Times New Roman"/>
          <w:szCs w:val="28"/>
          <w:lang w:eastAsia="ru-RU"/>
        </w:rPr>
        <w:t xml:space="preserve">, не подлежащих </w:t>
      </w:r>
      <w:proofErr w:type="gramStart"/>
      <w:r w:rsidRPr="00B431E0">
        <w:rPr>
          <w:rFonts w:eastAsia="Times New Roman"/>
          <w:szCs w:val="28"/>
          <w:lang w:eastAsia="ru-RU"/>
        </w:rPr>
        <w:t>хранению</w:t>
      </w:r>
      <w:proofErr w:type="gramEnd"/>
      <w:r w:rsidRPr="00B431E0">
        <w:rPr>
          <w:rFonts w:eastAsia="Times New Roman"/>
          <w:szCs w:val="24"/>
          <w:lang w:eastAsia="ru-RU"/>
        </w:rPr>
        <w:t xml:space="preserve"> рассматриваются на заседаниях ЭК ТИК одновременно с описями дел </w:t>
      </w:r>
      <w:r w:rsidRPr="00B431E0">
        <w:rPr>
          <w:rFonts w:eastAsia="Times New Roman"/>
          <w:szCs w:val="24"/>
          <w:lang w:eastAsia="ru-RU"/>
        </w:rPr>
        <w:lastRenderedPageBreak/>
        <w:t>постоянного срока хранения. Уничтожение дел и документов до утверждения актов запрещается.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Уничтожение документов, включенных в акты о выделении </w:t>
      </w:r>
      <w:r w:rsidRPr="00B431E0">
        <w:rPr>
          <w:rFonts w:eastAsia="Times New Roman"/>
          <w:szCs w:val="28"/>
          <w:lang w:eastAsia="ru-RU"/>
        </w:rPr>
        <w:br/>
        <w:t>к уничтожению, производится только после утверждения описи дел постоянного срока хранения и согласования описи документов по личному составу за соответствующий период ЭПК Архивного отдела.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8"/>
          <w:lang w:eastAsia="ru-RU"/>
        </w:rPr>
        <w:t>Выделенные к уничтожению дела и документы уничтожаются путем измельчения, переработки или другими установленными способами.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По результатам экспертизы ценности документов ответственным за ведение делопроизводства ежегодно составляются сводные описи дел постоянного и временного (10 лет) хранения (приложения № </w:t>
      </w:r>
      <w:r w:rsidRPr="00B431E0">
        <w:rPr>
          <w:rFonts w:eastAsia="Times New Roman"/>
          <w:szCs w:val="28"/>
          <w:lang w:eastAsia="ru-RU"/>
        </w:rPr>
        <w:t>11, 12</w:t>
      </w:r>
      <w:r w:rsidRPr="00B431E0">
        <w:rPr>
          <w:rFonts w:eastAsia="Times New Roman"/>
          <w:szCs w:val="24"/>
          <w:lang w:eastAsia="ru-RU"/>
        </w:rPr>
        <w:t xml:space="preserve">) и по личному составу, а также акты о </w:t>
      </w:r>
      <w:r w:rsidRPr="00B431E0">
        <w:rPr>
          <w:rFonts w:eastAsia="Times New Roman"/>
          <w:spacing w:val="-2"/>
          <w:szCs w:val="28"/>
          <w:lang w:eastAsia="ru-RU"/>
        </w:rPr>
        <w:t>выделении к уничтожению дел, не подлежащих хранению (приложение № 13).</w:t>
      </w:r>
      <w:r w:rsidRPr="00B431E0">
        <w:rPr>
          <w:rFonts w:eastAsia="Times New Roman"/>
          <w:szCs w:val="28"/>
          <w:lang w:eastAsia="ru-RU"/>
        </w:rPr>
        <w:t xml:space="preserve"> 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Описи дел постоянного и временного (свыше 10 лет) хранения, а также акты о выделении к уничтожению этих дел рассматриваются и согласовываются на ЭК ТИК. 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Описи дел постоянного хранения, подлежат утверждению, </w:t>
      </w:r>
      <w:r w:rsidRPr="00B431E0">
        <w:rPr>
          <w:rFonts w:eastAsia="Times New Roman"/>
          <w:szCs w:val="28"/>
          <w:lang w:eastAsia="ru-RU"/>
        </w:rPr>
        <w:br/>
        <w:t>а описи дел по личному составу – согласованию ЭПК Архивного отдела. После рассмотрения ЭПК при Архивном отделе описи дел утверждаются председателем территориальной комиссии.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8"/>
          <w:lang w:eastAsia="ru-RU"/>
        </w:rPr>
        <w:t>Описи дел временного хранения на согласование ЭПК Архивного отдела не представляются.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При уничтожении документов со сроком хранения </w:t>
      </w:r>
      <w:r w:rsidRPr="00B431E0">
        <w:rPr>
          <w:rFonts w:eastAsia="Times New Roman"/>
          <w:szCs w:val="24"/>
          <w:lang w:eastAsia="ru-RU"/>
        </w:rPr>
        <w:br/>
        <w:t>«До минования надобности», «1 год», «3 года», «5 лет» составляется акт, который подписывается не менее чем двумя членами территориальной комиссии</w:t>
      </w:r>
      <w:r w:rsidRPr="00B431E0">
        <w:rPr>
          <w:rFonts w:eastAsia="Times New Roman"/>
          <w:b/>
          <w:bCs/>
          <w:szCs w:val="24"/>
          <w:lang w:eastAsia="ru-RU"/>
        </w:rPr>
        <w:t xml:space="preserve"> </w:t>
      </w:r>
      <w:r w:rsidRPr="00B431E0">
        <w:rPr>
          <w:rFonts w:eastAsia="Times New Roman"/>
          <w:szCs w:val="24"/>
          <w:lang w:eastAsia="ru-RU"/>
        </w:rPr>
        <w:t xml:space="preserve">и утверждается председателем территориальной комиссии </w:t>
      </w:r>
      <w:r w:rsidRPr="00B431E0">
        <w:rPr>
          <w:rFonts w:eastAsia="Times New Roman"/>
          <w:bCs/>
          <w:szCs w:val="24"/>
          <w:lang w:eastAsia="ru-RU"/>
        </w:rPr>
        <w:t>без рассмотрения на ЭК</w:t>
      </w:r>
      <w:r w:rsidRPr="00B431E0">
        <w:rPr>
          <w:rFonts w:eastAsia="Times New Roman"/>
          <w:szCs w:val="24"/>
          <w:lang w:eastAsia="ru-RU"/>
        </w:rPr>
        <w:t xml:space="preserve"> ТИК.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bCs/>
          <w:spacing w:val="-1"/>
          <w:szCs w:val="28"/>
          <w:lang w:eastAsia="ru-RU"/>
        </w:rPr>
        <w:t>Срок хранения «До минования надобности» не может быть менее одного года.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lastRenderedPageBreak/>
        <w:t>Черновики и рукописи подготавливаемых документов, копии информационных и других материалов, не подлежащих включению</w:t>
      </w:r>
      <w:r w:rsidRPr="00B431E0">
        <w:rPr>
          <w:rFonts w:eastAsia="Times New Roman"/>
          <w:szCs w:val="24"/>
          <w:lang w:eastAsia="ru-RU"/>
        </w:rPr>
        <w:br/>
        <w:t>в номенклатуру дел, по миновании в них надобности могут уничтожаться без составления акта.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Брошюровка дел производится только после проведения экспертизы ценности документов.</w:t>
      </w:r>
    </w:p>
    <w:p w:rsidR="00B431E0" w:rsidRPr="00B431E0" w:rsidRDefault="00B431E0" w:rsidP="00AB1F44">
      <w:pPr>
        <w:numPr>
          <w:ilvl w:val="1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Оформление дел.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Дела, подлежащие передаче на хранение в архив, должны быть оформлены соответствующим образом.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Оформление дела включает в себя проверку систематизации документов внутри дела, нумерацию листов, составление (в необходимых случаях) внутренней описи документов дела (приложение № 14), листа-заверителя дела (приложение № 15), оформление реквизитов обложки, подшивку (переплетение) дела.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В зависимости от сроков хранения проводится полное или частичное оформление дел.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Дела временного (до 10 лет включительно) хранения подлежат частичному оформлению. </w:t>
      </w:r>
      <w:r w:rsidRPr="00B431E0">
        <w:rPr>
          <w:rFonts w:eastAsia="Times New Roman"/>
          <w:szCs w:val="28"/>
          <w:lang w:eastAsia="ru-RU"/>
        </w:rPr>
        <w:t xml:space="preserve">При этом документы допускается хранить </w:t>
      </w:r>
      <w:r w:rsidRPr="00B431E0">
        <w:rPr>
          <w:rFonts w:eastAsia="Times New Roman"/>
          <w:szCs w:val="28"/>
          <w:lang w:eastAsia="ru-RU"/>
        </w:rPr>
        <w:br/>
        <w:t xml:space="preserve">в папках-скоросшивателях, мягких обложках. </w:t>
      </w:r>
      <w:r w:rsidRPr="00B431E0">
        <w:rPr>
          <w:rFonts w:eastAsia="Times New Roman"/>
          <w:szCs w:val="24"/>
          <w:lang w:eastAsia="ru-RU"/>
        </w:rPr>
        <w:t xml:space="preserve">Допускается не проводить систематизацию документов в деле, листы дела не нумеровать, </w:t>
      </w:r>
      <w:proofErr w:type="spellStart"/>
      <w:r w:rsidRPr="00B431E0">
        <w:rPr>
          <w:rFonts w:eastAsia="Times New Roman"/>
          <w:szCs w:val="24"/>
          <w:lang w:eastAsia="ru-RU"/>
        </w:rPr>
        <w:t>заверительные</w:t>
      </w:r>
      <w:proofErr w:type="spellEnd"/>
      <w:r w:rsidRPr="00B431E0">
        <w:rPr>
          <w:rFonts w:eastAsia="Times New Roman"/>
          <w:szCs w:val="24"/>
          <w:lang w:eastAsia="ru-RU"/>
        </w:rPr>
        <w:t xml:space="preserve"> надписи не составлять.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Дела постоянного и временного (свыше 10 лет) хранения подлежат полному оформлению. Полное оформление дела предусматривает проверку систематизации документов внутри дела, правильности их оформления (наличие необходимых подписей, виз, отметок о регистрации и исполнении, приложений), нумерацию листов, составление внутренней описи документов дела (для особо ценных дел, личных дел, а также дел, сформированным </w:t>
      </w:r>
      <w:r w:rsidRPr="00B431E0">
        <w:rPr>
          <w:rFonts w:eastAsia="Times New Roman"/>
          <w:szCs w:val="24"/>
          <w:lang w:eastAsia="ru-RU"/>
        </w:rPr>
        <w:br/>
        <w:t>по разновидностям документов, заголовки которых не раскрывают конкретное содержание документа), составление листа-заверителя дела, оформление реквизитов обложки, подшивку (переплетение) дела.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lastRenderedPageBreak/>
        <w:t xml:space="preserve">Обложка дела оформляется по установленной форме </w:t>
      </w:r>
      <w:r w:rsidRPr="00B431E0">
        <w:rPr>
          <w:rFonts w:eastAsia="Times New Roman"/>
          <w:szCs w:val="24"/>
          <w:lang w:eastAsia="ru-RU"/>
        </w:rPr>
        <w:br/>
        <w:t>(приложение № 16). Сведения на обложку переносятся из номенклатуры дел с уточнениями, отражающими фактический состав помещенных в дело документов.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4"/>
          <w:lang w:eastAsia="ru-RU"/>
        </w:rPr>
        <w:t>Обложка дела надписывается черными светостойкими чернилами, разборчиво, без сокращений.</w:t>
      </w:r>
      <w:r w:rsidRPr="00B431E0">
        <w:rPr>
          <w:rFonts w:eastAsia="Times New Roman"/>
          <w:szCs w:val="28"/>
          <w:lang w:eastAsia="ru-RU"/>
        </w:rPr>
        <w:t xml:space="preserve"> Допускается оформление обложки дела </w:t>
      </w:r>
      <w:r w:rsidRPr="00B431E0">
        <w:rPr>
          <w:rFonts w:eastAsia="Times New Roman"/>
          <w:szCs w:val="28"/>
          <w:lang w:eastAsia="ru-RU"/>
        </w:rPr>
        <w:br/>
        <w:t>с использованием компьютерной техники.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На обложке дела указываются следующие реквизиты: название территориальной комиссии, делопроизводственный номер (индекс) дела, заголовок дела, дата дела (тома, части), количество листов в деле, срок хранения дела, архивный шифр дела.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4"/>
          <w:lang w:eastAsia="ru-RU"/>
        </w:rPr>
        <w:t>Реквизиты, проставляемые на обложке дела, оформляются следующим образом: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название территориальной комиссии указывается в соответствии с регламентом территориальной комиссии. При изменении названия территориальной комиссии в течение периода, охватываемого документами дела, на обложке к старому названию приписывается новое;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делопроизводственный номер (индекс) дела – проставляется цифровое обозначение (индекс) дела по номенклатуре дел и указывается номер тома (части);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заголовок (наименование) дела переносится из номенклатуры </w:t>
      </w:r>
      <w:proofErr w:type="gramStart"/>
      <w:r w:rsidRPr="00B431E0">
        <w:rPr>
          <w:rFonts w:eastAsia="Times New Roman"/>
          <w:szCs w:val="24"/>
          <w:lang w:eastAsia="ru-RU"/>
        </w:rPr>
        <w:t>дел</w:t>
      </w:r>
      <w:r w:rsidRPr="00B431E0">
        <w:rPr>
          <w:rFonts w:eastAsia="Times New Roman"/>
          <w:szCs w:val="24"/>
          <w:lang w:eastAsia="ru-RU"/>
        </w:rPr>
        <w:br/>
        <w:t>(</w:t>
      </w:r>
      <w:proofErr w:type="gramEnd"/>
      <w:r w:rsidRPr="00B431E0">
        <w:rPr>
          <w:rFonts w:eastAsia="Times New Roman"/>
          <w:szCs w:val="24"/>
          <w:lang w:eastAsia="ru-RU"/>
        </w:rPr>
        <w:t>в необходимых случаях в заголовок вносятся уточнения);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bCs/>
          <w:szCs w:val="24"/>
          <w:lang w:eastAsia="ru-RU"/>
        </w:rPr>
        <w:t xml:space="preserve">дата дела – </w:t>
      </w:r>
      <w:r w:rsidRPr="00B431E0">
        <w:rPr>
          <w:rFonts w:eastAsia="Times New Roman"/>
          <w:szCs w:val="24"/>
          <w:lang w:eastAsia="ru-RU"/>
        </w:rPr>
        <w:t>на обложке дела указываются две даты, которые называются крайними датами и соответствуют году заведения и окончания дела. Начальная дата – это дата самого раннего, а конечная дата – дата самого позднего документа в деле. При этом учитываются даты входящих</w:t>
      </w:r>
      <w:r w:rsidRPr="00B431E0">
        <w:rPr>
          <w:rFonts w:eastAsia="Times New Roman"/>
          <w:szCs w:val="24"/>
          <w:lang w:eastAsia="ru-RU"/>
        </w:rPr>
        <w:br/>
        <w:t>и исходящих документов (в случае их отсутствия – даты регистрации документов), и не учитываются даты списания документов в дело, указаний по исполнению документов, отметок исполнителя (за исключением случаев, когда на документах не имеется других дат, кроме перечисленных).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lastRenderedPageBreak/>
        <w:t>При написании крайних дат на обложках дел постоянного хранения число и год проставляются арабскими цифрами, а название месяца пишется прописью без сокращения. На обложках дел временного хранения указывается только год.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На обложках дел, состоящих из нескольких томов (частей), проставляются крайние даты каждого тома (части).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Количество пронумерованных в деле листов проставляется с листа-заверителя дела.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Срок хранения переносится на обложку дела из номенклатуры дел. На делах постоянного хранения пишется: «Постоянно».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trike/>
          <w:szCs w:val="28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Архивный шифр дела состоит из номера фонда, номера описи, номера дела по описи и проставляется </w:t>
      </w:r>
      <w:r w:rsidRPr="00B431E0">
        <w:rPr>
          <w:rFonts w:eastAsia="Times New Roman"/>
          <w:szCs w:val="28"/>
          <w:lang w:eastAsia="ru-RU"/>
        </w:rPr>
        <w:t>при передаче документов на хранение в муниципальный архив</w:t>
      </w:r>
      <w:r w:rsidRPr="00B431E0">
        <w:rPr>
          <w:rFonts w:eastAsia="Times New Roman"/>
          <w:szCs w:val="24"/>
          <w:lang w:eastAsia="ru-RU"/>
        </w:rPr>
        <w:t>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bCs/>
          <w:szCs w:val="24"/>
          <w:lang w:eastAsia="ru-RU"/>
        </w:rPr>
        <w:t xml:space="preserve">В целях обеспечения сохранности и закрепления порядка расположения документов, включенных в дело, все листы, кроме чистых, листа-заверителя дела и листов внутренней описи нумеруются в развернутом виде арабскими цифрами валовой нумерацией. Чистые листы из дела изымаются (без повреждения целостности дела) и уничтожаются. </w:t>
      </w:r>
      <w:r w:rsidRPr="00B431E0">
        <w:rPr>
          <w:rFonts w:eastAsia="Times New Roman"/>
          <w:szCs w:val="24"/>
          <w:lang w:eastAsia="ru-RU"/>
        </w:rPr>
        <w:t>Листы нумеруются простым карандашом сверху вниз в возрастающем порядке номеров начиная с первого. Цифры проставляются в правом верхнем углу листа. Нумерация цветными карандашами, чернилами и нумераторами не допускается.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Документы с собственной нумерацией листов, в том числе печатные издания, нумеруются в общем порядке </w:t>
      </w:r>
      <w:r w:rsidRPr="00B431E0">
        <w:rPr>
          <w:rFonts w:eastAsia="Times New Roman"/>
          <w:szCs w:val="28"/>
          <w:lang w:eastAsia="ru-RU"/>
        </w:rPr>
        <w:t xml:space="preserve">(прежний номер листа зачеркивается простым карандашом) </w:t>
      </w:r>
      <w:r w:rsidRPr="00B431E0">
        <w:rPr>
          <w:rFonts w:eastAsia="Times New Roman"/>
          <w:szCs w:val="24"/>
          <w:lang w:eastAsia="ru-RU"/>
        </w:rPr>
        <w:t>или сохраняют собственную нумерацию, если она соответствует порядковому расположению листов в деле.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Лист любого формата, подшитый за один край, нумеруется как один лист в правом верхнем углу. </w:t>
      </w:r>
      <w:r w:rsidRPr="00B431E0">
        <w:rPr>
          <w:rFonts w:eastAsia="Times New Roman"/>
          <w:szCs w:val="24"/>
          <w:lang w:eastAsia="ru-RU"/>
        </w:rPr>
        <w:t xml:space="preserve">Сложенный лист большого формата (А2, А3) разворачивается и нумеруется в </w:t>
      </w:r>
      <w:r w:rsidRPr="00B431E0">
        <w:rPr>
          <w:rFonts w:eastAsia="Times New Roman"/>
          <w:szCs w:val="28"/>
          <w:lang w:eastAsia="ru-RU"/>
        </w:rPr>
        <w:t>правом верхнем углу</w:t>
      </w:r>
      <w:r w:rsidRPr="00B431E0">
        <w:rPr>
          <w:rFonts w:eastAsia="Times New Roman"/>
          <w:szCs w:val="24"/>
          <w:lang w:eastAsia="ru-RU"/>
        </w:rPr>
        <w:t>. Лист, сложенный и подшитый за середину, подлежит перешивке и нумеруется как один лист.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lastRenderedPageBreak/>
        <w:t xml:space="preserve">Если в дело подшит конверт с вложениями, сначала нумеруется конверт, а затем очередным порядковым номером каждое вложение в конверте. 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Фотографии и другие иллюстративные материалы нумеруются на оборотной стороне в левом верхнем углу.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Лист с наглухо наклеенными документами (вырезками, фотографиями) нумеруется как один лист. Если к документу подклеены одним краем другие документы (вставки текста, переводы), то каждый лист нумеруется отдельно.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Приложение к делу, составляющее отдельный том, нумеруется отдельно.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При наличии отдельных ошибок в нумерации листов в делах при подготовке их к сдаче в архив допускается по согласованию с ним употребление литерных (с буквенными дополнениями) номеров листов.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В делах постоянного хранения для учета и поиска документов</w:t>
      </w:r>
      <w:r w:rsidRPr="00B431E0">
        <w:rPr>
          <w:rFonts w:eastAsia="Times New Roman"/>
          <w:szCs w:val="24"/>
          <w:lang w:eastAsia="ru-RU"/>
        </w:rPr>
        <w:br/>
        <w:t>в начале дела может помещаться внутренняя опись (приложение № 14).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Листы внутренней описи нумеруются отдельно.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8"/>
          <w:lang w:eastAsia="ru-RU"/>
        </w:rPr>
        <w:t>После завершения нумерации листов составляется лист-заверитель дела</w:t>
      </w:r>
      <w:r w:rsidRPr="00B431E0">
        <w:rPr>
          <w:rFonts w:eastAsia="Times New Roman"/>
          <w:spacing w:val="-2"/>
          <w:szCs w:val="24"/>
          <w:lang w:eastAsia="ru-RU"/>
        </w:rPr>
        <w:t xml:space="preserve"> установленной</w:t>
      </w:r>
      <w:r w:rsidRPr="00B431E0">
        <w:rPr>
          <w:rFonts w:eastAsia="Times New Roman"/>
          <w:szCs w:val="24"/>
          <w:lang w:eastAsia="ru-RU"/>
        </w:rPr>
        <w:t xml:space="preserve"> формы (приложение № 15)</w:t>
      </w:r>
      <w:r w:rsidRPr="00B431E0">
        <w:rPr>
          <w:rFonts w:eastAsia="Times New Roman"/>
          <w:szCs w:val="28"/>
          <w:lang w:eastAsia="ru-RU"/>
        </w:rPr>
        <w:t xml:space="preserve">, который располагается в конце дела. 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В листе-заверителе дела цифрами и прописью указывается фактическое количество листов в данном деле, физическое состояние документов (помарки, неразборчивый текст, порванные листы, склейки и т.д.), а также наличие литерных и пропущенных номеров листов, количество листов внутренней описи и наличие среди документов газет, книг, брошюр, чертежей, фотографий, рисунков и т.д. </w:t>
      </w:r>
      <w:r w:rsidRPr="00B431E0">
        <w:rPr>
          <w:rFonts w:eastAsia="Times New Roman"/>
          <w:szCs w:val="28"/>
          <w:lang w:eastAsia="ru-RU"/>
        </w:rPr>
        <w:t xml:space="preserve">Лист-заверитель дела подписывается его составителем с указанием должности, инициалов и фамилии, даты составления. </w:t>
      </w:r>
    </w:p>
    <w:p w:rsidR="00B431E0" w:rsidRPr="00B431E0" w:rsidRDefault="00B431E0" w:rsidP="00AB1F44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>Количество листов в деле, указанное в листе-заверителе дела, проставляется на обложке дела.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lastRenderedPageBreak/>
        <w:t xml:space="preserve">Если количество листов в деле изменяется, </w:t>
      </w:r>
      <w:proofErr w:type="spellStart"/>
      <w:r w:rsidRPr="00B431E0">
        <w:rPr>
          <w:rFonts w:eastAsia="Times New Roman"/>
          <w:szCs w:val="24"/>
          <w:lang w:eastAsia="ru-RU"/>
        </w:rPr>
        <w:t>заверительная</w:t>
      </w:r>
      <w:proofErr w:type="spellEnd"/>
      <w:r w:rsidRPr="00B431E0">
        <w:rPr>
          <w:rFonts w:eastAsia="Times New Roman"/>
          <w:szCs w:val="24"/>
          <w:lang w:eastAsia="ru-RU"/>
        </w:rPr>
        <w:t xml:space="preserve"> надпись составляется вновь.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8"/>
          <w:lang w:eastAsia="ru-RU"/>
        </w:rPr>
        <w:t>Если дело переплетено и подшито без листа-заверителя, то составленный лист-заверитель подклеивается к внутренней стороне задней обложки дела.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При подготовке дел к подшивке (переплету) проверяется правильность их формирования, оформления, металлические скрепления из документов удаляются.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Документы подшиваются таким образом, чтобы можно было свободно прочитать текст каждого документа, визы и указания по исполнению документа.</w:t>
      </w:r>
    </w:p>
    <w:p w:rsidR="00B431E0" w:rsidRPr="00B431E0" w:rsidRDefault="00B431E0" w:rsidP="00AB1F44">
      <w:pPr>
        <w:numPr>
          <w:ilvl w:val="1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Передача дел в архив.</w:t>
      </w:r>
    </w:p>
    <w:p w:rsidR="00B431E0" w:rsidRPr="00B431E0" w:rsidRDefault="00B431E0" w:rsidP="00AB1F44">
      <w:pPr>
        <w:numPr>
          <w:ilvl w:val="2"/>
          <w:numId w:val="2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Передача дел постоянного хранения в архив осуществляется </w:t>
      </w:r>
      <w:proofErr w:type="spellStart"/>
      <w:r w:rsidRPr="00B431E0">
        <w:rPr>
          <w:rFonts w:eastAsia="Times New Roman"/>
          <w:szCs w:val="24"/>
          <w:lang w:eastAsia="ru-RU"/>
        </w:rPr>
        <w:t>поединично</w:t>
      </w:r>
      <w:proofErr w:type="spellEnd"/>
      <w:r w:rsidRPr="00B431E0">
        <w:rPr>
          <w:rFonts w:eastAsia="Times New Roman"/>
          <w:szCs w:val="24"/>
          <w:lang w:eastAsia="ru-RU"/>
        </w:rPr>
        <w:t xml:space="preserve"> по утвержденным </w:t>
      </w:r>
      <w:r w:rsidRPr="00B431E0">
        <w:rPr>
          <w:rFonts w:eastAsia="Times New Roman"/>
          <w:szCs w:val="28"/>
          <w:lang w:eastAsia="ru-RU"/>
        </w:rPr>
        <w:t xml:space="preserve">ЭПК Архивного отдела </w:t>
      </w:r>
      <w:r w:rsidRPr="00B431E0">
        <w:rPr>
          <w:rFonts w:eastAsia="Times New Roman"/>
          <w:szCs w:val="24"/>
          <w:lang w:eastAsia="ru-RU"/>
        </w:rPr>
        <w:t xml:space="preserve">описям дел постоянного хранения. 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Прием документов на постоянное хранение оформляется актом приема-передачи документов (приложение № 17).</w:t>
      </w:r>
    </w:p>
    <w:p w:rsidR="00B431E0" w:rsidRPr="00B431E0" w:rsidRDefault="00B431E0" w:rsidP="00AB1F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При передаче дел на всех экземплярах описи дел против каждого включенного в нее дела в графе «Примечание» ставится отметка о наличии дела. В конце каждого экземпляра описи дел указываются цифрами</w:t>
      </w:r>
      <w:r w:rsidRPr="00B431E0">
        <w:rPr>
          <w:rFonts w:eastAsia="Times New Roman"/>
          <w:szCs w:val="24"/>
          <w:lang w:eastAsia="ru-RU"/>
        </w:rPr>
        <w:br/>
        <w:t>и прописью количество фактически принятых (переданных) в архив дел, инициалы и фамилии лиц, осуществляющих прием-передачу дел, ставятся их подписи и дата.</w:t>
      </w:r>
    </w:p>
    <w:p w:rsidR="00B431E0" w:rsidRP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При приеме дел в архиве проверяется правильность их оформления. Дела, оформленные с нарушением правил, установленных Инструкцией, возвращаются в территориальную комиссию </w:t>
      </w:r>
      <w:r w:rsidRPr="00B431E0">
        <w:rPr>
          <w:rFonts w:eastAsia="Times New Roman"/>
          <w:bCs/>
          <w:szCs w:val="24"/>
          <w:lang w:eastAsia="ru-RU"/>
        </w:rPr>
        <w:t>с указанием недостатков</w:t>
      </w:r>
      <w:r w:rsidRPr="00B431E0">
        <w:rPr>
          <w:rFonts w:eastAsia="Times New Roman"/>
          <w:b/>
          <w:bCs/>
          <w:szCs w:val="24"/>
          <w:lang w:eastAsia="ru-RU"/>
        </w:rPr>
        <w:t xml:space="preserve"> </w:t>
      </w:r>
      <w:r w:rsidRPr="00B431E0">
        <w:rPr>
          <w:rFonts w:eastAsia="Times New Roman"/>
          <w:szCs w:val="24"/>
          <w:lang w:eastAsia="ru-RU"/>
        </w:rPr>
        <w:t xml:space="preserve">для </w:t>
      </w:r>
      <w:r w:rsidRPr="00B431E0">
        <w:rPr>
          <w:rFonts w:eastAsia="Times New Roman"/>
          <w:bCs/>
          <w:szCs w:val="24"/>
          <w:lang w:eastAsia="ru-RU"/>
        </w:rPr>
        <w:t>их</w:t>
      </w:r>
      <w:r w:rsidRPr="00B431E0">
        <w:rPr>
          <w:rFonts w:eastAsia="Times New Roman"/>
          <w:b/>
          <w:bCs/>
          <w:szCs w:val="24"/>
          <w:lang w:eastAsia="ru-RU"/>
        </w:rPr>
        <w:t xml:space="preserve"> </w:t>
      </w:r>
      <w:r w:rsidRPr="00B431E0">
        <w:rPr>
          <w:rFonts w:eastAsia="Times New Roman"/>
          <w:szCs w:val="24"/>
          <w:lang w:eastAsia="ru-RU"/>
        </w:rPr>
        <w:t>устранения.</w:t>
      </w:r>
    </w:p>
    <w:p w:rsidR="00B431E0" w:rsidRPr="00B431E0" w:rsidRDefault="00B431E0" w:rsidP="00AB1F44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 xml:space="preserve">Исполненные электронные документы систематизируются в дела в соответствии с номенклатурой дел территориальной комиссии. При </w:t>
      </w:r>
      <w:r w:rsidRPr="00B431E0">
        <w:rPr>
          <w:rFonts w:eastAsia="Times New Roman"/>
          <w:szCs w:val="24"/>
          <w:lang w:eastAsia="ru-RU"/>
        </w:rPr>
        <w:lastRenderedPageBreak/>
        <w:t>составлении номенклатуры дел в заголовок дела включается указание «Электронные документы».</w:t>
      </w:r>
    </w:p>
    <w:p w:rsidR="00B431E0" w:rsidRPr="00B431E0" w:rsidRDefault="00B431E0" w:rsidP="00AB1F44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Сроки хранения электронных документов соответствуют срокам хранения аналогичных документов на бумажном носителе.</w:t>
      </w:r>
    </w:p>
    <w:p w:rsidR="00B431E0" w:rsidRPr="00B431E0" w:rsidRDefault="00B431E0" w:rsidP="00AB1F44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Экспертиза ценности электронных документов осуществляется в общем порядке, установленном для документов на бумажном носителе. После истечения срока, установленного для хранения электронных дел (электронных документов), на основании акта о выделении их к уничтожению, утвержденного председателем территориальной комиссии, указанные электронные дела (электронные документы) подлежат уничтожению.</w:t>
      </w:r>
    </w:p>
    <w:p w:rsidR="00B431E0" w:rsidRDefault="00B431E0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Электронные документы постоянного хранения передаются на архивное хранение по описям с оформлением акта приема-передачи электронных документов.</w:t>
      </w:r>
    </w:p>
    <w:p w:rsidR="00F320F2" w:rsidRPr="00B431E0" w:rsidRDefault="00F320F2" w:rsidP="00AB1F4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Times New Roman"/>
          <w:szCs w:val="24"/>
          <w:lang w:eastAsia="ru-RU"/>
        </w:rPr>
      </w:pPr>
    </w:p>
    <w:p w:rsidR="00B431E0" w:rsidRPr="00B431E0" w:rsidRDefault="00B431E0" w:rsidP="00AB1F44">
      <w:pPr>
        <w:numPr>
          <w:ilvl w:val="0"/>
          <w:numId w:val="23"/>
        </w:num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center"/>
        <w:outlineLvl w:val="1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b/>
          <w:bCs/>
          <w:color w:val="000000"/>
          <w:szCs w:val="24"/>
          <w:lang w:eastAsia="ru-RU"/>
        </w:rPr>
        <w:t>Ответственность</w:t>
      </w:r>
    </w:p>
    <w:p w:rsidR="00B431E0" w:rsidRPr="00B431E0" w:rsidRDefault="00B431E0" w:rsidP="00AB1F44">
      <w:pPr>
        <w:numPr>
          <w:ilvl w:val="1"/>
          <w:numId w:val="23"/>
        </w:num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szCs w:val="24"/>
          <w:lang w:eastAsia="ru-RU"/>
        </w:rPr>
        <w:t>Члены территориальной комиссии,</w:t>
      </w:r>
      <w:r w:rsidRPr="00B431E0">
        <w:rPr>
          <w:rFonts w:eastAsia="Times New Roman"/>
          <w:szCs w:val="28"/>
          <w:lang w:eastAsia="ru-RU"/>
        </w:rPr>
        <w:t xml:space="preserve"> а также граждане, привлекаемые по гражданско-трудовым договорам,</w:t>
      </w:r>
      <w:r w:rsidRPr="00B431E0">
        <w:rPr>
          <w:rFonts w:eastAsia="Times New Roman"/>
          <w:szCs w:val="24"/>
          <w:lang w:eastAsia="ru-RU"/>
        </w:rPr>
        <w:t xml:space="preserve"> несут персональную ответственность за соблюдение требований Инструкции, сохранность находящихся у них документов.</w:t>
      </w:r>
    </w:p>
    <w:p w:rsidR="00B431E0" w:rsidRPr="00B431E0" w:rsidRDefault="00B431E0" w:rsidP="00AB1F44">
      <w:pPr>
        <w:numPr>
          <w:ilvl w:val="1"/>
          <w:numId w:val="23"/>
        </w:num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rFonts w:eastAsia="Times New Roman"/>
          <w:b/>
          <w:szCs w:val="24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Ответственность за организацию делопроизводства в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szCs w:val="28"/>
          <w:lang w:eastAsia="ru-RU"/>
        </w:rPr>
        <w:t xml:space="preserve"> комиссии, внедрение автоматизированных (компьютерных) технологий подготовки и обработки документов, обеспечение сохранности документов и передачу их в архив, контроль за соблюдением требований Инструкции несет </w:t>
      </w:r>
      <w:r w:rsidRPr="00B431E0">
        <w:rPr>
          <w:rFonts w:eastAsia="Times New Roman"/>
          <w:szCs w:val="24"/>
          <w:lang w:eastAsia="ru-RU"/>
        </w:rPr>
        <w:t>председател</w:t>
      </w:r>
      <w:r w:rsidRPr="00B431E0">
        <w:rPr>
          <w:rFonts w:eastAsia="Times New Roman"/>
          <w:szCs w:val="28"/>
          <w:lang w:eastAsia="ru-RU"/>
        </w:rPr>
        <w:t xml:space="preserve">ь </w:t>
      </w:r>
      <w:r w:rsidRPr="00B431E0">
        <w:rPr>
          <w:rFonts w:eastAsia="Times New Roman"/>
          <w:szCs w:val="24"/>
          <w:lang w:eastAsia="ru-RU"/>
        </w:rPr>
        <w:t>территориальной</w:t>
      </w:r>
      <w:r w:rsidRPr="00B431E0">
        <w:rPr>
          <w:rFonts w:eastAsia="Times New Roman"/>
          <w:szCs w:val="28"/>
          <w:lang w:eastAsia="ru-RU"/>
        </w:rPr>
        <w:t xml:space="preserve"> комиссии.</w:t>
      </w: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szCs w:val="24"/>
          <w:lang w:eastAsia="ru-RU"/>
        </w:rPr>
        <w:sectPr w:rsidR="00B431E0" w:rsidRPr="00B431E0" w:rsidSect="00087153">
          <w:headerReference w:type="even" r:id="rId9"/>
          <w:headerReference w:type="default" r:id="rId10"/>
          <w:footerReference w:type="even" r:id="rId11"/>
          <w:headerReference w:type="first" r:id="rId12"/>
          <w:pgSz w:w="11906" w:h="16838"/>
          <w:pgMar w:top="1134" w:right="851" w:bottom="1134" w:left="1701" w:header="340" w:footer="0" w:gutter="0"/>
          <w:pgNumType w:start="1"/>
          <w:cols w:space="708"/>
          <w:titlePg/>
          <w:docGrid w:linePitch="381"/>
        </w:sectPr>
      </w:pPr>
    </w:p>
    <w:p w:rsidR="00B431E0" w:rsidRPr="00B431E0" w:rsidRDefault="00B431E0" w:rsidP="00B431E0">
      <w:pPr>
        <w:autoSpaceDE w:val="0"/>
        <w:autoSpaceDN w:val="0"/>
        <w:adjustRightInd w:val="0"/>
        <w:ind w:left="7700"/>
        <w:jc w:val="center"/>
        <w:outlineLvl w:val="1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lastRenderedPageBreak/>
        <w:t>Приложение № 1</w:t>
      </w:r>
      <w:r w:rsidRPr="00B431E0">
        <w:rPr>
          <w:rFonts w:eastAsia="Times New Roman"/>
          <w:color w:val="000000"/>
          <w:szCs w:val="28"/>
          <w:lang w:eastAsia="ru-RU"/>
        </w:rPr>
        <w:br/>
      </w:r>
      <w:proofErr w:type="gramStart"/>
      <w:r w:rsidRPr="00B431E0">
        <w:rPr>
          <w:rFonts w:eastAsia="Times New Roman"/>
          <w:color w:val="000000"/>
          <w:szCs w:val="28"/>
          <w:lang w:eastAsia="ru-RU"/>
        </w:rPr>
        <w:t>к  Инструкции</w:t>
      </w:r>
      <w:proofErr w:type="gramEnd"/>
      <w:r w:rsidRPr="00B431E0">
        <w:rPr>
          <w:rFonts w:eastAsia="Times New Roman"/>
          <w:color w:val="000000"/>
          <w:szCs w:val="28"/>
          <w:lang w:eastAsia="ru-RU"/>
        </w:rPr>
        <w:t xml:space="preserve"> по делопроизводству 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в территориальной избирательной комиссии </w:t>
      </w:r>
      <w:r>
        <w:rPr>
          <w:rFonts w:eastAsia="Times New Roman"/>
          <w:color w:val="000000"/>
          <w:szCs w:val="28"/>
          <w:lang w:eastAsia="ru-RU"/>
        </w:rPr>
        <w:t>Торопецкого</w:t>
      </w:r>
      <w:r w:rsidRPr="00B431E0">
        <w:rPr>
          <w:rFonts w:eastAsia="Times New Roman"/>
          <w:color w:val="000000"/>
          <w:szCs w:val="28"/>
          <w:lang w:eastAsia="ru-RU"/>
        </w:rPr>
        <w:t xml:space="preserve">  </w:t>
      </w:r>
      <w:r w:rsidR="0013244A">
        <w:rPr>
          <w:rFonts w:eastAsia="Times New Roman"/>
          <w:color w:val="000000"/>
          <w:szCs w:val="28"/>
          <w:lang w:eastAsia="ru-RU"/>
        </w:rPr>
        <w:t>округа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jc w:val="both"/>
        <w:outlineLvl w:val="1"/>
        <w:rPr>
          <w:rFonts w:eastAsia="Times New Roman"/>
          <w:color w:val="000000"/>
          <w:sz w:val="24"/>
          <w:szCs w:val="24"/>
          <w:lang w:eastAsia="ru-RU"/>
        </w:rPr>
      </w:pPr>
    </w:p>
    <w:p w:rsidR="00B431E0" w:rsidRPr="00B431E0" w:rsidRDefault="00B431E0" w:rsidP="00B431E0">
      <w:pPr>
        <w:spacing w:before="360" w:after="360" w:line="360" w:lineRule="auto"/>
        <w:jc w:val="center"/>
        <w:rPr>
          <w:rFonts w:eastAsia="Times New Roman"/>
          <w:b/>
          <w:szCs w:val="28"/>
          <w:lang w:eastAsia="ru-RU"/>
        </w:rPr>
      </w:pPr>
      <w:r w:rsidRPr="00B431E0">
        <w:rPr>
          <w:rFonts w:eastAsia="Times New Roman"/>
          <w:b/>
          <w:szCs w:val="28"/>
          <w:lang w:eastAsia="ru-RU"/>
        </w:rPr>
        <w:t>Форма регистрационного журнала входящих документов</w:t>
      </w:r>
    </w:p>
    <w:tbl>
      <w:tblPr>
        <w:tblW w:w="13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100"/>
        <w:gridCol w:w="1908"/>
        <w:gridCol w:w="1312"/>
        <w:gridCol w:w="1540"/>
        <w:gridCol w:w="1680"/>
        <w:gridCol w:w="1540"/>
        <w:gridCol w:w="1488"/>
        <w:gridCol w:w="980"/>
      </w:tblGrid>
      <w:tr w:rsidR="00087153" w:rsidRPr="00B431E0" w:rsidTr="0007112D">
        <w:tc>
          <w:tcPr>
            <w:tcW w:w="1368" w:type="dxa"/>
            <w:vAlign w:val="center"/>
          </w:tcPr>
          <w:p w:rsidR="00087153" w:rsidRPr="00B431E0" w:rsidRDefault="00087153" w:rsidP="00087153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Дата получения</w:t>
            </w:r>
          </w:p>
        </w:tc>
        <w:tc>
          <w:tcPr>
            <w:tcW w:w="2100" w:type="dxa"/>
            <w:vAlign w:val="center"/>
          </w:tcPr>
          <w:p w:rsidR="00087153" w:rsidRPr="00B431E0" w:rsidRDefault="00087153" w:rsidP="00087153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Корреспондент </w:t>
            </w:r>
          </w:p>
        </w:tc>
        <w:tc>
          <w:tcPr>
            <w:tcW w:w="1908" w:type="dxa"/>
          </w:tcPr>
          <w:p w:rsidR="00087153" w:rsidRPr="00087153" w:rsidRDefault="00087153" w:rsidP="00087153">
            <w:pPr>
              <w:rPr>
                <w:sz w:val="24"/>
                <w:szCs w:val="24"/>
              </w:rPr>
            </w:pPr>
            <w:r w:rsidRPr="00087153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312" w:type="dxa"/>
          </w:tcPr>
          <w:p w:rsidR="00087153" w:rsidRPr="00087153" w:rsidRDefault="00087153" w:rsidP="00087153">
            <w:pPr>
              <w:jc w:val="center"/>
              <w:rPr>
                <w:sz w:val="24"/>
                <w:szCs w:val="24"/>
              </w:rPr>
            </w:pPr>
            <w:r w:rsidRPr="0008715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40" w:type="dxa"/>
            <w:vAlign w:val="center"/>
          </w:tcPr>
          <w:p w:rsidR="00087153" w:rsidRPr="00B431E0" w:rsidRDefault="00087153" w:rsidP="00087153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80" w:type="dxa"/>
            <w:vAlign w:val="center"/>
          </w:tcPr>
          <w:p w:rsidR="00087153" w:rsidRPr="00B431E0" w:rsidRDefault="00087153" w:rsidP="00087153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540" w:type="dxa"/>
            <w:vAlign w:val="center"/>
          </w:tcPr>
          <w:p w:rsidR="00087153" w:rsidRPr="00B431E0" w:rsidRDefault="00087153" w:rsidP="00087153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488" w:type="dxa"/>
            <w:vAlign w:val="center"/>
          </w:tcPr>
          <w:p w:rsidR="00087153" w:rsidRPr="00B431E0" w:rsidRDefault="00087153" w:rsidP="00087153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Отметка об исполнении</w:t>
            </w:r>
          </w:p>
        </w:tc>
        <w:tc>
          <w:tcPr>
            <w:tcW w:w="980" w:type="dxa"/>
            <w:vAlign w:val="center"/>
          </w:tcPr>
          <w:p w:rsidR="00087153" w:rsidRPr="00B431E0" w:rsidRDefault="00087153" w:rsidP="00087153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Номер дела</w:t>
            </w:r>
          </w:p>
        </w:tc>
      </w:tr>
      <w:tr w:rsidR="00087153" w:rsidRPr="00B431E0" w:rsidTr="00087153">
        <w:tc>
          <w:tcPr>
            <w:tcW w:w="1368" w:type="dxa"/>
          </w:tcPr>
          <w:p w:rsidR="00087153" w:rsidRPr="00B431E0" w:rsidRDefault="00087153" w:rsidP="00B431E0">
            <w:pPr>
              <w:spacing w:line="36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</w:tcPr>
          <w:p w:rsidR="00087153" w:rsidRPr="00B431E0" w:rsidRDefault="00087153" w:rsidP="00B431E0">
            <w:pPr>
              <w:spacing w:line="36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</w:tcPr>
          <w:p w:rsidR="00087153" w:rsidRPr="00B431E0" w:rsidRDefault="00087153" w:rsidP="00B431E0">
            <w:pPr>
              <w:spacing w:line="36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</w:tcPr>
          <w:p w:rsidR="00087153" w:rsidRPr="00B431E0" w:rsidRDefault="00087153" w:rsidP="00B431E0">
            <w:pPr>
              <w:spacing w:line="36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087153" w:rsidRPr="00B431E0" w:rsidRDefault="00087153" w:rsidP="00B431E0">
            <w:pPr>
              <w:spacing w:line="36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</w:tcPr>
          <w:p w:rsidR="00087153" w:rsidRPr="00B431E0" w:rsidRDefault="00087153" w:rsidP="00B431E0">
            <w:pPr>
              <w:spacing w:line="36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087153" w:rsidRPr="00B431E0" w:rsidRDefault="00087153" w:rsidP="00B431E0">
            <w:pPr>
              <w:spacing w:line="36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</w:tcPr>
          <w:p w:rsidR="00087153" w:rsidRPr="00B431E0" w:rsidRDefault="00087153" w:rsidP="00B431E0">
            <w:pPr>
              <w:spacing w:line="36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</w:tcPr>
          <w:p w:rsidR="00087153" w:rsidRPr="00B431E0" w:rsidRDefault="00087153" w:rsidP="00B431E0">
            <w:pPr>
              <w:spacing w:line="36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7153" w:rsidRPr="00B431E0" w:rsidTr="00087153">
        <w:tc>
          <w:tcPr>
            <w:tcW w:w="1368" w:type="dxa"/>
          </w:tcPr>
          <w:p w:rsidR="00087153" w:rsidRPr="00B431E0" w:rsidRDefault="00087153" w:rsidP="00B431E0">
            <w:pPr>
              <w:spacing w:line="36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</w:tcPr>
          <w:p w:rsidR="00087153" w:rsidRPr="00B431E0" w:rsidRDefault="00087153" w:rsidP="00B431E0">
            <w:pPr>
              <w:spacing w:line="36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</w:tcPr>
          <w:p w:rsidR="00087153" w:rsidRPr="00B431E0" w:rsidRDefault="00087153" w:rsidP="00B431E0">
            <w:pPr>
              <w:spacing w:line="36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</w:tcPr>
          <w:p w:rsidR="00087153" w:rsidRPr="00B431E0" w:rsidRDefault="00087153" w:rsidP="00B431E0">
            <w:pPr>
              <w:spacing w:line="36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087153" w:rsidRPr="00B431E0" w:rsidRDefault="00087153" w:rsidP="00B431E0">
            <w:pPr>
              <w:spacing w:line="36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</w:tcPr>
          <w:p w:rsidR="00087153" w:rsidRPr="00B431E0" w:rsidRDefault="00087153" w:rsidP="00B431E0">
            <w:pPr>
              <w:spacing w:line="36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087153" w:rsidRPr="00B431E0" w:rsidRDefault="00087153" w:rsidP="00B431E0">
            <w:pPr>
              <w:spacing w:line="36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</w:tcPr>
          <w:p w:rsidR="00087153" w:rsidRPr="00B431E0" w:rsidRDefault="00087153" w:rsidP="00B431E0">
            <w:pPr>
              <w:spacing w:line="36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</w:tcPr>
          <w:p w:rsidR="00087153" w:rsidRPr="00B431E0" w:rsidRDefault="00087153" w:rsidP="00B431E0">
            <w:pPr>
              <w:spacing w:line="36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431E0" w:rsidRPr="00B431E0" w:rsidRDefault="00B431E0" w:rsidP="00B431E0">
      <w:pPr>
        <w:spacing w:line="360" w:lineRule="auto"/>
        <w:ind w:firstLine="720"/>
        <w:jc w:val="both"/>
        <w:rPr>
          <w:rFonts w:eastAsia="Times New Roman"/>
          <w:sz w:val="20"/>
          <w:szCs w:val="20"/>
          <w:lang w:eastAsia="ru-RU"/>
        </w:rPr>
      </w:pPr>
    </w:p>
    <w:p w:rsidR="00B431E0" w:rsidRPr="00B431E0" w:rsidRDefault="00B431E0" w:rsidP="00B431E0">
      <w:pPr>
        <w:spacing w:line="360" w:lineRule="auto"/>
        <w:ind w:firstLine="720"/>
        <w:jc w:val="both"/>
        <w:rPr>
          <w:rFonts w:eastAsia="Times New Roman"/>
          <w:sz w:val="20"/>
          <w:szCs w:val="20"/>
          <w:lang w:eastAsia="ru-RU"/>
        </w:rPr>
      </w:pPr>
    </w:p>
    <w:p w:rsidR="00B431E0" w:rsidRPr="00B431E0" w:rsidRDefault="00B431E0" w:rsidP="00B431E0">
      <w:pPr>
        <w:spacing w:before="360" w:after="240" w:line="360" w:lineRule="auto"/>
        <w:jc w:val="center"/>
        <w:rPr>
          <w:rFonts w:eastAsia="Times New Roman"/>
          <w:b/>
          <w:szCs w:val="28"/>
          <w:lang w:eastAsia="ru-RU"/>
        </w:rPr>
      </w:pPr>
      <w:r w:rsidRPr="00B431E0">
        <w:rPr>
          <w:rFonts w:eastAsia="Times New Roman"/>
          <w:b/>
          <w:szCs w:val="28"/>
          <w:lang w:eastAsia="ru-RU"/>
        </w:rPr>
        <w:t>Форма регистрационного журнала исходящих документов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3279"/>
        <w:gridCol w:w="1367"/>
        <w:gridCol w:w="2914"/>
        <w:gridCol w:w="2032"/>
        <w:gridCol w:w="1562"/>
        <w:gridCol w:w="2006"/>
      </w:tblGrid>
      <w:tr w:rsidR="00B431E0" w:rsidRPr="00B431E0" w:rsidTr="00B431E0">
        <w:tc>
          <w:tcPr>
            <w:tcW w:w="2068" w:type="dxa"/>
            <w:vAlign w:val="center"/>
          </w:tcPr>
          <w:p w:rsidR="00B431E0" w:rsidRPr="00B431E0" w:rsidRDefault="00B431E0" w:rsidP="00B431E0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Дата отправления документа</w:t>
            </w:r>
          </w:p>
        </w:tc>
        <w:tc>
          <w:tcPr>
            <w:tcW w:w="3279" w:type="dxa"/>
            <w:vAlign w:val="center"/>
          </w:tcPr>
          <w:p w:rsidR="00B431E0" w:rsidRPr="00B431E0" w:rsidRDefault="00B431E0" w:rsidP="00B431E0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67" w:type="dxa"/>
            <w:vAlign w:val="center"/>
          </w:tcPr>
          <w:p w:rsidR="00B431E0" w:rsidRPr="00B431E0" w:rsidRDefault="00B431E0" w:rsidP="00B431E0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Адресат</w:t>
            </w:r>
          </w:p>
        </w:tc>
        <w:tc>
          <w:tcPr>
            <w:tcW w:w="2914" w:type="dxa"/>
            <w:vAlign w:val="center"/>
          </w:tcPr>
          <w:p w:rsidR="00B431E0" w:rsidRPr="00B431E0" w:rsidRDefault="00B431E0" w:rsidP="00B431E0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Краткое содержание документа</w:t>
            </w:r>
          </w:p>
        </w:tc>
        <w:tc>
          <w:tcPr>
            <w:tcW w:w="2032" w:type="dxa"/>
            <w:vAlign w:val="center"/>
          </w:tcPr>
          <w:p w:rsidR="00B431E0" w:rsidRPr="00B431E0" w:rsidRDefault="00B431E0" w:rsidP="00B431E0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Кто подписал документ</w:t>
            </w:r>
          </w:p>
        </w:tc>
        <w:tc>
          <w:tcPr>
            <w:tcW w:w="1562" w:type="dxa"/>
            <w:vAlign w:val="center"/>
          </w:tcPr>
          <w:p w:rsidR="00B431E0" w:rsidRPr="00B431E0" w:rsidRDefault="00B431E0" w:rsidP="00B431E0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006" w:type="dxa"/>
            <w:vAlign w:val="center"/>
          </w:tcPr>
          <w:p w:rsidR="00B431E0" w:rsidRPr="00B431E0" w:rsidRDefault="00B431E0" w:rsidP="00B431E0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Номер дела с копией исходящего документа</w:t>
            </w:r>
          </w:p>
        </w:tc>
      </w:tr>
      <w:tr w:rsidR="00B431E0" w:rsidRPr="00B431E0" w:rsidTr="00B431E0">
        <w:tc>
          <w:tcPr>
            <w:tcW w:w="206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c>
          <w:tcPr>
            <w:tcW w:w="206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c>
          <w:tcPr>
            <w:tcW w:w="206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jc w:val="both"/>
        <w:outlineLvl w:val="1"/>
        <w:rPr>
          <w:rFonts w:eastAsia="Times New Roman"/>
          <w:color w:val="000000"/>
          <w:sz w:val="24"/>
          <w:szCs w:val="24"/>
          <w:lang w:eastAsia="ru-RU"/>
        </w:rPr>
      </w:pP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left="4500"/>
        <w:jc w:val="center"/>
        <w:outlineLvl w:val="1"/>
        <w:rPr>
          <w:rFonts w:eastAsia="Times New Roman"/>
          <w:color w:val="000000"/>
          <w:sz w:val="24"/>
          <w:szCs w:val="24"/>
          <w:lang w:eastAsia="ru-RU"/>
        </w:rPr>
      </w:pP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left="4500"/>
        <w:jc w:val="center"/>
        <w:outlineLvl w:val="1"/>
        <w:rPr>
          <w:rFonts w:eastAsia="Times New Roman"/>
          <w:color w:val="000000"/>
          <w:sz w:val="24"/>
          <w:szCs w:val="24"/>
          <w:lang w:eastAsia="ru-RU"/>
        </w:rPr>
        <w:sectPr w:rsidR="00B431E0" w:rsidRPr="00B431E0" w:rsidSect="00B431E0">
          <w:pgSz w:w="16838" w:h="11906" w:orient="landscape"/>
          <w:pgMar w:top="851" w:right="1134" w:bottom="1701" w:left="1134" w:header="709" w:footer="709" w:gutter="0"/>
          <w:pgNumType w:start="65"/>
          <w:cols w:space="708"/>
          <w:titlePg/>
          <w:docGrid w:linePitch="360"/>
        </w:sectPr>
      </w:pPr>
    </w:p>
    <w:p w:rsidR="00B431E0" w:rsidRPr="00B431E0" w:rsidRDefault="00B431E0" w:rsidP="00B431E0">
      <w:pPr>
        <w:autoSpaceDE w:val="0"/>
        <w:autoSpaceDN w:val="0"/>
        <w:adjustRightInd w:val="0"/>
        <w:ind w:left="7700"/>
        <w:jc w:val="center"/>
        <w:outlineLvl w:val="1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lastRenderedPageBreak/>
        <w:t>Приложение № </w:t>
      </w:r>
      <w:proofErr w:type="gramStart"/>
      <w:r w:rsidRPr="00B431E0">
        <w:rPr>
          <w:rFonts w:eastAsia="Times New Roman"/>
          <w:color w:val="000000"/>
          <w:szCs w:val="28"/>
          <w:lang w:eastAsia="ru-RU"/>
        </w:rPr>
        <w:t>1.1</w:t>
      </w:r>
      <w:r w:rsidRPr="00B431E0">
        <w:rPr>
          <w:rFonts w:eastAsia="Times New Roman"/>
          <w:color w:val="000000"/>
          <w:szCs w:val="28"/>
          <w:lang w:eastAsia="ru-RU"/>
        </w:rPr>
        <w:br/>
        <w:t>к  Инструкции</w:t>
      </w:r>
      <w:proofErr w:type="gramEnd"/>
      <w:r w:rsidRPr="00B431E0">
        <w:rPr>
          <w:rFonts w:eastAsia="Times New Roman"/>
          <w:color w:val="000000"/>
          <w:szCs w:val="28"/>
          <w:lang w:eastAsia="ru-RU"/>
        </w:rPr>
        <w:t xml:space="preserve"> по делопроизводству 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в территориальной избирательной комиссии </w:t>
      </w:r>
      <w:r>
        <w:rPr>
          <w:rFonts w:eastAsia="Times New Roman"/>
          <w:color w:val="000000"/>
          <w:szCs w:val="28"/>
          <w:lang w:eastAsia="ru-RU"/>
        </w:rPr>
        <w:t>Торопецкого</w:t>
      </w:r>
      <w:r w:rsidRPr="00B431E0">
        <w:rPr>
          <w:rFonts w:eastAsia="Times New Roman"/>
          <w:color w:val="000000"/>
          <w:szCs w:val="28"/>
          <w:lang w:eastAsia="ru-RU"/>
        </w:rPr>
        <w:t xml:space="preserve">  </w:t>
      </w:r>
      <w:r w:rsidR="0013244A">
        <w:rPr>
          <w:rFonts w:eastAsia="Times New Roman"/>
          <w:color w:val="000000"/>
          <w:szCs w:val="28"/>
          <w:lang w:eastAsia="ru-RU"/>
        </w:rPr>
        <w:t>округа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left="4500"/>
        <w:jc w:val="center"/>
        <w:outlineLvl w:val="1"/>
        <w:rPr>
          <w:rFonts w:eastAsia="Times New Roman"/>
          <w:color w:val="000000"/>
          <w:sz w:val="24"/>
          <w:szCs w:val="24"/>
          <w:lang w:eastAsia="ru-RU"/>
        </w:rPr>
      </w:pPr>
    </w:p>
    <w:p w:rsidR="00B431E0" w:rsidRPr="00B431E0" w:rsidRDefault="00B431E0" w:rsidP="00B431E0">
      <w:pPr>
        <w:spacing w:before="360" w:after="360"/>
        <w:jc w:val="center"/>
        <w:rPr>
          <w:rFonts w:eastAsia="Times New Roman"/>
          <w:b/>
          <w:szCs w:val="28"/>
          <w:lang w:eastAsia="ru-RU"/>
        </w:rPr>
      </w:pPr>
      <w:r w:rsidRPr="00B431E0">
        <w:rPr>
          <w:rFonts w:eastAsia="Times New Roman"/>
          <w:b/>
          <w:szCs w:val="28"/>
          <w:lang w:eastAsia="ru-RU"/>
        </w:rPr>
        <w:t xml:space="preserve">Форма журнала регистрации постановлений </w:t>
      </w:r>
      <w:r w:rsidRPr="00B431E0">
        <w:rPr>
          <w:rFonts w:eastAsia="Times New Roman"/>
          <w:b/>
          <w:szCs w:val="28"/>
          <w:lang w:eastAsia="ru-RU"/>
        </w:rPr>
        <w:br/>
        <w:t xml:space="preserve">территориальной избирательной </w:t>
      </w:r>
      <w:r w:rsidR="0084128A" w:rsidRPr="00B431E0">
        <w:rPr>
          <w:rFonts w:eastAsia="Times New Roman"/>
          <w:b/>
          <w:szCs w:val="28"/>
          <w:lang w:eastAsia="ru-RU"/>
        </w:rPr>
        <w:t>комиссии срока</w:t>
      </w:r>
      <w:r w:rsidRPr="00B431E0">
        <w:rPr>
          <w:rFonts w:eastAsia="Times New Roman"/>
          <w:b/>
          <w:szCs w:val="28"/>
          <w:lang w:eastAsia="ru-RU"/>
        </w:rPr>
        <w:t xml:space="preserve"> полномочий 20__- 20___ </w:t>
      </w:r>
      <w:proofErr w:type="spellStart"/>
      <w:r w:rsidRPr="00B431E0">
        <w:rPr>
          <w:rFonts w:eastAsia="Times New Roman"/>
          <w:b/>
          <w:szCs w:val="28"/>
          <w:lang w:eastAsia="ru-RU"/>
        </w:rPr>
        <w:t>г.г</w:t>
      </w:r>
      <w:proofErr w:type="spellEnd"/>
      <w:r w:rsidRPr="00B431E0">
        <w:rPr>
          <w:rFonts w:eastAsia="Times New Roman"/>
          <w:b/>
          <w:szCs w:val="28"/>
          <w:lang w:eastAsia="ru-RU"/>
        </w:rPr>
        <w:t>.</w:t>
      </w:r>
    </w:p>
    <w:tbl>
      <w:tblPr>
        <w:tblW w:w="15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14"/>
        <w:gridCol w:w="2381"/>
        <w:gridCol w:w="7257"/>
        <w:gridCol w:w="2778"/>
      </w:tblGrid>
      <w:tr w:rsidR="00B431E0" w:rsidRPr="00B431E0" w:rsidTr="00B431E0">
        <w:tc>
          <w:tcPr>
            <w:tcW w:w="85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Дата принятия постановления</w:t>
            </w:r>
          </w:p>
        </w:tc>
        <w:tc>
          <w:tcPr>
            <w:tcW w:w="2381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Номер постановления*</w:t>
            </w:r>
          </w:p>
        </w:tc>
        <w:tc>
          <w:tcPr>
            <w:tcW w:w="7257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Наименование постановления</w:t>
            </w:r>
          </w:p>
        </w:tc>
        <w:tc>
          <w:tcPr>
            <w:tcW w:w="277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Примечание**</w:t>
            </w:r>
          </w:p>
        </w:tc>
      </w:tr>
      <w:tr w:rsidR="00B431E0" w:rsidRPr="00B431E0" w:rsidTr="00B431E0">
        <w:tc>
          <w:tcPr>
            <w:tcW w:w="85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257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7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431E0" w:rsidRPr="00B431E0" w:rsidTr="00B431E0">
        <w:tc>
          <w:tcPr>
            <w:tcW w:w="85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257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7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431E0" w:rsidRPr="00B431E0" w:rsidTr="00B431E0">
        <w:tc>
          <w:tcPr>
            <w:tcW w:w="85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257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7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431E0" w:rsidRPr="00B431E0" w:rsidTr="00B431E0">
        <w:tc>
          <w:tcPr>
            <w:tcW w:w="85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257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7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431E0" w:rsidRPr="00B431E0" w:rsidTr="00B431E0">
        <w:tc>
          <w:tcPr>
            <w:tcW w:w="85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257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7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431E0" w:rsidRPr="00B431E0" w:rsidTr="00B431E0">
        <w:tc>
          <w:tcPr>
            <w:tcW w:w="85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257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7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431E0" w:rsidRPr="00B431E0" w:rsidTr="00B431E0">
        <w:tc>
          <w:tcPr>
            <w:tcW w:w="85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257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7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431E0" w:rsidRPr="00B431E0" w:rsidTr="00B431E0">
        <w:tc>
          <w:tcPr>
            <w:tcW w:w="85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257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7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B431E0" w:rsidRPr="00B431E0" w:rsidRDefault="00B431E0" w:rsidP="00B431E0">
      <w:pPr>
        <w:spacing w:line="240" w:lineRule="exact"/>
        <w:ind w:firstLine="720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B431E0" w:rsidRPr="00B431E0" w:rsidRDefault="00B431E0" w:rsidP="00B431E0">
      <w:pPr>
        <w:spacing w:line="240" w:lineRule="exact"/>
        <w:ind w:firstLine="720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B431E0" w:rsidRPr="00B431E0" w:rsidRDefault="00B431E0" w:rsidP="00B431E0">
      <w:pPr>
        <w:spacing w:line="240" w:lineRule="exact"/>
        <w:ind w:firstLine="720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B431E0" w:rsidRPr="00B431E0" w:rsidRDefault="00B431E0" w:rsidP="00B431E0">
      <w:pPr>
        <w:spacing w:line="240" w:lineRule="exact"/>
        <w:ind w:firstLine="720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B431E0" w:rsidRPr="00B431E0" w:rsidRDefault="00B431E0" w:rsidP="00B431E0">
      <w:pPr>
        <w:spacing w:line="240" w:lineRule="exact"/>
        <w:ind w:firstLine="72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431E0">
        <w:rPr>
          <w:rFonts w:eastAsia="Times New Roman"/>
          <w:color w:val="000000"/>
          <w:sz w:val="24"/>
          <w:szCs w:val="24"/>
          <w:lang w:eastAsia="ru-RU"/>
        </w:rPr>
        <w:t>Примечание.</w:t>
      </w:r>
    </w:p>
    <w:p w:rsidR="00B431E0" w:rsidRPr="00B431E0" w:rsidRDefault="00B431E0" w:rsidP="00B431E0">
      <w:pPr>
        <w:spacing w:line="240" w:lineRule="exact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B431E0">
        <w:rPr>
          <w:rFonts w:eastAsia="Times New Roman"/>
          <w:color w:val="000000"/>
          <w:sz w:val="24"/>
          <w:szCs w:val="24"/>
          <w:lang w:eastAsia="ru-RU"/>
        </w:rPr>
        <w:t>*Номер постановления ТИК состоит из номера протокола заседания и порядкового номера постановления, разделенных косой чертой и отделенной от них дефисом цифры, обозначающей порядковый номер состава ТИК (</w:t>
      </w:r>
      <w:proofErr w:type="gramStart"/>
      <w:r w:rsidRPr="00B431E0">
        <w:rPr>
          <w:rFonts w:eastAsia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B431E0">
        <w:rPr>
          <w:rFonts w:eastAsia="Times New Roman"/>
          <w:color w:val="000000"/>
          <w:sz w:val="24"/>
          <w:szCs w:val="24"/>
          <w:lang w:eastAsia="ru-RU"/>
        </w:rPr>
        <w:t>: 101/689-4).</w:t>
      </w:r>
    </w:p>
    <w:p w:rsidR="00B431E0" w:rsidRPr="00B431E0" w:rsidRDefault="00B431E0" w:rsidP="00B431E0">
      <w:pPr>
        <w:autoSpaceDE w:val="0"/>
        <w:autoSpaceDN w:val="0"/>
        <w:adjustRightInd w:val="0"/>
        <w:spacing w:line="240" w:lineRule="exact"/>
        <w:ind w:firstLine="709"/>
        <w:jc w:val="both"/>
        <w:outlineLvl w:val="1"/>
        <w:rPr>
          <w:rFonts w:eastAsia="Times New Roman"/>
          <w:color w:val="000000"/>
          <w:sz w:val="24"/>
          <w:szCs w:val="24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>**</w:t>
      </w:r>
      <w:r w:rsidRPr="00B431E0">
        <w:rPr>
          <w:rFonts w:eastAsia="Times New Roman"/>
          <w:color w:val="000000"/>
          <w:sz w:val="24"/>
          <w:szCs w:val="24"/>
          <w:lang w:eastAsia="ru-RU"/>
        </w:rPr>
        <w:t xml:space="preserve">В графу «Примечание» вносится следующая информация: о внесении изменений в постановление (например: Внесены изменения дата и номер постановления, которым внесены изменения»); о признании утратившим силу постановление (например: Утратило </w:t>
      </w:r>
      <w:r w:rsidR="0084128A" w:rsidRPr="00B431E0">
        <w:rPr>
          <w:rFonts w:eastAsia="Times New Roman"/>
          <w:color w:val="000000"/>
          <w:sz w:val="24"/>
          <w:szCs w:val="24"/>
          <w:lang w:eastAsia="ru-RU"/>
        </w:rPr>
        <w:t>силу дата</w:t>
      </w:r>
      <w:r w:rsidRPr="00B431E0">
        <w:rPr>
          <w:rFonts w:eastAsia="Times New Roman"/>
          <w:color w:val="000000"/>
          <w:sz w:val="24"/>
          <w:szCs w:val="24"/>
          <w:lang w:eastAsia="ru-RU"/>
        </w:rPr>
        <w:t xml:space="preserve"> и номер постановления, </w:t>
      </w:r>
      <w:proofErr w:type="gramStart"/>
      <w:r w:rsidRPr="00B431E0">
        <w:rPr>
          <w:rFonts w:eastAsia="Times New Roman"/>
          <w:color w:val="000000"/>
          <w:sz w:val="24"/>
          <w:szCs w:val="24"/>
          <w:lang w:eastAsia="ru-RU"/>
        </w:rPr>
        <w:t>которым  принято</w:t>
      </w:r>
      <w:proofErr w:type="gramEnd"/>
      <w:r w:rsidRPr="00B431E0">
        <w:rPr>
          <w:rFonts w:eastAsia="Times New Roman"/>
          <w:color w:val="000000"/>
          <w:sz w:val="24"/>
          <w:szCs w:val="24"/>
          <w:lang w:eastAsia="ru-RU"/>
        </w:rPr>
        <w:t xml:space="preserve"> решение о признании утратившим силу); об официальной публикации постановления (например: Опубликовано в газете «_______» дата публикации и номер газеты) и др.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left="4500"/>
        <w:jc w:val="center"/>
        <w:outlineLvl w:val="1"/>
        <w:rPr>
          <w:rFonts w:eastAsia="Times New Roman"/>
          <w:color w:val="000000"/>
          <w:sz w:val="24"/>
          <w:szCs w:val="24"/>
          <w:lang w:eastAsia="ru-RU"/>
        </w:rPr>
      </w:pP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left="4500"/>
        <w:jc w:val="center"/>
        <w:outlineLvl w:val="1"/>
        <w:rPr>
          <w:rFonts w:eastAsia="Times New Roman"/>
          <w:color w:val="000000"/>
          <w:sz w:val="24"/>
          <w:szCs w:val="24"/>
          <w:lang w:eastAsia="ru-RU"/>
        </w:rPr>
        <w:sectPr w:rsidR="00B431E0" w:rsidRPr="00B431E0" w:rsidSect="00B431E0">
          <w:pgSz w:w="16838" w:h="11906" w:orient="landscape"/>
          <w:pgMar w:top="1474" w:right="1134" w:bottom="851" w:left="1134" w:header="709" w:footer="709" w:gutter="0"/>
          <w:pgNumType w:start="66"/>
          <w:cols w:space="708"/>
          <w:titlePg/>
          <w:docGrid w:linePitch="360"/>
        </w:sectPr>
      </w:pPr>
    </w:p>
    <w:p w:rsidR="00B431E0" w:rsidRPr="00B431E0" w:rsidRDefault="00B431E0" w:rsidP="00B431E0">
      <w:pPr>
        <w:autoSpaceDE w:val="0"/>
        <w:autoSpaceDN w:val="0"/>
        <w:adjustRightInd w:val="0"/>
        <w:ind w:left="4480"/>
        <w:jc w:val="center"/>
        <w:outlineLvl w:val="1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lastRenderedPageBreak/>
        <w:t>Приложение № 2</w:t>
      </w:r>
      <w:r w:rsidRPr="00B431E0">
        <w:rPr>
          <w:rFonts w:eastAsia="Times New Roman"/>
          <w:color w:val="000000"/>
          <w:szCs w:val="28"/>
          <w:lang w:eastAsia="ru-RU"/>
        </w:rPr>
        <w:br/>
      </w:r>
      <w:r w:rsidR="0084128A" w:rsidRPr="00B431E0">
        <w:rPr>
          <w:rFonts w:eastAsia="Times New Roman"/>
          <w:color w:val="000000"/>
          <w:szCs w:val="28"/>
          <w:lang w:eastAsia="ru-RU"/>
        </w:rPr>
        <w:t>к Инструкции</w:t>
      </w:r>
      <w:r w:rsidRPr="00B431E0">
        <w:rPr>
          <w:rFonts w:eastAsia="Times New Roman"/>
          <w:color w:val="000000"/>
          <w:szCs w:val="28"/>
          <w:lang w:eastAsia="ru-RU"/>
        </w:rPr>
        <w:t xml:space="preserve"> по делопроизводству 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в территориальной избирательной комиссии </w:t>
      </w:r>
      <w:r w:rsidR="0013244A">
        <w:rPr>
          <w:rFonts w:eastAsia="Times New Roman"/>
          <w:color w:val="000000"/>
          <w:szCs w:val="28"/>
          <w:lang w:eastAsia="ru-RU"/>
        </w:rPr>
        <w:t>Торопецкого</w:t>
      </w:r>
      <w:r w:rsidR="0013244A" w:rsidRPr="00B431E0">
        <w:rPr>
          <w:rFonts w:eastAsia="Times New Roman"/>
          <w:color w:val="000000"/>
          <w:szCs w:val="28"/>
          <w:lang w:eastAsia="ru-RU"/>
        </w:rPr>
        <w:t xml:space="preserve"> округа</w:t>
      </w:r>
    </w:p>
    <w:p w:rsidR="00B431E0" w:rsidRPr="00B431E0" w:rsidRDefault="00B431E0" w:rsidP="00B431E0">
      <w:pPr>
        <w:keepNext/>
        <w:autoSpaceDE w:val="0"/>
        <w:autoSpaceDN w:val="0"/>
        <w:adjustRightInd w:val="0"/>
        <w:spacing w:before="360" w:line="360" w:lineRule="auto"/>
        <w:jc w:val="center"/>
        <w:outlineLvl w:val="0"/>
        <w:rPr>
          <w:rFonts w:eastAsia="Times New Roman"/>
          <w:b/>
          <w:bCs/>
          <w:color w:val="000000"/>
          <w:szCs w:val="24"/>
          <w:lang w:eastAsia="ru-RU"/>
        </w:rPr>
      </w:pPr>
      <w:r w:rsidRPr="00B431E0">
        <w:rPr>
          <w:rFonts w:eastAsia="Times New Roman"/>
          <w:b/>
          <w:bCs/>
          <w:szCs w:val="24"/>
          <w:lang w:eastAsia="ru-RU"/>
        </w:rPr>
        <w:t>ПЕРЕЧЕНЬ</w:t>
      </w:r>
      <w:r w:rsidRPr="00B431E0">
        <w:rPr>
          <w:rFonts w:eastAsia="Times New Roman"/>
          <w:b/>
          <w:bCs/>
          <w:szCs w:val="24"/>
          <w:lang w:eastAsia="ru-RU"/>
        </w:rPr>
        <w:br/>
      </w:r>
      <w:r w:rsidRPr="00B431E0">
        <w:rPr>
          <w:rFonts w:eastAsia="Times New Roman" w:cs="Arial"/>
          <w:b/>
          <w:bCs/>
          <w:kern w:val="32"/>
          <w:szCs w:val="32"/>
          <w:lang w:eastAsia="ru-RU"/>
        </w:rPr>
        <w:t>документов, не подлежащих регистрации</w:t>
      </w:r>
    </w:p>
    <w:p w:rsidR="00B431E0" w:rsidRPr="00B431E0" w:rsidRDefault="00B431E0" w:rsidP="00B431E0">
      <w:pPr>
        <w:numPr>
          <w:ilvl w:val="1"/>
          <w:numId w:val="4"/>
        </w:numPr>
        <w:tabs>
          <w:tab w:val="num" w:pos="0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Сообщения о заседаниях, совещаниях и повестках дня.</w:t>
      </w:r>
    </w:p>
    <w:p w:rsidR="00B431E0" w:rsidRPr="00B431E0" w:rsidRDefault="00B431E0" w:rsidP="00B431E0">
      <w:pPr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Учебные программы, планы.</w:t>
      </w:r>
    </w:p>
    <w:p w:rsidR="00B431E0" w:rsidRPr="00B431E0" w:rsidRDefault="00B431E0" w:rsidP="00B431E0">
      <w:pPr>
        <w:numPr>
          <w:ilvl w:val="1"/>
          <w:numId w:val="4"/>
        </w:numPr>
        <w:tabs>
          <w:tab w:val="num" w:pos="0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>Рекламные извещения, плакаты (за исключением агитационных).</w:t>
      </w:r>
    </w:p>
    <w:p w:rsidR="00B431E0" w:rsidRPr="00B431E0" w:rsidRDefault="00B431E0" w:rsidP="00B431E0">
      <w:pPr>
        <w:numPr>
          <w:ilvl w:val="1"/>
          <w:numId w:val="4"/>
        </w:numPr>
        <w:tabs>
          <w:tab w:val="num" w:pos="0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Поздравительные письма и телеграммы.</w:t>
      </w:r>
    </w:p>
    <w:p w:rsidR="00B431E0" w:rsidRPr="00B431E0" w:rsidRDefault="00B431E0" w:rsidP="00B431E0">
      <w:pPr>
        <w:numPr>
          <w:ilvl w:val="1"/>
          <w:numId w:val="4"/>
        </w:numPr>
        <w:tabs>
          <w:tab w:val="num" w:pos="0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Пригласительные билеты.</w:t>
      </w:r>
    </w:p>
    <w:p w:rsidR="00B431E0" w:rsidRPr="00B431E0" w:rsidRDefault="00B431E0" w:rsidP="00B431E0">
      <w:pPr>
        <w:numPr>
          <w:ilvl w:val="1"/>
          <w:numId w:val="4"/>
        </w:numPr>
        <w:tabs>
          <w:tab w:val="num" w:pos="0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Бухгалтерские документы.</w:t>
      </w:r>
    </w:p>
    <w:p w:rsidR="00B431E0" w:rsidRPr="00B431E0" w:rsidRDefault="00B431E0" w:rsidP="00B431E0">
      <w:pPr>
        <w:numPr>
          <w:ilvl w:val="1"/>
          <w:numId w:val="4"/>
        </w:numPr>
        <w:tabs>
          <w:tab w:val="num" w:pos="0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Печатные издания.</w:t>
      </w:r>
    </w:p>
    <w:p w:rsidR="00B431E0" w:rsidRPr="00B431E0" w:rsidRDefault="00B431E0" w:rsidP="00B431E0">
      <w:pPr>
        <w:numPr>
          <w:ilvl w:val="1"/>
          <w:numId w:val="4"/>
        </w:numPr>
        <w:tabs>
          <w:tab w:val="num" w:pos="0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 xml:space="preserve">Оперативная информация, поступающая по каналам </w:t>
      </w:r>
      <w:proofErr w:type="gramStart"/>
      <w:r w:rsidRPr="00B431E0">
        <w:rPr>
          <w:rFonts w:eastAsia="Times New Roman"/>
          <w:bCs/>
          <w:color w:val="000000"/>
          <w:szCs w:val="24"/>
          <w:lang w:eastAsia="ru-RU"/>
        </w:rPr>
        <w:t>связи</w:t>
      </w:r>
      <w:proofErr w:type="gramEnd"/>
      <w:r w:rsidRPr="00B431E0">
        <w:rPr>
          <w:rFonts w:eastAsia="Times New Roman"/>
          <w:bCs/>
          <w:color w:val="000000"/>
          <w:szCs w:val="24"/>
          <w:lang w:eastAsia="ru-RU"/>
        </w:rPr>
        <w:t xml:space="preserve"> ГАС «Выборы».</w:t>
      </w:r>
    </w:p>
    <w:p w:rsidR="00B431E0" w:rsidRPr="00B431E0" w:rsidRDefault="00B431E0" w:rsidP="00B431E0">
      <w:pPr>
        <w:spacing w:line="360" w:lineRule="auto"/>
        <w:jc w:val="both"/>
        <w:rPr>
          <w:rFonts w:eastAsia="Times New Roman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both"/>
        <w:rPr>
          <w:rFonts w:eastAsia="Times New Roman"/>
          <w:szCs w:val="24"/>
          <w:lang w:eastAsia="ru-RU"/>
        </w:rPr>
        <w:sectPr w:rsidR="00B431E0" w:rsidRPr="00B431E0">
          <w:headerReference w:type="even" r:id="rId13"/>
          <w:headerReference w:type="defaul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31E0" w:rsidRPr="00B431E0" w:rsidRDefault="00B431E0" w:rsidP="00B431E0">
      <w:pPr>
        <w:autoSpaceDE w:val="0"/>
        <w:autoSpaceDN w:val="0"/>
        <w:adjustRightInd w:val="0"/>
        <w:ind w:left="4340" w:firstLine="140"/>
        <w:jc w:val="center"/>
        <w:outlineLvl w:val="1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lastRenderedPageBreak/>
        <w:t>Приложение № 3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к Инструкции по делопроизводству 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в территориальной избирательной комиссии </w:t>
      </w:r>
      <w:r w:rsidR="0084128A">
        <w:rPr>
          <w:rFonts w:eastAsia="Times New Roman"/>
          <w:color w:val="000000"/>
          <w:szCs w:val="28"/>
          <w:lang w:eastAsia="ru-RU"/>
        </w:rPr>
        <w:t>Торопецкого</w:t>
      </w:r>
      <w:r w:rsidR="0084128A" w:rsidRPr="00B431E0">
        <w:rPr>
          <w:rFonts w:eastAsia="Times New Roman"/>
          <w:color w:val="000000"/>
          <w:szCs w:val="28"/>
          <w:lang w:eastAsia="ru-RU"/>
        </w:rPr>
        <w:t xml:space="preserve"> </w:t>
      </w:r>
      <w:r w:rsidR="0013244A">
        <w:rPr>
          <w:rFonts w:eastAsia="Times New Roman"/>
          <w:color w:val="000000"/>
          <w:szCs w:val="28"/>
          <w:lang w:eastAsia="ru-RU"/>
        </w:rPr>
        <w:t>округа</w:t>
      </w:r>
    </w:p>
    <w:p w:rsidR="00B431E0" w:rsidRPr="00B431E0" w:rsidRDefault="00B431E0" w:rsidP="00B431E0">
      <w:pPr>
        <w:autoSpaceDE w:val="0"/>
        <w:autoSpaceDN w:val="0"/>
        <w:adjustRightInd w:val="0"/>
        <w:spacing w:before="360" w:after="360" w:line="36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B431E0">
        <w:rPr>
          <w:rFonts w:eastAsia="Times New Roman"/>
          <w:b/>
          <w:bCs/>
          <w:color w:val="000000"/>
          <w:szCs w:val="24"/>
          <w:lang w:eastAsia="ru-RU"/>
        </w:rPr>
        <w:t>АКТ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48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Мы, нижеподписавшиеся ___________________________________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__________________________________________________________________, составили акт о том, что «______» _____________________ 20___ г. при вскрытии пакета ____________________________________________________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в нем не оказалось __________________________________________________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bCs/>
          <w:color w:val="000000"/>
          <w:szCs w:val="24"/>
          <w:lang w:eastAsia="ru-RU"/>
        </w:rPr>
      </w:pP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48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Настоящий акт составлен в двух экземплярах.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48"/>
        <w:jc w:val="both"/>
        <w:rPr>
          <w:rFonts w:eastAsia="Times New Roman"/>
          <w:b/>
          <w:bCs/>
          <w:color w:val="000000"/>
          <w:szCs w:val="24"/>
          <w:lang w:eastAsia="ru-RU"/>
        </w:rPr>
      </w:pP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48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Подписи: _________________</w:t>
      </w:r>
    </w:p>
    <w:p w:rsidR="00B431E0" w:rsidRPr="00B431E0" w:rsidRDefault="00B431E0" w:rsidP="00B431E0">
      <w:pPr>
        <w:tabs>
          <w:tab w:val="left" w:pos="1980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ab/>
        <w:t>__________________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firstLine="748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B431E0">
        <w:rPr>
          <w:rFonts w:eastAsia="Times New Roman"/>
          <w:b/>
          <w:bCs/>
          <w:color w:val="000000"/>
          <w:szCs w:val="24"/>
          <w:lang w:eastAsia="ru-RU"/>
        </w:rPr>
        <w:tab/>
      </w:r>
      <w:r w:rsidRPr="00B431E0">
        <w:rPr>
          <w:rFonts w:eastAsia="Times New Roman"/>
          <w:b/>
          <w:bCs/>
          <w:color w:val="000000"/>
          <w:szCs w:val="24"/>
          <w:lang w:eastAsia="ru-RU"/>
        </w:rPr>
        <w:tab/>
        <w:t xml:space="preserve">   </w:t>
      </w: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szCs w:val="24"/>
          <w:lang w:eastAsia="ru-RU"/>
        </w:rPr>
        <w:sectPr w:rsidR="00B431E0" w:rsidRPr="00B431E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szCs w:val="24"/>
          <w:lang w:eastAsia="ru-RU"/>
        </w:rPr>
      </w:pPr>
    </w:p>
    <w:p w:rsidR="00B431E0" w:rsidRPr="00B431E0" w:rsidRDefault="00B431E0" w:rsidP="00B431E0">
      <w:pPr>
        <w:autoSpaceDE w:val="0"/>
        <w:autoSpaceDN w:val="0"/>
        <w:adjustRightInd w:val="0"/>
        <w:ind w:left="4620"/>
        <w:jc w:val="center"/>
        <w:outlineLvl w:val="1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>Приложение № 4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к Инструкции по делопроизводству 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в территориальной избирательной комиссии </w:t>
      </w:r>
      <w:r w:rsidR="0084128A">
        <w:rPr>
          <w:rFonts w:eastAsia="Times New Roman"/>
          <w:color w:val="000000"/>
          <w:szCs w:val="28"/>
          <w:lang w:eastAsia="ru-RU"/>
        </w:rPr>
        <w:t>Торопецкого</w:t>
      </w:r>
      <w:r w:rsidR="0084128A" w:rsidRPr="00B431E0">
        <w:rPr>
          <w:rFonts w:eastAsia="Times New Roman"/>
          <w:color w:val="000000"/>
          <w:szCs w:val="28"/>
          <w:lang w:eastAsia="ru-RU"/>
        </w:rPr>
        <w:t xml:space="preserve"> </w:t>
      </w:r>
      <w:r w:rsidR="0013244A">
        <w:rPr>
          <w:rFonts w:eastAsia="Times New Roman"/>
          <w:color w:val="000000"/>
          <w:szCs w:val="28"/>
          <w:lang w:eastAsia="ru-RU"/>
        </w:rPr>
        <w:t>округа</w:t>
      </w: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left="4956"/>
        <w:jc w:val="center"/>
        <w:outlineLvl w:val="1"/>
        <w:rPr>
          <w:rFonts w:eastAsia="Times New Roman"/>
          <w:color w:val="000000"/>
          <w:sz w:val="22"/>
          <w:lang w:eastAsia="ru-RU"/>
        </w:rPr>
      </w:pP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left="4956"/>
        <w:jc w:val="center"/>
        <w:outlineLvl w:val="1"/>
        <w:rPr>
          <w:rFonts w:eastAsia="Times New Roman"/>
          <w:color w:val="000000"/>
          <w:sz w:val="22"/>
          <w:lang w:eastAsia="ru-RU"/>
        </w:rPr>
      </w:pP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left="4956"/>
        <w:jc w:val="center"/>
        <w:outlineLvl w:val="1"/>
        <w:rPr>
          <w:rFonts w:eastAsia="Times New Roman"/>
          <w:color w:val="000000"/>
          <w:sz w:val="22"/>
          <w:lang w:eastAsia="ru-RU"/>
        </w:rPr>
      </w:pPr>
    </w:p>
    <w:p w:rsidR="00B431E0" w:rsidRPr="00B431E0" w:rsidRDefault="00B431E0" w:rsidP="00B431E0">
      <w:pPr>
        <w:spacing w:after="120" w:line="360" w:lineRule="auto"/>
        <w:jc w:val="center"/>
        <w:rPr>
          <w:rFonts w:eastAsia="Times New Roman"/>
          <w:color w:val="000000"/>
          <w:sz w:val="24"/>
          <w:szCs w:val="28"/>
          <w:lang w:eastAsia="ru-RU"/>
        </w:rPr>
      </w:pPr>
    </w:p>
    <w:p w:rsidR="00B431E0" w:rsidRPr="00B431E0" w:rsidRDefault="00B431E0" w:rsidP="00B431E0">
      <w:pPr>
        <w:spacing w:line="360" w:lineRule="auto"/>
        <w:ind w:firstLine="720"/>
        <w:jc w:val="center"/>
        <w:rPr>
          <w:rFonts w:eastAsia="Times New Roman"/>
          <w:color w:val="000000"/>
          <w:sz w:val="24"/>
          <w:szCs w:val="28"/>
          <w:lang w:eastAsia="ru-RU"/>
        </w:rPr>
      </w:pPr>
      <w:r w:rsidRPr="00B431E0">
        <w:rPr>
          <w:rFonts w:eastAsia="Times New Roman"/>
          <w:color w:val="000000"/>
          <w:sz w:val="24"/>
          <w:szCs w:val="28"/>
          <w:lang w:eastAsia="ru-RU"/>
        </w:rPr>
        <w:br/>
      </w: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4"/>
          <w:szCs w:val="28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4"/>
          <w:szCs w:val="28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4"/>
          <w:szCs w:val="28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4"/>
          <w:szCs w:val="28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4"/>
          <w:szCs w:val="28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Формы бланков, используемых в территориальной комиссии</w:t>
      </w:r>
      <w:r w:rsidRPr="00B431E0">
        <w:rPr>
          <w:rFonts w:eastAsia="Times New Roman"/>
          <w:b/>
          <w:color w:val="000000"/>
          <w:szCs w:val="28"/>
          <w:lang w:eastAsia="ru-RU"/>
        </w:rPr>
        <w:br/>
      </w:r>
      <w:proofErr w:type="gramStart"/>
      <w:r>
        <w:rPr>
          <w:rFonts w:eastAsia="Times New Roman"/>
          <w:b/>
          <w:color w:val="000000"/>
          <w:szCs w:val="28"/>
          <w:lang w:eastAsia="ru-RU"/>
        </w:rPr>
        <w:t>Торопецкого</w:t>
      </w:r>
      <w:r w:rsidRPr="00B431E0">
        <w:rPr>
          <w:rFonts w:eastAsia="Times New Roman"/>
          <w:b/>
          <w:color w:val="000000"/>
          <w:szCs w:val="28"/>
          <w:lang w:eastAsia="ru-RU"/>
        </w:rPr>
        <w:t xml:space="preserve">  </w:t>
      </w:r>
      <w:r w:rsidR="0013244A">
        <w:rPr>
          <w:rFonts w:eastAsia="Times New Roman"/>
          <w:b/>
          <w:color w:val="000000"/>
          <w:szCs w:val="28"/>
          <w:lang w:eastAsia="ru-RU"/>
        </w:rPr>
        <w:t>округа</w:t>
      </w:r>
      <w:proofErr w:type="gramEnd"/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b/>
          <w:color w:val="000000"/>
          <w:szCs w:val="28"/>
          <w:lang w:eastAsia="ru-RU"/>
        </w:rPr>
        <w:sectPr w:rsidR="00B431E0" w:rsidRPr="00B431E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31E0" w:rsidRPr="00B431E0" w:rsidRDefault="00B431E0" w:rsidP="00B431E0">
      <w:pPr>
        <w:keepNext/>
        <w:autoSpaceDE w:val="0"/>
        <w:autoSpaceDN w:val="0"/>
        <w:adjustRightInd w:val="0"/>
        <w:jc w:val="center"/>
        <w:outlineLvl w:val="1"/>
        <w:rPr>
          <w:rFonts w:eastAsia="Times New Roman"/>
          <w:b/>
          <w:bCs/>
          <w:sz w:val="32"/>
          <w:szCs w:val="24"/>
          <w:lang w:eastAsia="ru-RU"/>
        </w:rPr>
      </w:pPr>
      <w:r w:rsidRPr="00B431E0">
        <w:rPr>
          <w:rFonts w:eastAsia="Times New Roman"/>
          <w:b/>
          <w:color w:val="000000"/>
          <w:sz w:val="32"/>
          <w:szCs w:val="32"/>
          <w:lang w:eastAsia="ru-RU"/>
        </w:rPr>
        <w:lastRenderedPageBreak/>
        <w:t>ТЕРРИТОРИАЛЬНАЯ</w:t>
      </w:r>
      <w:r w:rsidRPr="00B431E0">
        <w:rPr>
          <w:rFonts w:eastAsia="Times New Roman"/>
          <w:b/>
          <w:bCs/>
          <w:sz w:val="32"/>
          <w:szCs w:val="32"/>
          <w:lang w:eastAsia="ru-RU"/>
        </w:rPr>
        <w:t xml:space="preserve"> ИЗБИРАТЕЛЬНАЯ КОМИССИЯ</w:t>
      </w:r>
      <w:r w:rsidRPr="00B431E0">
        <w:rPr>
          <w:rFonts w:eastAsia="Times New Roman"/>
          <w:b/>
          <w:bCs/>
          <w:sz w:val="32"/>
          <w:szCs w:val="32"/>
          <w:lang w:eastAsia="ru-RU"/>
        </w:rPr>
        <w:br/>
      </w:r>
      <w:r>
        <w:rPr>
          <w:rFonts w:eastAsia="Times New Roman"/>
          <w:b/>
          <w:bCs/>
          <w:sz w:val="32"/>
          <w:szCs w:val="24"/>
          <w:lang w:eastAsia="ru-RU"/>
        </w:rPr>
        <w:t>ТОРОПЕЦКОГО</w:t>
      </w:r>
      <w:r w:rsidRPr="00B431E0">
        <w:rPr>
          <w:rFonts w:eastAsia="Times New Roman"/>
          <w:b/>
          <w:bCs/>
          <w:sz w:val="32"/>
          <w:szCs w:val="24"/>
          <w:lang w:eastAsia="ru-RU"/>
        </w:rPr>
        <w:t xml:space="preserve"> </w:t>
      </w:r>
      <w:r w:rsidR="0013244A">
        <w:rPr>
          <w:rFonts w:eastAsia="Times New Roman"/>
          <w:b/>
          <w:bCs/>
          <w:sz w:val="32"/>
          <w:szCs w:val="24"/>
          <w:lang w:eastAsia="ru-RU"/>
        </w:rPr>
        <w:t>ОКРУГА</w:t>
      </w:r>
    </w:p>
    <w:p w:rsidR="00B431E0" w:rsidRPr="00B431E0" w:rsidRDefault="00B431E0" w:rsidP="00B431E0">
      <w:pPr>
        <w:spacing w:before="120" w:after="120" w:line="360" w:lineRule="auto"/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B431E0">
        <w:rPr>
          <w:rFonts w:eastAsia="Times New Roman"/>
          <w:b/>
          <w:color w:val="000000"/>
          <w:spacing w:val="60"/>
          <w:sz w:val="32"/>
          <w:szCs w:val="24"/>
          <w:lang w:eastAsia="ru-RU"/>
        </w:rPr>
        <w:t>ПРОТОКОЛ ЗАСЕДАНИЯ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B431E0" w:rsidRPr="00B431E0" w:rsidTr="00B431E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</w:tcPr>
          <w:p w:rsidR="00B431E0" w:rsidRPr="00B431E0" w:rsidRDefault="00B431E0" w:rsidP="00B431E0">
            <w:pPr>
              <w:jc w:val="righ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431E0" w:rsidRPr="00B431E0" w:rsidTr="00B431E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 </w:t>
            </w:r>
            <w:r w:rsidR="00AB1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Торопец</w:t>
            </w:r>
          </w:p>
        </w:tc>
        <w:tc>
          <w:tcPr>
            <w:tcW w:w="3107" w:type="dxa"/>
            <w:gridSpan w:val="2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431E0" w:rsidRPr="00B431E0" w:rsidRDefault="00B431E0" w:rsidP="00B431E0">
      <w:pPr>
        <w:keepNext/>
        <w:spacing w:before="240" w:after="240" w:line="360" w:lineRule="auto"/>
        <w:jc w:val="center"/>
        <w:outlineLvl w:val="0"/>
        <w:rPr>
          <w:rFonts w:eastAsia="Times New Roman" w:cs="Arial"/>
          <w:b/>
          <w:bCs/>
          <w:kern w:val="32"/>
          <w:szCs w:val="24"/>
          <w:lang w:eastAsia="ru-RU"/>
        </w:rPr>
      </w:pPr>
    </w:p>
    <w:p w:rsidR="00B431E0" w:rsidRPr="00B431E0" w:rsidRDefault="00B431E0" w:rsidP="00B431E0">
      <w:pPr>
        <w:jc w:val="center"/>
        <w:rPr>
          <w:rFonts w:eastAsia="Times New Roman"/>
          <w:szCs w:val="24"/>
          <w:lang w:eastAsia="ru-RU"/>
        </w:rPr>
      </w:pPr>
    </w:p>
    <w:p w:rsidR="00B431E0" w:rsidRPr="00B431E0" w:rsidRDefault="00B431E0" w:rsidP="00B431E0">
      <w:pPr>
        <w:jc w:val="center"/>
        <w:rPr>
          <w:rFonts w:eastAsia="Times New Roman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right"/>
        <w:rPr>
          <w:rFonts w:eastAsia="Times New Roman"/>
          <w:szCs w:val="24"/>
          <w:lang w:eastAsia="ru-RU"/>
        </w:rPr>
        <w:sectPr w:rsidR="00B431E0" w:rsidRPr="00B431E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31E0" w:rsidRPr="00B431E0" w:rsidRDefault="00B431E0" w:rsidP="00B431E0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B431E0">
        <w:rPr>
          <w:rFonts w:eastAsia="Times New Roman"/>
          <w:b/>
          <w:color w:val="000000"/>
          <w:sz w:val="32"/>
          <w:szCs w:val="32"/>
          <w:lang w:eastAsia="ru-RU"/>
        </w:rPr>
        <w:lastRenderedPageBreak/>
        <w:t>ТЕРРИТОРИАЛЬНАЯ ИЗБИРАТЕЛЬНАЯ КОМИССИЯ</w:t>
      </w:r>
      <w:r w:rsidRPr="00B431E0">
        <w:rPr>
          <w:rFonts w:eastAsia="Times New Roman"/>
          <w:b/>
          <w:color w:val="000000"/>
          <w:sz w:val="32"/>
          <w:szCs w:val="32"/>
          <w:lang w:eastAsia="ru-RU"/>
        </w:rPr>
        <w:br/>
      </w:r>
      <w:r>
        <w:rPr>
          <w:rFonts w:eastAsia="Times New Roman"/>
          <w:b/>
          <w:bCs/>
          <w:sz w:val="32"/>
          <w:szCs w:val="24"/>
          <w:lang w:eastAsia="ru-RU"/>
        </w:rPr>
        <w:t>ТОРОПЕЦКОГО</w:t>
      </w:r>
      <w:r w:rsidRPr="00B431E0">
        <w:rPr>
          <w:rFonts w:eastAsia="Times New Roman"/>
          <w:b/>
          <w:bCs/>
          <w:sz w:val="32"/>
          <w:szCs w:val="24"/>
          <w:lang w:eastAsia="ru-RU"/>
        </w:rPr>
        <w:t xml:space="preserve"> </w:t>
      </w:r>
      <w:r w:rsidR="0013244A">
        <w:rPr>
          <w:rFonts w:eastAsia="Times New Roman"/>
          <w:b/>
          <w:bCs/>
          <w:sz w:val="32"/>
          <w:szCs w:val="24"/>
          <w:lang w:eastAsia="ru-RU"/>
        </w:rPr>
        <w:t>ОКРУГА</w:t>
      </w:r>
    </w:p>
    <w:p w:rsidR="00B431E0" w:rsidRPr="00B431E0" w:rsidRDefault="00B431E0" w:rsidP="00B431E0">
      <w:pPr>
        <w:spacing w:before="120" w:after="120"/>
        <w:jc w:val="center"/>
        <w:rPr>
          <w:rFonts w:eastAsia="Times New Roman"/>
          <w:b/>
          <w:color w:val="000000"/>
          <w:spacing w:val="60"/>
          <w:sz w:val="32"/>
          <w:szCs w:val="20"/>
          <w:lang w:eastAsia="ru-RU"/>
        </w:rPr>
      </w:pPr>
      <w:r w:rsidRPr="00B431E0">
        <w:rPr>
          <w:rFonts w:eastAsia="Times New Roman"/>
          <w:b/>
          <w:color w:val="000000"/>
          <w:spacing w:val="60"/>
          <w:sz w:val="32"/>
          <w:szCs w:val="20"/>
          <w:lang w:eastAsia="ru-RU"/>
        </w:rPr>
        <w:t>ВЫПИСКА ИЗ ПРОТОКОЛА ЗАСЕДАНИЯ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B431E0" w:rsidRPr="00B431E0" w:rsidTr="00B431E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</w:tcPr>
          <w:p w:rsidR="00B431E0" w:rsidRPr="00B431E0" w:rsidRDefault="00B431E0" w:rsidP="00B431E0">
            <w:pPr>
              <w:jc w:val="righ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431E0" w:rsidRPr="00B431E0" w:rsidTr="00B431E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 </w:t>
            </w:r>
            <w:r w:rsidR="00AB1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Торопец</w:t>
            </w:r>
          </w:p>
        </w:tc>
        <w:tc>
          <w:tcPr>
            <w:tcW w:w="3107" w:type="dxa"/>
            <w:gridSpan w:val="2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431E0" w:rsidRPr="00B431E0" w:rsidRDefault="00B431E0" w:rsidP="00B431E0">
      <w:pPr>
        <w:jc w:val="center"/>
        <w:rPr>
          <w:rFonts w:eastAsia="Times New Roman"/>
          <w:noProof/>
          <w:color w:val="000000"/>
          <w:szCs w:val="24"/>
          <w:lang w:eastAsia="ru-RU"/>
        </w:rPr>
      </w:pPr>
    </w:p>
    <w:p w:rsidR="00B431E0" w:rsidRPr="00B431E0" w:rsidRDefault="00B431E0" w:rsidP="00B431E0">
      <w:pPr>
        <w:jc w:val="center"/>
        <w:rPr>
          <w:rFonts w:eastAsia="Times New Roman"/>
          <w:noProof/>
          <w:color w:val="000000"/>
          <w:szCs w:val="24"/>
          <w:lang w:eastAsia="ru-RU"/>
        </w:rPr>
      </w:pPr>
    </w:p>
    <w:p w:rsidR="00B431E0" w:rsidRPr="00B431E0" w:rsidRDefault="00B431E0" w:rsidP="00B431E0">
      <w:pPr>
        <w:jc w:val="center"/>
        <w:rPr>
          <w:rFonts w:eastAsia="Times New Roman"/>
          <w:noProof/>
          <w:color w:val="000000"/>
          <w:szCs w:val="24"/>
          <w:lang w:eastAsia="ru-RU"/>
        </w:rPr>
      </w:pPr>
    </w:p>
    <w:p w:rsidR="00B431E0" w:rsidRPr="00B431E0" w:rsidRDefault="00B431E0" w:rsidP="00B431E0">
      <w:pPr>
        <w:jc w:val="center"/>
        <w:rPr>
          <w:rFonts w:eastAsia="Times New Roman"/>
          <w:noProof/>
          <w:color w:val="000000"/>
          <w:szCs w:val="24"/>
          <w:lang w:eastAsia="ru-RU"/>
        </w:rPr>
        <w:sectPr w:rsidR="00B431E0" w:rsidRPr="00B431E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31E0" w:rsidRPr="00B431E0" w:rsidRDefault="00B431E0" w:rsidP="00B431E0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B431E0">
        <w:rPr>
          <w:rFonts w:eastAsia="Times New Roman"/>
          <w:b/>
          <w:color w:val="000000"/>
          <w:sz w:val="32"/>
          <w:szCs w:val="32"/>
          <w:lang w:eastAsia="ru-RU"/>
        </w:rPr>
        <w:lastRenderedPageBreak/>
        <w:t>ТЕРРИТОРИАЛЬНАЯ ИЗБИРАТЕЛЬНАЯ КОМИССИЯ</w:t>
      </w:r>
      <w:r w:rsidRPr="00B431E0">
        <w:rPr>
          <w:rFonts w:eastAsia="Times New Roman"/>
          <w:b/>
          <w:color w:val="000000"/>
          <w:sz w:val="32"/>
          <w:szCs w:val="32"/>
          <w:lang w:eastAsia="ru-RU"/>
        </w:rPr>
        <w:br/>
      </w:r>
      <w:r>
        <w:rPr>
          <w:rFonts w:eastAsia="Times New Roman"/>
          <w:b/>
          <w:bCs/>
          <w:sz w:val="32"/>
          <w:szCs w:val="24"/>
          <w:lang w:eastAsia="ru-RU"/>
        </w:rPr>
        <w:t>ТОРОПЕЦКОГО</w:t>
      </w:r>
      <w:r w:rsidRPr="00B431E0">
        <w:rPr>
          <w:rFonts w:eastAsia="Times New Roman"/>
          <w:b/>
          <w:bCs/>
          <w:sz w:val="32"/>
          <w:szCs w:val="24"/>
          <w:lang w:eastAsia="ru-RU"/>
        </w:rPr>
        <w:t xml:space="preserve"> </w:t>
      </w:r>
      <w:r w:rsidR="0013244A">
        <w:rPr>
          <w:rFonts w:eastAsia="Times New Roman"/>
          <w:b/>
          <w:bCs/>
          <w:sz w:val="32"/>
          <w:szCs w:val="24"/>
          <w:lang w:eastAsia="ru-RU"/>
        </w:rPr>
        <w:t>ОКРУГА</w:t>
      </w:r>
    </w:p>
    <w:p w:rsidR="00B431E0" w:rsidRPr="00B431E0" w:rsidRDefault="00B431E0" w:rsidP="00B431E0">
      <w:pPr>
        <w:spacing w:before="120" w:after="12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B431E0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B431E0" w:rsidRPr="00B431E0" w:rsidTr="00B431E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</w:tcPr>
          <w:p w:rsidR="00B431E0" w:rsidRPr="00B431E0" w:rsidRDefault="00B431E0" w:rsidP="00B431E0">
            <w:pPr>
              <w:jc w:val="righ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431E0" w:rsidRPr="00B431E0" w:rsidTr="00B431E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 </w:t>
            </w:r>
            <w:r w:rsidR="00AB1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Торопец</w:t>
            </w:r>
          </w:p>
        </w:tc>
        <w:tc>
          <w:tcPr>
            <w:tcW w:w="3107" w:type="dxa"/>
            <w:gridSpan w:val="2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431E0" w:rsidRPr="00B431E0" w:rsidRDefault="00B431E0" w:rsidP="00B431E0">
      <w:pPr>
        <w:jc w:val="center"/>
        <w:rPr>
          <w:rFonts w:eastAsia="Times New Roman"/>
          <w:szCs w:val="24"/>
          <w:lang w:eastAsia="ru-RU"/>
        </w:rPr>
      </w:pPr>
    </w:p>
    <w:p w:rsidR="00B431E0" w:rsidRPr="00B431E0" w:rsidRDefault="00B431E0" w:rsidP="00B431E0">
      <w:pPr>
        <w:jc w:val="center"/>
        <w:rPr>
          <w:rFonts w:eastAsia="Times New Roman"/>
          <w:szCs w:val="24"/>
          <w:lang w:eastAsia="ru-RU"/>
        </w:rPr>
      </w:pPr>
    </w:p>
    <w:p w:rsidR="00B431E0" w:rsidRPr="00B431E0" w:rsidRDefault="00B431E0" w:rsidP="00B431E0">
      <w:pPr>
        <w:jc w:val="center"/>
        <w:rPr>
          <w:rFonts w:eastAsia="Times New Roman"/>
          <w:szCs w:val="24"/>
          <w:lang w:eastAsia="ru-RU"/>
        </w:rPr>
      </w:pPr>
    </w:p>
    <w:p w:rsidR="00B431E0" w:rsidRPr="00B431E0" w:rsidRDefault="00B431E0" w:rsidP="00B431E0">
      <w:pPr>
        <w:jc w:val="center"/>
        <w:rPr>
          <w:rFonts w:eastAsia="Times New Roman"/>
          <w:szCs w:val="24"/>
          <w:lang w:eastAsia="ru-RU"/>
        </w:rPr>
        <w:sectPr w:rsidR="00B431E0" w:rsidRPr="00B431E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31E0" w:rsidRPr="00B431E0" w:rsidRDefault="00B431E0" w:rsidP="00B431E0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B431E0">
        <w:rPr>
          <w:rFonts w:eastAsia="Times New Roman"/>
          <w:b/>
          <w:color w:val="000000"/>
          <w:sz w:val="34"/>
          <w:szCs w:val="24"/>
          <w:lang w:eastAsia="ru-RU"/>
        </w:rPr>
        <w:lastRenderedPageBreak/>
        <w:t>ТЕРРИТОРИАЛЬНАЯ ИЗБИРАТЕЛЬНАЯ КОМИССИЯ</w:t>
      </w:r>
      <w:r w:rsidRPr="00B431E0">
        <w:rPr>
          <w:rFonts w:eastAsia="Times New Roman"/>
          <w:b/>
          <w:color w:val="000000"/>
          <w:sz w:val="34"/>
          <w:szCs w:val="24"/>
          <w:lang w:eastAsia="ru-RU"/>
        </w:rPr>
        <w:br/>
      </w:r>
      <w:r>
        <w:rPr>
          <w:rFonts w:eastAsia="Times New Roman"/>
          <w:b/>
          <w:bCs/>
          <w:sz w:val="32"/>
          <w:szCs w:val="24"/>
          <w:lang w:eastAsia="ru-RU"/>
        </w:rPr>
        <w:t>ТОРОПЕЦКОГО</w:t>
      </w:r>
      <w:r w:rsidRPr="00B431E0">
        <w:rPr>
          <w:rFonts w:eastAsia="Times New Roman"/>
          <w:b/>
          <w:bCs/>
          <w:sz w:val="32"/>
          <w:szCs w:val="24"/>
          <w:lang w:eastAsia="ru-RU"/>
        </w:rPr>
        <w:t xml:space="preserve"> </w:t>
      </w:r>
      <w:r w:rsidR="0013244A">
        <w:rPr>
          <w:rFonts w:eastAsia="Times New Roman"/>
          <w:b/>
          <w:bCs/>
          <w:sz w:val="32"/>
          <w:szCs w:val="24"/>
          <w:lang w:eastAsia="ru-RU"/>
        </w:rPr>
        <w:t>ОКРУГА</w:t>
      </w:r>
    </w:p>
    <w:p w:rsidR="00B431E0" w:rsidRPr="00B431E0" w:rsidRDefault="00B431E0" w:rsidP="00B431E0">
      <w:pPr>
        <w:spacing w:before="120" w:after="240" w:line="360" w:lineRule="auto"/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B431E0">
        <w:rPr>
          <w:rFonts w:eastAsia="Times New Roman"/>
          <w:b/>
          <w:color w:val="000000"/>
          <w:spacing w:val="60"/>
          <w:sz w:val="32"/>
          <w:szCs w:val="24"/>
          <w:lang w:eastAsia="ru-RU"/>
        </w:rPr>
        <w:t xml:space="preserve">РАСПОРЯЖЕНИЕ 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B431E0" w:rsidRPr="00B431E0" w:rsidTr="00B431E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</w:tcPr>
          <w:p w:rsidR="00B431E0" w:rsidRPr="00B431E0" w:rsidRDefault="00B431E0" w:rsidP="00B431E0">
            <w:pPr>
              <w:jc w:val="righ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431E0" w:rsidRPr="00B431E0" w:rsidTr="00B431E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 </w:t>
            </w:r>
            <w:r w:rsidR="00AB1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Торопец</w:t>
            </w:r>
          </w:p>
        </w:tc>
        <w:tc>
          <w:tcPr>
            <w:tcW w:w="3107" w:type="dxa"/>
            <w:gridSpan w:val="2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431E0" w:rsidRPr="00B431E0" w:rsidRDefault="00B431E0" w:rsidP="00B431E0">
      <w:pPr>
        <w:jc w:val="center"/>
        <w:rPr>
          <w:rFonts w:eastAsia="Times New Roman"/>
          <w:szCs w:val="24"/>
          <w:lang w:eastAsia="ru-RU"/>
        </w:rPr>
      </w:pPr>
    </w:p>
    <w:p w:rsidR="00B431E0" w:rsidRPr="00B431E0" w:rsidRDefault="00B431E0" w:rsidP="00B431E0">
      <w:pPr>
        <w:jc w:val="center"/>
        <w:rPr>
          <w:rFonts w:eastAsia="Times New Roman"/>
          <w:szCs w:val="24"/>
          <w:lang w:eastAsia="ru-RU"/>
        </w:rPr>
      </w:pPr>
    </w:p>
    <w:p w:rsidR="00B431E0" w:rsidRPr="00B431E0" w:rsidRDefault="00B431E0" w:rsidP="00B431E0">
      <w:pPr>
        <w:jc w:val="center"/>
        <w:rPr>
          <w:rFonts w:eastAsia="Times New Roman"/>
          <w:szCs w:val="24"/>
          <w:lang w:eastAsia="ru-RU"/>
        </w:rPr>
      </w:pPr>
    </w:p>
    <w:p w:rsidR="00B431E0" w:rsidRPr="00B431E0" w:rsidRDefault="00B431E0" w:rsidP="00B431E0">
      <w:pPr>
        <w:spacing w:before="240" w:line="360" w:lineRule="auto"/>
        <w:jc w:val="center"/>
        <w:rPr>
          <w:rFonts w:eastAsia="Times New Roman"/>
          <w:color w:val="000000"/>
          <w:szCs w:val="24"/>
          <w:lang w:eastAsia="ru-RU"/>
        </w:rPr>
        <w:sectPr w:rsidR="00B431E0" w:rsidRPr="00B431E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31E0" w:rsidRPr="00B431E0" w:rsidRDefault="00B431E0" w:rsidP="00B431E0">
      <w:pPr>
        <w:spacing w:after="240"/>
        <w:jc w:val="center"/>
        <w:rPr>
          <w:rFonts w:eastAsia="Times New Roman"/>
          <w:b/>
          <w:color w:val="000000"/>
          <w:sz w:val="34"/>
          <w:szCs w:val="24"/>
          <w:lang w:eastAsia="ru-RU"/>
        </w:rPr>
      </w:pPr>
      <w:r w:rsidRPr="00B431E0">
        <w:rPr>
          <w:rFonts w:eastAsia="Times New Roman"/>
          <w:b/>
          <w:color w:val="000000"/>
          <w:spacing w:val="-8"/>
          <w:sz w:val="32"/>
          <w:szCs w:val="24"/>
          <w:lang w:eastAsia="ru-RU"/>
        </w:rPr>
        <w:lastRenderedPageBreak/>
        <w:t>ТЕРРИТОРИАЛЬНАЯ ИЗБИРАТЕЛЬНАЯ КОМИССИЯ</w:t>
      </w:r>
      <w:r w:rsidRPr="00B431E0">
        <w:rPr>
          <w:rFonts w:eastAsia="Times New Roman"/>
          <w:b/>
          <w:color w:val="000000"/>
          <w:spacing w:val="-8"/>
          <w:sz w:val="32"/>
          <w:szCs w:val="24"/>
          <w:lang w:eastAsia="ru-RU"/>
        </w:rPr>
        <w:br/>
      </w:r>
      <w:r>
        <w:rPr>
          <w:rFonts w:eastAsia="Times New Roman"/>
          <w:b/>
          <w:bCs/>
          <w:sz w:val="32"/>
          <w:szCs w:val="24"/>
          <w:lang w:eastAsia="ru-RU"/>
        </w:rPr>
        <w:t>ТОРОПЕЦКОГО</w:t>
      </w:r>
      <w:r w:rsidRPr="00B431E0">
        <w:rPr>
          <w:rFonts w:eastAsia="Times New Roman"/>
          <w:b/>
          <w:bCs/>
          <w:sz w:val="32"/>
          <w:szCs w:val="24"/>
          <w:lang w:eastAsia="ru-RU"/>
        </w:rPr>
        <w:t xml:space="preserve"> </w:t>
      </w:r>
      <w:r w:rsidR="0013244A">
        <w:rPr>
          <w:rFonts w:eastAsia="Times New Roman"/>
          <w:b/>
          <w:bCs/>
          <w:sz w:val="32"/>
          <w:szCs w:val="24"/>
          <w:lang w:eastAsia="ru-RU"/>
        </w:rPr>
        <w:t>ОКРУГА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B431E0" w:rsidRPr="00B431E0" w:rsidTr="00B431E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</w:tcPr>
          <w:p w:rsidR="00B431E0" w:rsidRPr="00B431E0" w:rsidRDefault="00B431E0" w:rsidP="00B431E0">
            <w:pPr>
              <w:jc w:val="righ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431E0" w:rsidRPr="00B431E0" w:rsidTr="00B431E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 </w:t>
            </w:r>
            <w:r w:rsidR="00AB1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Торопец</w:t>
            </w:r>
          </w:p>
        </w:tc>
        <w:tc>
          <w:tcPr>
            <w:tcW w:w="3107" w:type="dxa"/>
            <w:gridSpan w:val="2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431E0" w:rsidRPr="00B431E0" w:rsidRDefault="00B431E0" w:rsidP="00B431E0">
      <w:pPr>
        <w:spacing w:before="240" w:line="360" w:lineRule="auto"/>
        <w:jc w:val="center"/>
        <w:rPr>
          <w:rFonts w:eastAsia="Times New Roman"/>
          <w:b/>
          <w:strike/>
          <w:color w:val="000000"/>
          <w:sz w:val="24"/>
          <w:szCs w:val="20"/>
          <w:lang w:eastAsia="ru-RU"/>
        </w:rPr>
      </w:pPr>
    </w:p>
    <w:p w:rsidR="00B431E0" w:rsidRPr="00B431E0" w:rsidRDefault="00B431E0" w:rsidP="00B431E0">
      <w:pPr>
        <w:spacing w:before="240" w:line="360" w:lineRule="auto"/>
        <w:jc w:val="center"/>
        <w:rPr>
          <w:rFonts w:eastAsia="Times New Roman"/>
          <w:b/>
          <w:strike/>
          <w:color w:val="000000"/>
          <w:sz w:val="24"/>
          <w:szCs w:val="20"/>
          <w:lang w:eastAsia="ru-RU"/>
        </w:rPr>
      </w:pPr>
    </w:p>
    <w:p w:rsidR="00B431E0" w:rsidRPr="00B431E0" w:rsidRDefault="00B431E0" w:rsidP="00B431E0">
      <w:pPr>
        <w:spacing w:before="240" w:line="360" w:lineRule="auto"/>
        <w:jc w:val="center"/>
        <w:rPr>
          <w:rFonts w:eastAsia="Times New Roman"/>
          <w:b/>
          <w:strike/>
          <w:color w:val="000000"/>
          <w:sz w:val="24"/>
          <w:szCs w:val="20"/>
          <w:lang w:eastAsia="ru-RU"/>
        </w:rPr>
        <w:sectPr w:rsidR="00B431E0" w:rsidRPr="00B431E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31E0" w:rsidRPr="00B431E0" w:rsidRDefault="00B431E0" w:rsidP="00B431E0">
      <w:pPr>
        <w:spacing w:after="60"/>
        <w:jc w:val="center"/>
        <w:rPr>
          <w:rFonts w:ascii="Times New Roman CYR" w:eastAsia="Times New Roman" w:hAnsi="Times New Roman CYR"/>
          <w:b/>
          <w:color w:val="0070C0"/>
          <w:sz w:val="32"/>
          <w:szCs w:val="32"/>
          <w:lang w:eastAsia="ru-RU"/>
        </w:rPr>
      </w:pPr>
      <w:r w:rsidRPr="00B431E0">
        <w:rPr>
          <w:rFonts w:ascii="Times New Roman CYR" w:eastAsia="Times New Roman" w:hAnsi="Times New Roman CYR"/>
          <w:b/>
          <w:sz w:val="32"/>
          <w:szCs w:val="32"/>
          <w:lang w:eastAsia="ru-RU"/>
        </w:rPr>
        <w:lastRenderedPageBreak/>
        <w:t xml:space="preserve">ТЕРРИТОРИАЛЬНАЯ ИЗБИРАТЕЛЬНАЯ КОМИССИЯ </w:t>
      </w:r>
      <w:r>
        <w:rPr>
          <w:rFonts w:ascii="Times New Roman CYR" w:eastAsia="Times New Roman" w:hAnsi="Times New Roman CYR"/>
          <w:b/>
          <w:bCs/>
          <w:sz w:val="32"/>
          <w:szCs w:val="20"/>
          <w:lang w:eastAsia="ru-RU"/>
        </w:rPr>
        <w:t>ТОРОПЕЦКОГО</w:t>
      </w:r>
      <w:r w:rsidRPr="00B431E0">
        <w:rPr>
          <w:rFonts w:ascii="Times New Roman CYR" w:eastAsia="Times New Roman" w:hAnsi="Times New Roman CYR"/>
          <w:bCs/>
          <w:sz w:val="32"/>
          <w:szCs w:val="20"/>
          <w:lang w:eastAsia="ru-RU"/>
        </w:rPr>
        <w:t xml:space="preserve"> </w:t>
      </w:r>
      <w:r w:rsidR="0013244A">
        <w:rPr>
          <w:rFonts w:ascii="Times New Roman CYR" w:eastAsia="Times New Roman" w:hAnsi="Times New Roman CYR"/>
          <w:b/>
          <w:bCs/>
          <w:sz w:val="32"/>
          <w:szCs w:val="20"/>
          <w:lang w:eastAsia="ru-RU"/>
        </w:rPr>
        <w:t>ОКРУГА</w:t>
      </w:r>
    </w:p>
    <w:tbl>
      <w:tblPr>
        <w:tblW w:w="0" w:type="auto"/>
        <w:tblInd w:w="108" w:type="dxa"/>
        <w:tblBorders>
          <w:top w:val="single" w:sz="8" w:space="0" w:color="auto"/>
        </w:tblBorders>
        <w:tblLook w:val="0000" w:firstRow="0" w:lastRow="0" w:firstColumn="0" w:lastColumn="0" w:noHBand="0" w:noVBand="0"/>
      </w:tblPr>
      <w:tblGrid>
        <w:gridCol w:w="112"/>
        <w:gridCol w:w="645"/>
        <w:gridCol w:w="1400"/>
        <w:gridCol w:w="564"/>
        <w:gridCol w:w="1502"/>
        <w:gridCol w:w="271"/>
        <w:gridCol w:w="1025"/>
        <w:gridCol w:w="3628"/>
        <w:gridCol w:w="99"/>
      </w:tblGrid>
      <w:tr w:rsidR="00B431E0" w:rsidRPr="00DD79AD" w:rsidTr="00B431E0">
        <w:trPr>
          <w:gridAfter w:val="1"/>
          <w:wAfter w:w="102" w:type="dxa"/>
          <w:trHeight w:val="540"/>
        </w:trPr>
        <w:tc>
          <w:tcPr>
            <w:tcW w:w="9360" w:type="dxa"/>
            <w:gridSpan w:val="8"/>
            <w:tcBorders>
              <w:top w:val="single" w:sz="12" w:space="0" w:color="auto"/>
            </w:tcBorders>
          </w:tcPr>
          <w:p w:rsidR="00AB1F44" w:rsidRPr="00AB1F44" w:rsidRDefault="00AB1F44" w:rsidP="00AB1F44">
            <w:pPr>
              <w:spacing w:before="60"/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AB1F44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 xml:space="preserve">ул. Октябрьская, д. 53, г. Торопец Тверской области, </w:t>
            </w:r>
            <w:proofErr w:type="gramStart"/>
            <w:r w:rsidRPr="00AB1F44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172840,  телефон</w:t>
            </w:r>
            <w:proofErr w:type="gramEnd"/>
            <w:r w:rsidRPr="00AB1F44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 xml:space="preserve">/ факс (48268) 2-21-54 </w:t>
            </w:r>
          </w:p>
          <w:p w:rsidR="00AB1F44" w:rsidRPr="00AB1F44" w:rsidRDefault="00AB1F44" w:rsidP="00AB1F44">
            <w:pPr>
              <w:spacing w:before="60"/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val="en-US" w:eastAsia="ru-RU"/>
              </w:rPr>
            </w:pPr>
            <w:r w:rsidRPr="00AB1F44">
              <w:rPr>
                <w:rFonts w:ascii="Times New Roman CYR" w:eastAsia="Times New Roman" w:hAnsi="Times New Roman CYR"/>
                <w:b/>
                <w:sz w:val="20"/>
                <w:szCs w:val="20"/>
                <w:lang w:val="en-US" w:eastAsia="ru-RU"/>
              </w:rPr>
              <w:t xml:space="preserve">E-mail: tik.toropez.39@yandex.ru  </w:t>
            </w:r>
          </w:p>
          <w:p w:rsidR="00B431E0" w:rsidRPr="00AB1F44" w:rsidRDefault="00B431E0" w:rsidP="00B431E0">
            <w:pPr>
              <w:spacing w:before="60"/>
              <w:jc w:val="center"/>
              <w:rPr>
                <w:rFonts w:ascii="Times New Roman CYR" w:eastAsia="Times New Roman" w:hAnsi="Times New Roman CYR"/>
                <w:b/>
                <w:sz w:val="22"/>
                <w:lang w:val="en-US" w:eastAsia="ru-RU"/>
              </w:rPr>
            </w:pPr>
          </w:p>
        </w:tc>
      </w:tr>
      <w:tr w:rsidR="00B431E0" w:rsidRPr="00B431E0" w:rsidTr="00B431E0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4" w:type="dxa"/>
          <w:trHeight w:val="227"/>
        </w:trPr>
        <w:tc>
          <w:tcPr>
            <w:tcW w:w="2096" w:type="dxa"/>
            <w:gridSpan w:val="2"/>
            <w:tcBorders>
              <w:bottom w:val="single" w:sz="4" w:space="0" w:color="auto"/>
            </w:tcBorders>
            <w:vAlign w:val="bottom"/>
          </w:tcPr>
          <w:p w:rsidR="00B431E0" w:rsidRPr="00AB1F44" w:rsidRDefault="00B431E0" w:rsidP="00B431E0">
            <w:pPr>
              <w:jc w:val="center"/>
              <w:rPr>
                <w:rFonts w:eastAsia="Times New Roman"/>
                <w:szCs w:val="28"/>
                <w:lang w:val="en-US" w:eastAsia="ru-RU"/>
              </w:rPr>
            </w:pPr>
          </w:p>
        </w:tc>
        <w:tc>
          <w:tcPr>
            <w:tcW w:w="548" w:type="dxa"/>
            <w:noWrap/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1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45" w:type="dxa"/>
            <w:gridSpan w:val="2"/>
            <w:vAlign w:val="bottom"/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431E0" w:rsidRPr="00B431E0" w:rsidTr="00B431E0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4" w:type="dxa"/>
          <w:trHeight w:val="227"/>
        </w:trPr>
        <w:tc>
          <w:tcPr>
            <w:tcW w:w="65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48" w:type="dxa"/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1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48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45" w:type="dxa"/>
            <w:gridSpan w:val="2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431E0" w:rsidRPr="00B431E0" w:rsidTr="00B431E0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4" w:type="dxa"/>
          <w:trHeight w:val="403"/>
        </w:trPr>
        <w:tc>
          <w:tcPr>
            <w:tcW w:w="654" w:type="dxa"/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48" w:type="dxa"/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1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48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45" w:type="dxa"/>
            <w:gridSpan w:val="2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431E0" w:rsidRPr="00B431E0" w:rsidTr="00B431E0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4" w:type="dxa"/>
          <w:trHeight w:val="403"/>
        </w:trPr>
        <w:tc>
          <w:tcPr>
            <w:tcW w:w="654" w:type="dxa"/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42" w:type="dxa"/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48" w:type="dxa"/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1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48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45" w:type="dxa"/>
            <w:gridSpan w:val="2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431E0" w:rsidRPr="00B431E0" w:rsidTr="00B431E0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4" w:type="dxa"/>
          <w:trHeight w:val="403"/>
        </w:trPr>
        <w:tc>
          <w:tcPr>
            <w:tcW w:w="654" w:type="dxa"/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42" w:type="dxa"/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48" w:type="dxa"/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1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48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45" w:type="dxa"/>
            <w:gridSpan w:val="2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431E0" w:rsidRPr="00B431E0" w:rsidTr="00B431E0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4" w:type="dxa"/>
          <w:trHeight w:val="403"/>
        </w:trPr>
        <w:tc>
          <w:tcPr>
            <w:tcW w:w="654" w:type="dxa"/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42" w:type="dxa"/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48" w:type="dxa"/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1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48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45" w:type="dxa"/>
            <w:gridSpan w:val="2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B431E0" w:rsidRPr="00B431E0" w:rsidRDefault="00B431E0" w:rsidP="00B431E0">
      <w:pPr>
        <w:spacing w:after="120" w:line="360" w:lineRule="auto"/>
        <w:rPr>
          <w:rFonts w:ascii="Times New Roman CYR" w:eastAsia="Times New Roman" w:hAnsi="Times New Roman CYR"/>
          <w:color w:val="000000"/>
          <w:sz w:val="24"/>
          <w:szCs w:val="24"/>
          <w:lang w:eastAsia="ru-RU"/>
        </w:rPr>
      </w:pPr>
    </w:p>
    <w:p w:rsidR="00B431E0" w:rsidRPr="00B431E0" w:rsidRDefault="00B431E0" w:rsidP="00B431E0">
      <w:pPr>
        <w:spacing w:after="120" w:line="360" w:lineRule="auto"/>
        <w:rPr>
          <w:rFonts w:ascii="Times New Roman CYR" w:eastAsia="Times New Roman" w:hAnsi="Times New Roman CYR"/>
          <w:color w:val="000000"/>
          <w:sz w:val="24"/>
          <w:szCs w:val="24"/>
          <w:lang w:eastAsia="ru-RU"/>
        </w:rPr>
      </w:pPr>
    </w:p>
    <w:p w:rsidR="00B431E0" w:rsidRPr="00B431E0" w:rsidRDefault="00B431E0" w:rsidP="00B431E0">
      <w:pPr>
        <w:spacing w:after="120" w:line="360" w:lineRule="auto"/>
        <w:rPr>
          <w:rFonts w:ascii="Times New Roman CYR" w:eastAsia="Times New Roman" w:hAnsi="Times New Roman CYR"/>
          <w:color w:val="000000"/>
          <w:sz w:val="24"/>
          <w:szCs w:val="24"/>
          <w:lang w:eastAsia="ru-RU"/>
        </w:rPr>
      </w:pPr>
    </w:p>
    <w:p w:rsidR="00B431E0" w:rsidRPr="00B431E0" w:rsidRDefault="00B431E0" w:rsidP="00B431E0">
      <w:pPr>
        <w:spacing w:after="120" w:line="360" w:lineRule="auto"/>
        <w:rPr>
          <w:rFonts w:ascii="Times New Roman CYR" w:eastAsia="Times New Roman" w:hAnsi="Times New Roman CYR"/>
          <w:color w:val="000000"/>
          <w:sz w:val="24"/>
          <w:szCs w:val="24"/>
          <w:lang w:eastAsia="ru-RU"/>
        </w:rPr>
      </w:pPr>
    </w:p>
    <w:p w:rsidR="00B431E0" w:rsidRPr="00B431E0" w:rsidRDefault="00B431E0" w:rsidP="00B431E0">
      <w:pPr>
        <w:spacing w:after="120" w:line="360" w:lineRule="auto"/>
        <w:rPr>
          <w:rFonts w:ascii="Times New Roman CYR" w:eastAsia="Times New Roman" w:hAnsi="Times New Roman CYR"/>
          <w:color w:val="000000"/>
          <w:sz w:val="24"/>
          <w:szCs w:val="24"/>
          <w:lang w:eastAsia="ru-RU"/>
        </w:rPr>
      </w:pPr>
    </w:p>
    <w:p w:rsidR="00B431E0" w:rsidRPr="00B431E0" w:rsidRDefault="00B431E0" w:rsidP="00B431E0">
      <w:pPr>
        <w:jc w:val="center"/>
        <w:rPr>
          <w:rFonts w:ascii="Times New Roman CYR" w:eastAsia="Times New Roman" w:hAnsi="Times New Roman CYR"/>
          <w:color w:val="000000"/>
          <w:sz w:val="24"/>
          <w:szCs w:val="24"/>
          <w:lang w:eastAsia="ru-RU"/>
        </w:rPr>
        <w:sectPr w:rsidR="00B431E0" w:rsidRPr="00B431E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31E0" w:rsidRPr="00B431E0" w:rsidRDefault="00B431E0" w:rsidP="00B431E0">
      <w:pPr>
        <w:autoSpaceDE w:val="0"/>
        <w:autoSpaceDN w:val="0"/>
        <w:adjustRightInd w:val="0"/>
        <w:ind w:left="4620"/>
        <w:jc w:val="center"/>
        <w:outlineLvl w:val="1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lastRenderedPageBreak/>
        <w:t>Приложение № 5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к Инструкции по делопроизводству 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в территориальной избирательной комиссии </w:t>
      </w:r>
      <w:proofErr w:type="gramStart"/>
      <w:r>
        <w:rPr>
          <w:rFonts w:eastAsia="Times New Roman"/>
          <w:color w:val="000000"/>
          <w:szCs w:val="28"/>
          <w:lang w:eastAsia="ru-RU"/>
        </w:rPr>
        <w:t>Торопецкого</w:t>
      </w:r>
      <w:r w:rsidRPr="00B431E0">
        <w:rPr>
          <w:rFonts w:eastAsia="Times New Roman"/>
          <w:color w:val="000000"/>
          <w:szCs w:val="28"/>
          <w:lang w:eastAsia="ru-RU"/>
        </w:rPr>
        <w:t xml:space="preserve">  </w:t>
      </w:r>
      <w:r w:rsidR="0013244A">
        <w:rPr>
          <w:rFonts w:eastAsia="Times New Roman"/>
          <w:color w:val="000000"/>
          <w:szCs w:val="28"/>
          <w:lang w:eastAsia="ru-RU"/>
        </w:rPr>
        <w:t>округа</w:t>
      </w:r>
      <w:proofErr w:type="gramEnd"/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left="5544"/>
        <w:jc w:val="center"/>
        <w:outlineLvl w:val="1"/>
        <w:rPr>
          <w:rFonts w:eastAsia="Times New Roman"/>
          <w:color w:val="000000"/>
          <w:sz w:val="22"/>
          <w:lang w:eastAsia="ru-RU"/>
        </w:rPr>
      </w:pPr>
    </w:p>
    <w:p w:rsidR="00B431E0" w:rsidRPr="00B431E0" w:rsidRDefault="00B431E0" w:rsidP="00B431E0">
      <w:pPr>
        <w:spacing w:after="240"/>
        <w:jc w:val="center"/>
        <w:rPr>
          <w:rFonts w:eastAsia="Times New Roman"/>
          <w:b/>
          <w:color w:val="000000"/>
          <w:szCs w:val="20"/>
          <w:lang w:eastAsia="ru-RU"/>
        </w:rPr>
      </w:pPr>
      <w:r w:rsidRPr="00B431E0">
        <w:rPr>
          <w:rFonts w:eastAsia="Times New Roman"/>
          <w:b/>
          <w:color w:val="000000"/>
          <w:szCs w:val="20"/>
          <w:lang w:eastAsia="ru-RU"/>
        </w:rPr>
        <w:t>Требования к документам, изготовляемым с помощью</w:t>
      </w:r>
      <w:r w:rsidRPr="00B431E0">
        <w:rPr>
          <w:rFonts w:eastAsia="Times New Roman"/>
          <w:b/>
          <w:color w:val="000000"/>
          <w:szCs w:val="20"/>
          <w:lang w:eastAsia="ru-RU"/>
        </w:rPr>
        <w:br/>
        <w:t>печатающих устройств, и к файлам текстовых документов</w:t>
      </w:r>
    </w:p>
    <w:p w:rsidR="00B431E0" w:rsidRPr="00B431E0" w:rsidRDefault="00B431E0" w:rsidP="00B431E0">
      <w:pPr>
        <w:numPr>
          <w:ilvl w:val="0"/>
          <w:numId w:val="16"/>
        </w:numPr>
        <w:tabs>
          <w:tab w:val="left" w:pos="1200"/>
        </w:tabs>
        <w:spacing w:line="360" w:lineRule="auto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Тексты документов на бланках формата А4 печатаются через 1,5 межстрочных интервала, на бланках формата А5 – через 1 межстрочный интервал.</w:t>
      </w:r>
    </w:p>
    <w:p w:rsidR="00B431E0" w:rsidRPr="00B431E0" w:rsidRDefault="00B431E0" w:rsidP="00B431E0">
      <w:pPr>
        <w:tabs>
          <w:tab w:val="left" w:pos="1200"/>
        </w:tabs>
        <w:spacing w:line="360" w:lineRule="auto"/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Тексты документов, подготавливаемых к типографскому изданию, печатаются через два межстрочных интервала.</w:t>
      </w:r>
    </w:p>
    <w:p w:rsidR="00B431E0" w:rsidRPr="00B431E0" w:rsidRDefault="00B431E0" w:rsidP="00B431E0">
      <w:pPr>
        <w:numPr>
          <w:ilvl w:val="0"/>
          <w:numId w:val="16"/>
        </w:numPr>
        <w:tabs>
          <w:tab w:val="left" w:pos="1200"/>
        </w:tabs>
        <w:spacing w:line="360" w:lineRule="auto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Название вида документа печатается прописными буквами.</w:t>
      </w:r>
    </w:p>
    <w:p w:rsidR="00B431E0" w:rsidRPr="00B431E0" w:rsidRDefault="00B431E0" w:rsidP="00B431E0">
      <w:pPr>
        <w:numPr>
          <w:ilvl w:val="0"/>
          <w:numId w:val="16"/>
        </w:numPr>
        <w:tabs>
          <w:tab w:val="left" w:pos="1200"/>
        </w:tabs>
        <w:spacing w:line="360" w:lineRule="auto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Если заголовок к тексту превышает 150 знаков (5 строк), допускается продлевать его до границы правого поля. Точка в конце заголовка не ставится.</w:t>
      </w:r>
    </w:p>
    <w:p w:rsidR="00B431E0" w:rsidRPr="00B431E0" w:rsidRDefault="00B431E0" w:rsidP="00B431E0">
      <w:pPr>
        <w:numPr>
          <w:ilvl w:val="0"/>
          <w:numId w:val="16"/>
        </w:numPr>
        <w:tabs>
          <w:tab w:val="left" w:pos="1200"/>
        </w:tabs>
        <w:spacing w:line="360" w:lineRule="auto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Расшифровка подписи в реквизите «Подпись» печатается</w:t>
      </w:r>
      <w:r w:rsidRPr="00B431E0">
        <w:rPr>
          <w:rFonts w:eastAsia="Times New Roman"/>
          <w:color w:val="000000"/>
          <w:szCs w:val="20"/>
          <w:lang w:eastAsia="ru-RU"/>
        </w:rPr>
        <w:br/>
        <w:t xml:space="preserve">на уровне последней строки наименования должности </w:t>
      </w:r>
      <w:r w:rsidRPr="00B431E0">
        <w:rPr>
          <w:rFonts w:eastAsia="Times New Roman"/>
          <w:bCs/>
          <w:color w:val="000000"/>
          <w:szCs w:val="20"/>
          <w:lang w:eastAsia="ru-RU"/>
        </w:rPr>
        <w:t xml:space="preserve">с использованием комбинации клавиш </w:t>
      </w:r>
      <w:r w:rsidRPr="00B431E0">
        <w:rPr>
          <w:rFonts w:eastAsia="Times New Roman"/>
          <w:bCs/>
          <w:color w:val="000000"/>
          <w:szCs w:val="20"/>
          <w:lang w:val="en-US" w:eastAsia="ru-RU"/>
        </w:rPr>
        <w:t>Shift</w:t>
      </w:r>
      <w:r w:rsidRPr="00B431E0">
        <w:rPr>
          <w:rFonts w:eastAsia="Times New Roman"/>
          <w:bCs/>
          <w:color w:val="000000"/>
          <w:szCs w:val="20"/>
          <w:lang w:eastAsia="ru-RU"/>
        </w:rPr>
        <w:t xml:space="preserve"> – </w:t>
      </w:r>
      <w:r w:rsidRPr="00B431E0">
        <w:rPr>
          <w:rFonts w:eastAsia="Times New Roman"/>
          <w:bCs/>
          <w:color w:val="000000"/>
          <w:szCs w:val="20"/>
          <w:lang w:val="en-US" w:eastAsia="ru-RU"/>
        </w:rPr>
        <w:t>Ctrl</w:t>
      </w:r>
      <w:r w:rsidRPr="00B431E0">
        <w:rPr>
          <w:rFonts w:eastAsia="Times New Roman"/>
          <w:bCs/>
          <w:color w:val="000000"/>
          <w:szCs w:val="20"/>
          <w:lang w:eastAsia="ru-RU"/>
        </w:rPr>
        <w:t xml:space="preserve"> – Пробел</w:t>
      </w:r>
      <w:r w:rsidRPr="00B431E0">
        <w:rPr>
          <w:rFonts w:eastAsia="Times New Roman"/>
          <w:b/>
          <w:bCs/>
          <w:color w:val="000000"/>
          <w:szCs w:val="20"/>
          <w:lang w:eastAsia="ru-RU"/>
        </w:rPr>
        <w:t xml:space="preserve"> </w:t>
      </w:r>
      <w:r w:rsidRPr="00B431E0">
        <w:rPr>
          <w:rFonts w:eastAsia="Times New Roman"/>
          <w:color w:val="000000"/>
          <w:szCs w:val="20"/>
          <w:lang w:eastAsia="ru-RU"/>
        </w:rPr>
        <w:t>между инициалами и фамилией.</w:t>
      </w:r>
    </w:p>
    <w:p w:rsidR="00B431E0" w:rsidRPr="00B431E0" w:rsidRDefault="00B431E0" w:rsidP="00B431E0">
      <w:pPr>
        <w:numPr>
          <w:ilvl w:val="0"/>
          <w:numId w:val="16"/>
        </w:numPr>
        <w:tabs>
          <w:tab w:val="left" w:pos="1200"/>
        </w:tabs>
        <w:spacing w:line="360" w:lineRule="auto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Создание, форматирование и вывод на печать документов производится на компьютерах с использованием текстового процессора</w:t>
      </w:r>
      <w:r w:rsidRPr="00B431E0">
        <w:rPr>
          <w:rFonts w:eastAsia="Times New Roman"/>
          <w:color w:val="000000"/>
          <w:szCs w:val="20"/>
          <w:lang w:eastAsia="ru-RU"/>
        </w:rPr>
        <w:br/>
      </w:r>
      <w:r w:rsidRPr="00B431E0">
        <w:rPr>
          <w:rFonts w:eastAsia="Times New Roman"/>
          <w:color w:val="000000"/>
          <w:szCs w:val="20"/>
          <w:lang w:val="en-US" w:eastAsia="ru-RU"/>
        </w:rPr>
        <w:t>MS</w:t>
      </w:r>
      <w:r w:rsidRPr="00B431E0">
        <w:rPr>
          <w:rFonts w:eastAsia="Times New Roman"/>
          <w:color w:val="000000"/>
          <w:szCs w:val="20"/>
          <w:lang w:eastAsia="ru-RU"/>
        </w:rPr>
        <w:t xml:space="preserve"> </w:t>
      </w:r>
      <w:r w:rsidRPr="00B431E0">
        <w:rPr>
          <w:rFonts w:eastAsia="Times New Roman"/>
          <w:color w:val="000000"/>
          <w:szCs w:val="20"/>
          <w:lang w:val="en-US" w:eastAsia="ru-RU"/>
        </w:rPr>
        <w:t>Word</w:t>
      </w:r>
      <w:r w:rsidRPr="00B431E0">
        <w:rPr>
          <w:rFonts w:eastAsia="Times New Roman"/>
          <w:color w:val="000000"/>
          <w:szCs w:val="20"/>
          <w:lang w:eastAsia="ru-RU"/>
        </w:rPr>
        <w:t xml:space="preserve">. Внедрение электронных таблиц, созданных в табличных процессорах, в документы </w:t>
      </w:r>
      <w:r w:rsidRPr="00B431E0">
        <w:rPr>
          <w:rFonts w:eastAsia="Times New Roman"/>
          <w:color w:val="000000"/>
          <w:szCs w:val="20"/>
          <w:lang w:val="en-US" w:eastAsia="ru-RU"/>
        </w:rPr>
        <w:t>MS Word</w:t>
      </w:r>
      <w:r w:rsidRPr="00B431E0">
        <w:rPr>
          <w:rFonts w:eastAsia="Times New Roman"/>
          <w:color w:val="000000"/>
          <w:szCs w:val="20"/>
          <w:lang w:eastAsia="ru-RU"/>
        </w:rPr>
        <w:t xml:space="preserve"> не допускается. Допускается, при необходимости, создание, форматирование и вывод на печать таблиц посредством табличного процессора </w:t>
      </w:r>
      <w:r w:rsidRPr="00B431E0">
        <w:rPr>
          <w:rFonts w:eastAsia="Times New Roman"/>
          <w:color w:val="000000"/>
          <w:szCs w:val="20"/>
          <w:lang w:val="en-US" w:eastAsia="ru-RU"/>
        </w:rPr>
        <w:t>MS Excel</w:t>
      </w:r>
      <w:r w:rsidRPr="00B431E0">
        <w:rPr>
          <w:rFonts w:eastAsia="Times New Roman"/>
          <w:color w:val="000000"/>
          <w:szCs w:val="20"/>
          <w:lang w:eastAsia="ru-RU"/>
        </w:rPr>
        <w:t>.</w:t>
      </w:r>
    </w:p>
    <w:p w:rsidR="00B431E0" w:rsidRPr="00B431E0" w:rsidRDefault="00B431E0" w:rsidP="00B431E0">
      <w:pPr>
        <w:numPr>
          <w:ilvl w:val="0"/>
          <w:numId w:val="16"/>
        </w:numPr>
        <w:tabs>
          <w:tab w:val="left" w:pos="1200"/>
        </w:tabs>
        <w:spacing w:line="360" w:lineRule="auto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При форматировании документов обязательно работать с включенной кнопкой ¶, чтобы видеть на экране все служебные символы.</w:t>
      </w:r>
    </w:p>
    <w:p w:rsidR="00B431E0" w:rsidRPr="00B431E0" w:rsidRDefault="00B431E0" w:rsidP="00B431E0">
      <w:pPr>
        <w:numPr>
          <w:ilvl w:val="0"/>
          <w:numId w:val="16"/>
        </w:numPr>
        <w:tabs>
          <w:tab w:val="left" w:pos="1200"/>
        </w:tabs>
        <w:spacing w:line="360" w:lineRule="auto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При форматировании текста документов используется стиль, который имеет следующие параметры:</w:t>
      </w:r>
    </w:p>
    <w:p w:rsidR="00B431E0" w:rsidRPr="00B431E0" w:rsidRDefault="00B431E0" w:rsidP="00B431E0">
      <w:pPr>
        <w:numPr>
          <w:ilvl w:val="0"/>
          <w:numId w:val="5"/>
        </w:numPr>
        <w:spacing w:line="360" w:lineRule="auto"/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Шрифт</w:t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  <w:t xml:space="preserve">свободно распространяемые бесплатные шрифты с гарнитурой аналогичной </w:t>
      </w:r>
      <w:r w:rsidRPr="00B431E0">
        <w:rPr>
          <w:rFonts w:eastAsia="Times New Roman"/>
          <w:color w:val="000000"/>
          <w:szCs w:val="20"/>
          <w:lang w:val="en-US" w:eastAsia="ru-RU"/>
        </w:rPr>
        <w:t>Times</w:t>
      </w:r>
      <w:r w:rsidRPr="00B431E0">
        <w:rPr>
          <w:rFonts w:eastAsia="Times New Roman"/>
          <w:color w:val="000000"/>
          <w:szCs w:val="20"/>
          <w:lang w:eastAsia="ru-RU"/>
        </w:rPr>
        <w:t xml:space="preserve"> </w:t>
      </w:r>
      <w:r w:rsidRPr="00B431E0">
        <w:rPr>
          <w:rFonts w:eastAsia="Times New Roman"/>
          <w:color w:val="000000"/>
          <w:szCs w:val="20"/>
          <w:lang w:val="en-US" w:eastAsia="ru-RU"/>
        </w:rPr>
        <w:t>New</w:t>
      </w:r>
      <w:r w:rsidRPr="00B431E0">
        <w:rPr>
          <w:rFonts w:eastAsia="Times New Roman"/>
          <w:color w:val="000000"/>
          <w:szCs w:val="20"/>
          <w:lang w:eastAsia="ru-RU"/>
        </w:rPr>
        <w:t xml:space="preserve"> </w:t>
      </w:r>
      <w:r w:rsidRPr="00B431E0">
        <w:rPr>
          <w:rFonts w:eastAsia="Times New Roman"/>
          <w:color w:val="000000"/>
          <w:szCs w:val="20"/>
          <w:lang w:val="en-US" w:eastAsia="ru-RU"/>
        </w:rPr>
        <w:t>Roman</w:t>
      </w:r>
    </w:p>
    <w:p w:rsidR="00B431E0" w:rsidRPr="00B431E0" w:rsidRDefault="00B431E0" w:rsidP="00B431E0">
      <w:pPr>
        <w:numPr>
          <w:ilvl w:val="0"/>
          <w:numId w:val="6"/>
        </w:numPr>
        <w:spacing w:line="360" w:lineRule="auto"/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Размер</w:t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  <w:t>14 пунктов</w:t>
      </w:r>
    </w:p>
    <w:p w:rsidR="00B431E0" w:rsidRPr="00B431E0" w:rsidRDefault="00B431E0" w:rsidP="00B431E0">
      <w:pPr>
        <w:keepNext/>
        <w:numPr>
          <w:ilvl w:val="0"/>
          <w:numId w:val="7"/>
        </w:numPr>
        <w:spacing w:line="360" w:lineRule="auto"/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lastRenderedPageBreak/>
        <w:t>Отступ</w:t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  <w:t>слева</w:t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  <w:t>0 см</w:t>
      </w:r>
    </w:p>
    <w:p w:rsidR="00B431E0" w:rsidRPr="00B431E0" w:rsidRDefault="00B431E0" w:rsidP="00B431E0">
      <w:pPr>
        <w:keepNext/>
        <w:spacing w:line="360" w:lineRule="auto"/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  <w:t>справа</w:t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  <w:t>0 см</w:t>
      </w:r>
    </w:p>
    <w:p w:rsidR="00B431E0" w:rsidRPr="00B431E0" w:rsidRDefault="00B431E0" w:rsidP="00B431E0">
      <w:pPr>
        <w:keepNext/>
        <w:numPr>
          <w:ilvl w:val="0"/>
          <w:numId w:val="8"/>
        </w:numPr>
        <w:spacing w:line="360" w:lineRule="auto"/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Интервал</w:t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  <w:t>перед</w:t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  <w:t>0 пунктов</w:t>
      </w:r>
    </w:p>
    <w:p w:rsidR="00B431E0" w:rsidRPr="00B431E0" w:rsidRDefault="00B431E0" w:rsidP="00B431E0">
      <w:pPr>
        <w:keepNext/>
        <w:spacing w:line="360" w:lineRule="auto"/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  <w:t>после</w:t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  <w:t>0 пунктов</w:t>
      </w:r>
    </w:p>
    <w:p w:rsidR="00B431E0" w:rsidRPr="00B431E0" w:rsidRDefault="00B431E0" w:rsidP="00B431E0">
      <w:pPr>
        <w:numPr>
          <w:ilvl w:val="0"/>
          <w:numId w:val="9"/>
        </w:numPr>
        <w:spacing w:line="360" w:lineRule="auto"/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Межстрочный интервал</w:t>
      </w:r>
      <w:r w:rsidRPr="00B431E0">
        <w:rPr>
          <w:rFonts w:eastAsia="Times New Roman"/>
          <w:color w:val="000000"/>
          <w:szCs w:val="20"/>
          <w:lang w:eastAsia="ru-RU"/>
        </w:rPr>
        <w:tab/>
        <w:t>полуторный</w:t>
      </w:r>
    </w:p>
    <w:p w:rsidR="00B431E0" w:rsidRPr="00B431E0" w:rsidRDefault="00B431E0" w:rsidP="00B431E0">
      <w:pPr>
        <w:numPr>
          <w:ilvl w:val="0"/>
          <w:numId w:val="9"/>
        </w:numPr>
        <w:spacing w:line="360" w:lineRule="auto"/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Первая строка</w:t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  <w:t>отступ на 1,25 см</w:t>
      </w:r>
    </w:p>
    <w:p w:rsidR="00B431E0" w:rsidRPr="00B431E0" w:rsidRDefault="00B431E0" w:rsidP="00B431E0">
      <w:pPr>
        <w:numPr>
          <w:ilvl w:val="0"/>
          <w:numId w:val="9"/>
        </w:numPr>
        <w:spacing w:line="360" w:lineRule="auto"/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Выравнивание</w:t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  <w:t>по ширине</w:t>
      </w:r>
    </w:p>
    <w:p w:rsidR="00B431E0" w:rsidRPr="00B431E0" w:rsidRDefault="00B431E0" w:rsidP="00B431E0">
      <w:pPr>
        <w:numPr>
          <w:ilvl w:val="0"/>
          <w:numId w:val="16"/>
        </w:numPr>
        <w:tabs>
          <w:tab w:val="left" w:pos="1200"/>
        </w:tabs>
        <w:spacing w:line="360" w:lineRule="auto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>При форматировании таблиц необходимо соблюдать следующие требования: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>таблица всегда должна иметь название, которое выравнивается</w:t>
      </w:r>
      <w:r w:rsidRPr="00B431E0">
        <w:rPr>
          <w:rFonts w:eastAsia="Times New Roman"/>
          <w:bCs/>
          <w:color w:val="000000"/>
          <w:szCs w:val="20"/>
          <w:lang w:eastAsia="ru-RU"/>
        </w:rPr>
        <w:br/>
        <w:t>по правому полю документа;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>таблица выравнивается по центру листа;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>заголовки столбцов и строк выравниваются по центру ячейки;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>данные в ячейках таблицы выравниваются сверху по левому краю;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>продолжение таблицы на новом листе всегда начинается с заголовков ее граф (или номеров граф в случае, если графы таблицы на первом листе пронумерованы);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>строки таблицы переносятся на новый лист документа исключительно целиком;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>ширина и высота таблицы не должны превышать размеры полей документа.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 xml:space="preserve">При составлении таблиц допускается использовать шрифты меньших размеров - </w:t>
      </w:r>
      <w:r w:rsidRPr="00B431E0">
        <w:rPr>
          <w:rFonts w:eastAsia="Times New Roman"/>
          <w:szCs w:val="28"/>
          <w:lang w:eastAsia="ru-RU"/>
        </w:rPr>
        <w:t>- №10, 11 пт</w:t>
      </w:r>
      <w:r w:rsidRPr="00B431E0">
        <w:rPr>
          <w:rFonts w:eastAsia="Times New Roman"/>
          <w:bCs/>
          <w:color w:val="000000"/>
          <w:szCs w:val="20"/>
          <w:lang w:eastAsia="ru-RU"/>
        </w:rPr>
        <w:t>.</w:t>
      </w:r>
    </w:p>
    <w:p w:rsidR="00B431E0" w:rsidRPr="00B431E0" w:rsidRDefault="00B431E0" w:rsidP="00B431E0">
      <w:pPr>
        <w:numPr>
          <w:ilvl w:val="0"/>
          <w:numId w:val="16"/>
        </w:numPr>
        <w:tabs>
          <w:tab w:val="left" w:pos="1200"/>
        </w:tabs>
        <w:spacing w:line="360" w:lineRule="auto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Размеры полей документа должны иметь следующие параметры:</w:t>
      </w:r>
    </w:p>
    <w:p w:rsidR="00B431E0" w:rsidRPr="00B431E0" w:rsidRDefault="00B431E0" w:rsidP="00B431E0">
      <w:pPr>
        <w:numPr>
          <w:ilvl w:val="0"/>
          <w:numId w:val="10"/>
        </w:numPr>
        <w:spacing w:line="360" w:lineRule="auto"/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верхнее</w:t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  <w:t>2,0 см</w:t>
      </w:r>
    </w:p>
    <w:p w:rsidR="00B431E0" w:rsidRPr="00B431E0" w:rsidRDefault="00B431E0" w:rsidP="00B431E0">
      <w:pPr>
        <w:numPr>
          <w:ilvl w:val="0"/>
          <w:numId w:val="10"/>
        </w:numPr>
        <w:spacing w:line="360" w:lineRule="auto"/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нижнее</w:t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  <w:t>2,0 см</w:t>
      </w:r>
    </w:p>
    <w:p w:rsidR="00B431E0" w:rsidRPr="00B431E0" w:rsidRDefault="00B431E0" w:rsidP="00B431E0">
      <w:pPr>
        <w:numPr>
          <w:ilvl w:val="0"/>
          <w:numId w:val="10"/>
        </w:numPr>
        <w:spacing w:line="360" w:lineRule="auto"/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левое</w:t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  <w:t>3,0 см</w:t>
      </w:r>
    </w:p>
    <w:p w:rsidR="00B431E0" w:rsidRPr="00B431E0" w:rsidRDefault="00B431E0" w:rsidP="00B431E0">
      <w:pPr>
        <w:numPr>
          <w:ilvl w:val="0"/>
          <w:numId w:val="10"/>
        </w:numPr>
        <w:spacing w:line="360" w:lineRule="auto"/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правое</w:t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  <w:t>1,5 см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От края до колонтитула:</w:t>
      </w:r>
    </w:p>
    <w:p w:rsidR="00B431E0" w:rsidRPr="00B431E0" w:rsidRDefault="00B431E0" w:rsidP="00B431E0">
      <w:pPr>
        <w:numPr>
          <w:ilvl w:val="0"/>
          <w:numId w:val="11"/>
        </w:numPr>
        <w:spacing w:line="360" w:lineRule="auto"/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верхнего</w:t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  <w:t>1,25 см</w:t>
      </w:r>
    </w:p>
    <w:p w:rsidR="00B431E0" w:rsidRPr="00B431E0" w:rsidRDefault="00B431E0" w:rsidP="00B431E0">
      <w:pPr>
        <w:numPr>
          <w:ilvl w:val="0"/>
          <w:numId w:val="11"/>
        </w:numPr>
        <w:spacing w:line="360" w:lineRule="auto"/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lastRenderedPageBreak/>
        <w:t>нижнего</w:t>
      </w:r>
      <w:r w:rsidRPr="00B431E0">
        <w:rPr>
          <w:rFonts w:eastAsia="Times New Roman"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ab/>
        <w:t>1,25 см</w:t>
      </w:r>
    </w:p>
    <w:p w:rsidR="00B431E0" w:rsidRPr="00B431E0" w:rsidRDefault="00B431E0" w:rsidP="00B431E0">
      <w:pPr>
        <w:numPr>
          <w:ilvl w:val="0"/>
          <w:numId w:val="16"/>
        </w:numPr>
        <w:tabs>
          <w:tab w:val="left" w:pos="1260"/>
        </w:tabs>
        <w:spacing w:before="120" w:line="360" w:lineRule="auto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При подготовке документов используют следующие реквизиты:</w:t>
      </w:r>
    </w:p>
    <w:p w:rsidR="00B431E0" w:rsidRPr="00B431E0" w:rsidRDefault="00B431E0" w:rsidP="00B431E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 w:cs="Arial"/>
          <w:szCs w:val="20"/>
          <w:lang w:eastAsia="ru-RU"/>
        </w:rPr>
      </w:pPr>
      <w:r w:rsidRPr="00B431E0">
        <w:rPr>
          <w:rFonts w:eastAsia="Times New Roman" w:cs="Arial"/>
          <w:color w:val="000000"/>
          <w:szCs w:val="20"/>
          <w:lang w:eastAsia="ru-RU"/>
        </w:rPr>
        <w:t>наименование территориальной комиссии;</w:t>
      </w:r>
    </w:p>
    <w:p w:rsidR="00B431E0" w:rsidRPr="00B431E0" w:rsidRDefault="00B431E0" w:rsidP="00B431E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 w:cs="Arial"/>
          <w:szCs w:val="20"/>
          <w:lang w:eastAsia="ru-RU"/>
        </w:rPr>
      </w:pPr>
      <w:r w:rsidRPr="00B431E0">
        <w:rPr>
          <w:rFonts w:eastAsia="Times New Roman"/>
          <w:szCs w:val="28"/>
          <w:lang w:eastAsia="ru-RU"/>
        </w:rPr>
        <w:t>наименование должности – автора документа;</w:t>
      </w:r>
    </w:p>
    <w:p w:rsidR="00B431E0" w:rsidRPr="00B431E0" w:rsidRDefault="00B431E0" w:rsidP="00B431E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 w:cs="Arial"/>
          <w:szCs w:val="20"/>
          <w:lang w:eastAsia="ru-RU"/>
        </w:rPr>
      </w:pPr>
      <w:r w:rsidRPr="00B431E0">
        <w:rPr>
          <w:rFonts w:eastAsia="Times New Roman"/>
          <w:szCs w:val="28"/>
          <w:lang w:eastAsia="ru-RU"/>
        </w:rPr>
        <w:t>справочные данные о территориальной комиссии;</w:t>
      </w:r>
    </w:p>
    <w:p w:rsidR="00B431E0" w:rsidRPr="00B431E0" w:rsidRDefault="00B431E0" w:rsidP="00B431E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 w:cs="Arial"/>
          <w:szCs w:val="20"/>
          <w:lang w:eastAsia="ru-RU"/>
        </w:rPr>
      </w:pPr>
      <w:r w:rsidRPr="00B431E0">
        <w:rPr>
          <w:rFonts w:eastAsia="Times New Roman" w:cs="Arial"/>
          <w:szCs w:val="20"/>
          <w:lang w:eastAsia="ru-RU"/>
        </w:rPr>
        <w:t>наименование вида документа;</w:t>
      </w:r>
    </w:p>
    <w:p w:rsidR="00B431E0" w:rsidRPr="00B431E0" w:rsidRDefault="00B431E0" w:rsidP="00B431E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 w:cs="Arial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>дата документа;</w:t>
      </w:r>
    </w:p>
    <w:p w:rsidR="00B431E0" w:rsidRPr="00B431E0" w:rsidRDefault="00B431E0" w:rsidP="00B431E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 w:cs="Arial"/>
          <w:szCs w:val="20"/>
          <w:lang w:eastAsia="ru-RU"/>
        </w:rPr>
      </w:pPr>
      <w:r w:rsidRPr="00B431E0">
        <w:rPr>
          <w:rFonts w:eastAsia="Times New Roman" w:cs="Arial"/>
          <w:color w:val="000000"/>
          <w:szCs w:val="20"/>
          <w:lang w:eastAsia="ru-RU"/>
        </w:rPr>
        <w:t xml:space="preserve">регистрационный номер </w:t>
      </w:r>
      <w:r w:rsidRPr="00B431E0">
        <w:rPr>
          <w:rFonts w:eastAsia="Times New Roman"/>
          <w:bCs/>
          <w:color w:val="000000"/>
          <w:szCs w:val="20"/>
          <w:lang w:eastAsia="ru-RU"/>
        </w:rPr>
        <w:t>документа</w:t>
      </w:r>
      <w:r w:rsidRPr="00B431E0">
        <w:rPr>
          <w:rFonts w:eastAsia="Times New Roman" w:cs="Arial"/>
          <w:color w:val="000000"/>
          <w:szCs w:val="20"/>
          <w:lang w:eastAsia="ru-RU"/>
        </w:rPr>
        <w:t>;</w:t>
      </w:r>
    </w:p>
    <w:p w:rsidR="00B431E0" w:rsidRPr="00B431E0" w:rsidRDefault="00B431E0" w:rsidP="00B431E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 w:cs="Arial"/>
          <w:szCs w:val="20"/>
          <w:lang w:eastAsia="ru-RU"/>
        </w:rPr>
      </w:pPr>
      <w:r w:rsidRPr="00B431E0">
        <w:rPr>
          <w:rFonts w:eastAsia="Times New Roman" w:cs="Arial"/>
          <w:szCs w:val="20"/>
          <w:lang w:eastAsia="ru-RU"/>
        </w:rPr>
        <w:t xml:space="preserve">ссылка на </w:t>
      </w:r>
      <w:r w:rsidRPr="00B431E0">
        <w:rPr>
          <w:rFonts w:eastAsia="Times New Roman"/>
          <w:szCs w:val="28"/>
          <w:lang w:eastAsia="ru-RU"/>
        </w:rPr>
        <w:t xml:space="preserve">исходящий </w:t>
      </w:r>
      <w:r w:rsidRPr="00B431E0">
        <w:rPr>
          <w:rFonts w:eastAsia="Times New Roman" w:cs="Arial"/>
          <w:szCs w:val="20"/>
          <w:lang w:eastAsia="ru-RU"/>
        </w:rPr>
        <w:t xml:space="preserve">регистрационный номер и дату </w:t>
      </w:r>
      <w:r w:rsidRPr="00B431E0">
        <w:rPr>
          <w:rFonts w:eastAsia="Times New Roman"/>
          <w:szCs w:val="28"/>
          <w:lang w:eastAsia="ru-RU"/>
        </w:rPr>
        <w:t xml:space="preserve">поступившего </w:t>
      </w:r>
      <w:r w:rsidRPr="00B431E0">
        <w:rPr>
          <w:rFonts w:eastAsia="Times New Roman" w:cs="Arial"/>
          <w:szCs w:val="20"/>
          <w:lang w:eastAsia="ru-RU"/>
        </w:rPr>
        <w:t>документа;</w:t>
      </w:r>
    </w:p>
    <w:p w:rsidR="00B431E0" w:rsidRPr="00B431E0" w:rsidRDefault="00B431E0" w:rsidP="00B431E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 w:cs="Arial"/>
          <w:szCs w:val="20"/>
          <w:lang w:eastAsia="ru-RU"/>
        </w:rPr>
      </w:pPr>
      <w:r w:rsidRPr="00B431E0">
        <w:rPr>
          <w:rFonts w:eastAsia="Times New Roman" w:cs="Arial"/>
          <w:szCs w:val="20"/>
          <w:lang w:eastAsia="ru-RU"/>
        </w:rPr>
        <w:t>место составления (издания) документа;</w:t>
      </w:r>
    </w:p>
    <w:p w:rsidR="00B431E0" w:rsidRPr="00B431E0" w:rsidRDefault="00B431E0" w:rsidP="00B431E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 w:cs="Arial"/>
          <w:szCs w:val="20"/>
          <w:lang w:eastAsia="ru-RU"/>
        </w:rPr>
      </w:pPr>
      <w:r w:rsidRPr="00B431E0">
        <w:rPr>
          <w:rFonts w:eastAsia="Times New Roman" w:cs="Arial"/>
          <w:szCs w:val="20"/>
          <w:lang w:eastAsia="ru-RU"/>
        </w:rPr>
        <w:t>адресат;</w:t>
      </w:r>
    </w:p>
    <w:p w:rsidR="00B431E0" w:rsidRPr="00B431E0" w:rsidRDefault="00B431E0" w:rsidP="00B431E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 w:cs="Arial"/>
          <w:szCs w:val="20"/>
          <w:lang w:eastAsia="ru-RU"/>
        </w:rPr>
      </w:pPr>
      <w:r w:rsidRPr="00B431E0">
        <w:rPr>
          <w:rFonts w:eastAsia="Times New Roman" w:cs="Arial"/>
          <w:szCs w:val="20"/>
          <w:lang w:eastAsia="ru-RU"/>
        </w:rPr>
        <w:t>гриф утверждения документа;</w:t>
      </w:r>
    </w:p>
    <w:p w:rsidR="00B431E0" w:rsidRPr="00B431E0" w:rsidRDefault="00B431E0" w:rsidP="00B431E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 w:cs="Arial"/>
          <w:szCs w:val="20"/>
          <w:lang w:eastAsia="ru-RU"/>
        </w:rPr>
      </w:pPr>
      <w:r w:rsidRPr="00B431E0">
        <w:rPr>
          <w:rFonts w:eastAsia="Times New Roman" w:cs="Arial"/>
          <w:szCs w:val="20"/>
          <w:lang w:eastAsia="ru-RU"/>
        </w:rPr>
        <w:t>заголовок к тексту;</w:t>
      </w:r>
    </w:p>
    <w:p w:rsidR="00B431E0" w:rsidRPr="00B431E0" w:rsidRDefault="00B431E0" w:rsidP="00B431E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 w:cs="Arial"/>
          <w:szCs w:val="20"/>
          <w:lang w:eastAsia="ru-RU"/>
        </w:rPr>
      </w:pPr>
      <w:r w:rsidRPr="00B431E0">
        <w:rPr>
          <w:rFonts w:eastAsia="Times New Roman" w:cs="Arial"/>
          <w:szCs w:val="20"/>
          <w:lang w:eastAsia="ru-RU"/>
        </w:rPr>
        <w:t>текст документа;</w:t>
      </w:r>
    </w:p>
    <w:p w:rsidR="00B431E0" w:rsidRPr="00B431E0" w:rsidRDefault="00B431E0" w:rsidP="00B431E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 w:cs="Arial"/>
          <w:szCs w:val="20"/>
          <w:lang w:eastAsia="ru-RU"/>
        </w:rPr>
      </w:pPr>
      <w:r w:rsidRPr="00B431E0">
        <w:rPr>
          <w:rFonts w:eastAsia="Times New Roman" w:cs="Arial"/>
          <w:szCs w:val="20"/>
          <w:lang w:eastAsia="ru-RU"/>
        </w:rPr>
        <w:t>отметка о наличии приложения;</w:t>
      </w:r>
    </w:p>
    <w:p w:rsidR="00B431E0" w:rsidRPr="00B431E0" w:rsidRDefault="00B431E0" w:rsidP="00B431E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 w:cs="Arial"/>
          <w:szCs w:val="20"/>
          <w:lang w:eastAsia="ru-RU"/>
        </w:rPr>
      </w:pPr>
      <w:r w:rsidRPr="00B431E0">
        <w:rPr>
          <w:rFonts w:eastAsia="Times New Roman" w:cs="Arial"/>
          <w:szCs w:val="20"/>
          <w:lang w:eastAsia="ru-RU"/>
        </w:rPr>
        <w:t>гриф согласования документа;</w:t>
      </w:r>
    </w:p>
    <w:p w:rsidR="00B431E0" w:rsidRPr="00B431E0" w:rsidRDefault="00B431E0" w:rsidP="00B431E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 w:cs="Arial"/>
          <w:szCs w:val="20"/>
          <w:lang w:eastAsia="ru-RU"/>
        </w:rPr>
      </w:pPr>
      <w:r w:rsidRPr="00B431E0">
        <w:rPr>
          <w:rFonts w:eastAsia="Times New Roman" w:cs="Arial"/>
          <w:szCs w:val="20"/>
          <w:lang w:eastAsia="ru-RU"/>
        </w:rPr>
        <w:t>виза;</w:t>
      </w:r>
    </w:p>
    <w:p w:rsidR="00B431E0" w:rsidRPr="00B431E0" w:rsidRDefault="00B431E0" w:rsidP="00B431E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 w:cs="Arial"/>
          <w:szCs w:val="20"/>
          <w:lang w:eastAsia="ru-RU"/>
        </w:rPr>
      </w:pPr>
      <w:r w:rsidRPr="00B431E0">
        <w:rPr>
          <w:rFonts w:eastAsia="Times New Roman" w:cs="Arial"/>
          <w:szCs w:val="20"/>
          <w:lang w:eastAsia="ru-RU"/>
        </w:rPr>
        <w:t>подпись;</w:t>
      </w:r>
    </w:p>
    <w:p w:rsidR="00B431E0" w:rsidRPr="00B431E0" w:rsidRDefault="00B431E0" w:rsidP="00B431E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 w:cs="Arial"/>
          <w:szCs w:val="20"/>
          <w:lang w:eastAsia="ru-RU"/>
        </w:rPr>
      </w:pPr>
      <w:r w:rsidRPr="00B431E0">
        <w:rPr>
          <w:rFonts w:eastAsia="Times New Roman" w:cs="Arial"/>
          <w:szCs w:val="20"/>
          <w:lang w:eastAsia="ru-RU"/>
        </w:rPr>
        <w:t>печать;</w:t>
      </w:r>
    </w:p>
    <w:p w:rsidR="00B431E0" w:rsidRPr="00B431E0" w:rsidRDefault="00B431E0" w:rsidP="00B431E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 w:cs="Arial"/>
          <w:szCs w:val="20"/>
          <w:lang w:eastAsia="ru-RU"/>
        </w:rPr>
      </w:pPr>
      <w:r w:rsidRPr="00B431E0">
        <w:rPr>
          <w:rFonts w:eastAsia="Times New Roman" w:cs="Arial"/>
          <w:szCs w:val="20"/>
          <w:lang w:eastAsia="ru-RU"/>
        </w:rPr>
        <w:t>резолюция;</w:t>
      </w:r>
    </w:p>
    <w:p w:rsidR="00B431E0" w:rsidRPr="00B431E0" w:rsidRDefault="00B431E0" w:rsidP="00B431E0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 w:cs="Arial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8"/>
          <w:lang w:eastAsia="ru-RU"/>
        </w:rPr>
        <w:t>отметка о направлении документа в дело.</w:t>
      </w:r>
    </w:p>
    <w:p w:rsidR="00B431E0" w:rsidRPr="00B431E0" w:rsidRDefault="00B431E0" w:rsidP="00B431E0">
      <w:pPr>
        <w:numPr>
          <w:ilvl w:val="0"/>
          <w:numId w:val="16"/>
        </w:numPr>
        <w:tabs>
          <w:tab w:val="left" w:pos="1260"/>
        </w:tabs>
        <w:spacing w:before="240" w:line="360" w:lineRule="auto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>Реквизиты (кроме текста документа и адресата), состоящие</w:t>
      </w:r>
      <w:r w:rsidRPr="00B431E0">
        <w:rPr>
          <w:rFonts w:eastAsia="Times New Roman"/>
          <w:bCs/>
          <w:color w:val="000000"/>
          <w:szCs w:val="20"/>
          <w:lang w:eastAsia="ru-RU"/>
        </w:rPr>
        <w:br/>
        <w:t>из нескольких строк, печатают со следующими параметрами:</w:t>
      </w:r>
    </w:p>
    <w:p w:rsidR="00B431E0" w:rsidRPr="00B431E0" w:rsidRDefault="00B431E0" w:rsidP="00B431E0">
      <w:pPr>
        <w:numPr>
          <w:ilvl w:val="0"/>
          <w:numId w:val="12"/>
        </w:numPr>
        <w:spacing w:line="312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lastRenderedPageBreak/>
        <w:t>Шрифт</w:t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 xml:space="preserve">свободно распространяемые бесплатные шрифты с гарнитурой аналогичной </w:t>
      </w:r>
      <w:r w:rsidRPr="00B431E0">
        <w:rPr>
          <w:rFonts w:eastAsia="Times New Roman"/>
          <w:color w:val="000000"/>
          <w:szCs w:val="20"/>
          <w:lang w:val="en-US" w:eastAsia="ru-RU"/>
        </w:rPr>
        <w:t>Times</w:t>
      </w:r>
      <w:r w:rsidRPr="00B431E0">
        <w:rPr>
          <w:rFonts w:eastAsia="Times New Roman"/>
          <w:color w:val="000000"/>
          <w:szCs w:val="20"/>
          <w:lang w:eastAsia="ru-RU"/>
        </w:rPr>
        <w:t xml:space="preserve"> </w:t>
      </w:r>
      <w:r w:rsidRPr="00B431E0">
        <w:rPr>
          <w:rFonts w:eastAsia="Times New Roman"/>
          <w:color w:val="000000"/>
          <w:szCs w:val="20"/>
          <w:lang w:val="en-US" w:eastAsia="ru-RU"/>
        </w:rPr>
        <w:t>New</w:t>
      </w:r>
      <w:r w:rsidRPr="00B431E0">
        <w:rPr>
          <w:rFonts w:eastAsia="Times New Roman"/>
          <w:color w:val="000000"/>
          <w:szCs w:val="20"/>
          <w:lang w:eastAsia="ru-RU"/>
        </w:rPr>
        <w:t xml:space="preserve"> </w:t>
      </w:r>
      <w:r w:rsidRPr="00B431E0">
        <w:rPr>
          <w:rFonts w:eastAsia="Times New Roman"/>
          <w:color w:val="000000"/>
          <w:szCs w:val="20"/>
          <w:lang w:val="en-US" w:eastAsia="ru-RU"/>
        </w:rPr>
        <w:t>Roman</w:t>
      </w:r>
    </w:p>
    <w:p w:rsidR="00B431E0" w:rsidRPr="00B431E0" w:rsidRDefault="00B431E0" w:rsidP="00B431E0">
      <w:pPr>
        <w:numPr>
          <w:ilvl w:val="0"/>
          <w:numId w:val="12"/>
        </w:numPr>
        <w:spacing w:line="312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>Размер</w:t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  <w:t>14 пунктов</w:t>
      </w:r>
    </w:p>
    <w:p w:rsidR="00B431E0" w:rsidRPr="00B431E0" w:rsidRDefault="00B431E0" w:rsidP="00B431E0">
      <w:pPr>
        <w:numPr>
          <w:ilvl w:val="0"/>
          <w:numId w:val="12"/>
        </w:numPr>
        <w:spacing w:line="312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>Отступ</w:t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  <w:t>слева</w:t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  <w:t>0 см</w:t>
      </w:r>
    </w:p>
    <w:p w:rsidR="00B431E0" w:rsidRPr="00B431E0" w:rsidRDefault="00B431E0" w:rsidP="00B431E0">
      <w:pPr>
        <w:spacing w:line="312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  <w:t xml:space="preserve">справа </w:t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  <w:t>0 см</w:t>
      </w:r>
    </w:p>
    <w:p w:rsidR="00B431E0" w:rsidRPr="00B431E0" w:rsidRDefault="00B431E0" w:rsidP="00B431E0">
      <w:pPr>
        <w:numPr>
          <w:ilvl w:val="0"/>
          <w:numId w:val="12"/>
        </w:numPr>
        <w:spacing w:line="312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>Интервал</w:t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  <w:t>перед</w:t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  <w:t>0 пунктов</w:t>
      </w:r>
    </w:p>
    <w:p w:rsidR="00B431E0" w:rsidRPr="00B431E0" w:rsidRDefault="00B431E0" w:rsidP="00B431E0">
      <w:pPr>
        <w:spacing w:line="312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  <w:t>после</w:t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  <w:t>0 пунктов</w:t>
      </w:r>
    </w:p>
    <w:p w:rsidR="00B431E0" w:rsidRPr="00B431E0" w:rsidRDefault="00B431E0" w:rsidP="00B431E0">
      <w:pPr>
        <w:numPr>
          <w:ilvl w:val="0"/>
          <w:numId w:val="12"/>
        </w:numPr>
        <w:spacing w:line="312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>Межстрочный интервал</w:t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  <w:t>одинарный</w:t>
      </w:r>
    </w:p>
    <w:p w:rsidR="00B431E0" w:rsidRPr="00B431E0" w:rsidRDefault="00B431E0" w:rsidP="00B431E0">
      <w:pPr>
        <w:numPr>
          <w:ilvl w:val="0"/>
          <w:numId w:val="12"/>
        </w:numPr>
        <w:spacing w:line="312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>Отступ первой строки</w:t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  <w:t>нет</w:t>
      </w:r>
    </w:p>
    <w:p w:rsidR="00B431E0" w:rsidRPr="00B431E0" w:rsidRDefault="00B431E0" w:rsidP="00B431E0">
      <w:pPr>
        <w:numPr>
          <w:ilvl w:val="0"/>
          <w:numId w:val="9"/>
        </w:numPr>
        <w:spacing w:line="312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>Выравнивание</w:t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  <w:t>по центру</w:t>
      </w:r>
    </w:p>
    <w:p w:rsidR="00B431E0" w:rsidRPr="00B431E0" w:rsidRDefault="00B431E0" w:rsidP="00B431E0">
      <w:pPr>
        <w:numPr>
          <w:ilvl w:val="0"/>
          <w:numId w:val="16"/>
        </w:numPr>
        <w:tabs>
          <w:tab w:val="left" w:pos="1260"/>
        </w:tabs>
        <w:spacing w:before="240" w:line="360" w:lineRule="auto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>Реквизит «Адресат» печатают со следующими параметрами:</w:t>
      </w:r>
    </w:p>
    <w:p w:rsidR="00B431E0" w:rsidRPr="00B431E0" w:rsidRDefault="00B431E0" w:rsidP="00B431E0">
      <w:pPr>
        <w:numPr>
          <w:ilvl w:val="0"/>
          <w:numId w:val="12"/>
        </w:numPr>
        <w:spacing w:line="360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>Шрифт</w:t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color w:val="000000"/>
          <w:szCs w:val="20"/>
          <w:lang w:eastAsia="ru-RU"/>
        </w:rPr>
        <w:t xml:space="preserve">свободно распространяемые бесплатные шрифты с гарнитурой аналогичной </w:t>
      </w:r>
      <w:r w:rsidRPr="00B431E0">
        <w:rPr>
          <w:rFonts w:eastAsia="Times New Roman"/>
          <w:color w:val="000000"/>
          <w:szCs w:val="20"/>
          <w:lang w:val="en-US" w:eastAsia="ru-RU"/>
        </w:rPr>
        <w:t>Times</w:t>
      </w:r>
      <w:r w:rsidRPr="00B431E0">
        <w:rPr>
          <w:rFonts w:eastAsia="Times New Roman"/>
          <w:color w:val="000000"/>
          <w:szCs w:val="20"/>
          <w:lang w:eastAsia="ru-RU"/>
        </w:rPr>
        <w:t xml:space="preserve"> </w:t>
      </w:r>
      <w:r w:rsidRPr="00B431E0">
        <w:rPr>
          <w:rFonts w:eastAsia="Times New Roman"/>
          <w:color w:val="000000"/>
          <w:szCs w:val="20"/>
          <w:lang w:val="en-US" w:eastAsia="ru-RU"/>
        </w:rPr>
        <w:t>New</w:t>
      </w:r>
      <w:r w:rsidRPr="00B431E0">
        <w:rPr>
          <w:rFonts w:eastAsia="Times New Roman"/>
          <w:color w:val="000000"/>
          <w:szCs w:val="20"/>
          <w:lang w:eastAsia="ru-RU"/>
        </w:rPr>
        <w:t xml:space="preserve"> </w:t>
      </w:r>
      <w:r w:rsidRPr="00B431E0">
        <w:rPr>
          <w:rFonts w:eastAsia="Times New Roman"/>
          <w:color w:val="000000"/>
          <w:szCs w:val="20"/>
          <w:lang w:val="en-US" w:eastAsia="ru-RU"/>
        </w:rPr>
        <w:t>Roman</w:t>
      </w:r>
    </w:p>
    <w:p w:rsidR="00B431E0" w:rsidRPr="00B431E0" w:rsidRDefault="00B431E0" w:rsidP="00B431E0">
      <w:pPr>
        <w:numPr>
          <w:ilvl w:val="0"/>
          <w:numId w:val="12"/>
        </w:numPr>
        <w:spacing w:line="312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>Размер</w:t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  <w:t>14 пунктов</w:t>
      </w:r>
    </w:p>
    <w:p w:rsidR="00B431E0" w:rsidRPr="00B431E0" w:rsidRDefault="00B431E0" w:rsidP="00B431E0">
      <w:pPr>
        <w:numPr>
          <w:ilvl w:val="0"/>
          <w:numId w:val="12"/>
        </w:numPr>
        <w:spacing w:line="312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>Отступ</w:t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  <w:t>слева</w:t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  <w:t>7 см</w:t>
      </w:r>
    </w:p>
    <w:p w:rsidR="00B431E0" w:rsidRPr="00B431E0" w:rsidRDefault="00B431E0" w:rsidP="00B431E0">
      <w:pPr>
        <w:spacing w:line="312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  <w:t xml:space="preserve">справа </w:t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  <w:t>0 см</w:t>
      </w:r>
    </w:p>
    <w:p w:rsidR="00B431E0" w:rsidRPr="00B431E0" w:rsidRDefault="00B431E0" w:rsidP="00B431E0">
      <w:pPr>
        <w:numPr>
          <w:ilvl w:val="0"/>
          <w:numId w:val="12"/>
        </w:numPr>
        <w:spacing w:line="312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>Интервал</w:t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  <w:t>перед</w:t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  <w:t>0 пунктов</w:t>
      </w:r>
    </w:p>
    <w:p w:rsidR="00B431E0" w:rsidRPr="00B431E0" w:rsidRDefault="00B431E0" w:rsidP="00B431E0">
      <w:pPr>
        <w:spacing w:line="312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  <w:t>после</w:t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  <w:t>0 пунктов</w:t>
      </w:r>
    </w:p>
    <w:p w:rsidR="00B431E0" w:rsidRPr="00B431E0" w:rsidRDefault="00B431E0" w:rsidP="00B431E0">
      <w:pPr>
        <w:numPr>
          <w:ilvl w:val="0"/>
          <w:numId w:val="12"/>
        </w:numPr>
        <w:spacing w:line="312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>Межстрочный интервал</w:t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  <w:t>одинарный</w:t>
      </w:r>
    </w:p>
    <w:p w:rsidR="00B431E0" w:rsidRPr="00B431E0" w:rsidRDefault="00B431E0" w:rsidP="00B431E0">
      <w:pPr>
        <w:numPr>
          <w:ilvl w:val="0"/>
          <w:numId w:val="12"/>
        </w:numPr>
        <w:spacing w:line="312" w:lineRule="auto"/>
        <w:ind w:firstLine="709"/>
        <w:jc w:val="both"/>
        <w:rPr>
          <w:rFonts w:eastAsia="Times New Roman"/>
          <w:bCs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>Отступ первой строки</w:t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  <w:t>нет</w:t>
      </w:r>
    </w:p>
    <w:p w:rsidR="00B431E0" w:rsidRPr="00B431E0" w:rsidRDefault="00B431E0" w:rsidP="00B431E0">
      <w:pPr>
        <w:numPr>
          <w:ilvl w:val="0"/>
          <w:numId w:val="9"/>
        </w:numPr>
        <w:spacing w:line="312" w:lineRule="auto"/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bCs/>
          <w:color w:val="000000"/>
          <w:szCs w:val="20"/>
          <w:lang w:eastAsia="ru-RU"/>
        </w:rPr>
        <w:t>Выравнивание</w:t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</w:r>
      <w:r w:rsidRPr="00B431E0">
        <w:rPr>
          <w:rFonts w:eastAsia="Times New Roman"/>
          <w:bCs/>
          <w:color w:val="000000"/>
          <w:szCs w:val="20"/>
          <w:lang w:eastAsia="ru-RU"/>
        </w:rPr>
        <w:tab/>
        <w:t>по центру</w:t>
      </w:r>
    </w:p>
    <w:p w:rsidR="00B431E0" w:rsidRPr="00B431E0" w:rsidRDefault="00B431E0" w:rsidP="00B431E0">
      <w:pPr>
        <w:spacing w:before="120" w:line="360" w:lineRule="auto"/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 xml:space="preserve">Если составные части реквизитов «Адресат», «Гриф утверждения документа», «Гриф согласования документа», «Отметка о наличии приложения» не умещаются на одной строке, то разрыв строки в нужном месте производится с помощью символа «Разрыв строки» (комбинация клавиш </w:t>
      </w:r>
      <w:r w:rsidRPr="00B431E0">
        <w:rPr>
          <w:rFonts w:eastAsia="Times New Roman"/>
          <w:color w:val="000000"/>
          <w:szCs w:val="20"/>
          <w:lang w:val="en-US" w:eastAsia="ru-RU"/>
        </w:rPr>
        <w:t>Shift</w:t>
      </w:r>
      <w:r w:rsidRPr="00B431E0">
        <w:rPr>
          <w:rFonts w:eastAsia="Times New Roman"/>
          <w:color w:val="000000"/>
          <w:szCs w:val="20"/>
          <w:lang w:eastAsia="ru-RU"/>
        </w:rPr>
        <w:t xml:space="preserve"> – </w:t>
      </w:r>
      <w:r w:rsidRPr="00B431E0">
        <w:rPr>
          <w:rFonts w:eastAsia="Times New Roman"/>
          <w:color w:val="000000"/>
          <w:szCs w:val="20"/>
          <w:lang w:val="en-US" w:eastAsia="ru-RU"/>
        </w:rPr>
        <w:t>Enter</w:t>
      </w:r>
      <w:r w:rsidRPr="00B431E0">
        <w:rPr>
          <w:rFonts w:eastAsia="Times New Roman"/>
          <w:color w:val="000000"/>
          <w:szCs w:val="20"/>
          <w:lang w:eastAsia="ru-RU"/>
        </w:rPr>
        <w:t xml:space="preserve">), </w:t>
      </w:r>
      <w:proofErr w:type="gramStart"/>
      <w:r w:rsidRPr="00B431E0">
        <w:rPr>
          <w:rFonts w:eastAsia="Times New Roman"/>
          <w:color w:val="000000"/>
          <w:szCs w:val="20"/>
          <w:lang w:eastAsia="ru-RU"/>
        </w:rPr>
        <w:t>например</w:t>
      </w:r>
      <w:proofErr w:type="gramEnd"/>
      <w:r w:rsidRPr="00B431E0">
        <w:rPr>
          <w:rFonts w:eastAsia="Times New Roman"/>
          <w:color w:val="000000"/>
          <w:szCs w:val="20"/>
          <w:lang w:eastAsia="ru-RU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431E0" w:rsidRPr="00B431E0" w:rsidTr="00B431E0">
        <w:tc>
          <w:tcPr>
            <w:tcW w:w="4785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785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СОГЛАСОВАНО</w:t>
            </w:r>
          </w:p>
        </w:tc>
      </w:tr>
      <w:tr w:rsidR="00B431E0" w:rsidRPr="00B431E0" w:rsidTr="00B431E0">
        <w:tc>
          <w:tcPr>
            <w:tcW w:w="4785" w:type="dxa"/>
            <w:vAlign w:val="bottom"/>
          </w:tcPr>
          <w:p w:rsidR="00B431E0" w:rsidRPr="00B431E0" w:rsidRDefault="00B431E0" w:rsidP="00B431E0">
            <w:pPr>
              <w:spacing w:line="36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785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Руководитель Федерального</w:t>
            </w: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br/>
              <w:t>архивного агентства</w:t>
            </w:r>
          </w:p>
        </w:tc>
      </w:tr>
      <w:tr w:rsidR="00B431E0" w:rsidRPr="00B431E0" w:rsidTr="00B431E0">
        <w:tc>
          <w:tcPr>
            <w:tcW w:w="4785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785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А.Н. </w:t>
            </w:r>
            <w:proofErr w:type="spellStart"/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Артизов</w:t>
            </w:r>
            <w:proofErr w:type="spellEnd"/>
          </w:p>
        </w:tc>
      </w:tr>
    </w:tbl>
    <w:p w:rsidR="00B431E0" w:rsidRPr="00B431E0" w:rsidRDefault="00B431E0" w:rsidP="00B431E0">
      <w:pPr>
        <w:numPr>
          <w:ilvl w:val="0"/>
          <w:numId w:val="16"/>
        </w:numPr>
        <w:tabs>
          <w:tab w:val="left" w:pos="1260"/>
        </w:tabs>
        <w:spacing w:line="360" w:lineRule="auto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При оформлении документов на двух и более страницах вторая</w:t>
      </w:r>
      <w:r w:rsidRPr="00B431E0">
        <w:rPr>
          <w:rFonts w:eastAsia="Times New Roman"/>
          <w:color w:val="000000"/>
          <w:szCs w:val="20"/>
          <w:lang w:eastAsia="ru-RU"/>
        </w:rPr>
        <w:br/>
        <w:t xml:space="preserve">и последующие страницы должны быть пронумерованы. Номера страниц </w:t>
      </w:r>
      <w:r w:rsidRPr="00B431E0">
        <w:rPr>
          <w:rFonts w:eastAsia="Times New Roman"/>
          <w:color w:val="000000"/>
          <w:szCs w:val="20"/>
          <w:lang w:eastAsia="ru-RU"/>
        </w:rPr>
        <w:lastRenderedPageBreak/>
        <w:t>проставляют посередине верхнего поля листа арабскими цифрами без знаков препинания.</w:t>
      </w:r>
    </w:p>
    <w:p w:rsidR="00B431E0" w:rsidRPr="00B431E0" w:rsidRDefault="00B431E0" w:rsidP="00B431E0">
      <w:pPr>
        <w:spacing w:line="360" w:lineRule="auto"/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Если документ имеет приложение, то оно печатается с новой страницы и имеет самостоятельную нумерацию в пределах раздела, номер на первой странице приложения не проставляется.</w:t>
      </w:r>
    </w:p>
    <w:p w:rsidR="00B431E0" w:rsidRPr="00B431E0" w:rsidRDefault="00B431E0" w:rsidP="00B431E0">
      <w:pPr>
        <w:numPr>
          <w:ilvl w:val="0"/>
          <w:numId w:val="16"/>
        </w:numPr>
        <w:tabs>
          <w:tab w:val="left" w:pos="1200"/>
        </w:tabs>
        <w:spacing w:line="360" w:lineRule="auto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Для выявления и исправления возможных ошибок в правописании в сформированных файлах рекомендуется осуществлять проверку документов, используя системы проверки правописания.</w:t>
      </w:r>
    </w:p>
    <w:p w:rsidR="00B431E0" w:rsidRPr="00B431E0" w:rsidRDefault="00B431E0" w:rsidP="00B431E0">
      <w:pPr>
        <w:numPr>
          <w:ilvl w:val="0"/>
          <w:numId w:val="16"/>
        </w:numPr>
        <w:tabs>
          <w:tab w:val="left" w:pos="1200"/>
        </w:tabs>
        <w:spacing w:line="360" w:lineRule="auto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Каждый документ со всеми приложениями к нему помещают</w:t>
      </w:r>
      <w:r w:rsidRPr="00B431E0">
        <w:rPr>
          <w:rFonts w:eastAsia="Times New Roman"/>
          <w:color w:val="000000"/>
          <w:szCs w:val="20"/>
          <w:lang w:eastAsia="ru-RU"/>
        </w:rPr>
        <w:br/>
        <w:t>в отдельный файл (если приложения созданы одним процессором). Внутри файла сам документ и каждое приложение помещают в отдельные разделы.</w:t>
      </w:r>
    </w:p>
    <w:p w:rsidR="00B431E0" w:rsidRPr="00B431E0" w:rsidRDefault="00B431E0" w:rsidP="00B431E0">
      <w:pPr>
        <w:numPr>
          <w:ilvl w:val="0"/>
          <w:numId w:val="16"/>
        </w:numPr>
        <w:tabs>
          <w:tab w:val="left" w:pos="1200"/>
        </w:tabs>
        <w:spacing w:line="360" w:lineRule="auto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 xml:space="preserve">Все реквизиты документа отделяют друг от друга одной пустой строкой, образуемой символом абзаца </w:t>
      </w:r>
      <w:proofErr w:type="gramStart"/>
      <w:r w:rsidRPr="00B431E0">
        <w:rPr>
          <w:rFonts w:eastAsia="Times New Roman"/>
          <w:color w:val="000000"/>
          <w:szCs w:val="20"/>
          <w:lang w:eastAsia="ru-RU"/>
        </w:rPr>
        <w:t>(</w:t>
      </w:r>
      <w:r w:rsidRPr="00B431E0">
        <w:rPr>
          <w:rFonts w:eastAsia="Times New Roman"/>
          <w:color w:val="000000"/>
          <w:szCs w:val="20"/>
          <w:lang w:eastAsia="ru-RU"/>
        </w:rPr>
        <w:sym w:font="Times New Roman" w:char="00B6"/>
      </w:r>
      <w:r w:rsidRPr="00B431E0">
        <w:rPr>
          <w:rFonts w:eastAsia="Times New Roman"/>
          <w:color w:val="000000"/>
          <w:szCs w:val="20"/>
          <w:lang w:eastAsia="ru-RU"/>
        </w:rPr>
        <w:t xml:space="preserve"> –</w:t>
      </w:r>
      <w:proofErr w:type="gramEnd"/>
      <w:r w:rsidRPr="00B431E0">
        <w:rPr>
          <w:rFonts w:eastAsia="Times New Roman"/>
          <w:color w:val="000000"/>
          <w:szCs w:val="20"/>
          <w:lang w:eastAsia="ru-RU"/>
        </w:rPr>
        <w:t xml:space="preserve"> клавиша </w:t>
      </w:r>
      <w:r w:rsidRPr="00B431E0">
        <w:rPr>
          <w:rFonts w:eastAsia="Times New Roman"/>
          <w:color w:val="000000"/>
          <w:szCs w:val="20"/>
          <w:lang w:val="en-US" w:eastAsia="ru-RU"/>
        </w:rPr>
        <w:t>Enter</w:t>
      </w:r>
      <w:r w:rsidRPr="00B431E0">
        <w:rPr>
          <w:rFonts w:eastAsia="Times New Roman"/>
          <w:color w:val="000000"/>
          <w:szCs w:val="20"/>
          <w:lang w:eastAsia="ru-RU"/>
        </w:rPr>
        <w:t>). В тексте</w:t>
      </w:r>
      <w:r w:rsidRPr="00B431E0">
        <w:rPr>
          <w:rFonts w:eastAsia="Times New Roman"/>
          <w:color w:val="000000"/>
          <w:szCs w:val="20"/>
          <w:lang w:eastAsia="ru-RU"/>
        </w:rPr>
        <w:br/>
        <w:t>не должно встречаться более двух символов абзаца подряд.</w:t>
      </w:r>
    </w:p>
    <w:p w:rsidR="00B431E0" w:rsidRPr="00B431E0" w:rsidRDefault="00B431E0" w:rsidP="00B431E0">
      <w:pPr>
        <w:numPr>
          <w:ilvl w:val="0"/>
          <w:numId w:val="16"/>
        </w:numPr>
        <w:tabs>
          <w:tab w:val="left" w:pos="1200"/>
        </w:tabs>
        <w:spacing w:line="360" w:lineRule="auto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Не допускается писать слова с разрядкой, вставляя пробелы между буквами в словах. Не допускается использование пробелов для образования абзацного отступа (красной строки) или пустых строк. В тексте не должно встречаться подряд более одного символа пробела. Разделение инициалов</w:t>
      </w:r>
      <w:r w:rsidRPr="00B431E0">
        <w:rPr>
          <w:rFonts w:eastAsia="Times New Roman"/>
          <w:color w:val="000000"/>
          <w:szCs w:val="20"/>
          <w:lang w:eastAsia="ru-RU"/>
        </w:rPr>
        <w:br/>
        <w:t xml:space="preserve">и фамилии, </w:t>
      </w:r>
      <w:r w:rsidRPr="00B431E0">
        <w:rPr>
          <w:rFonts w:eastAsia="Times New Roman"/>
          <w:bCs/>
          <w:color w:val="000000"/>
          <w:szCs w:val="20"/>
          <w:lang w:eastAsia="ru-RU"/>
        </w:rPr>
        <w:t xml:space="preserve">символа № и числа, порядкового номера статьи, части, пункта или подпункта правового акта, числа месяца и названия месяца, числа года </w:t>
      </w:r>
      <w:r w:rsidRPr="00B431E0">
        <w:rPr>
          <w:rFonts w:eastAsia="Times New Roman"/>
          <w:bCs/>
          <w:color w:val="000000"/>
          <w:szCs w:val="20"/>
          <w:lang w:eastAsia="ru-RU"/>
        </w:rPr>
        <w:br/>
        <w:t>и слова «год», любых числовых значений и единиц измерения</w:t>
      </w:r>
      <w:r w:rsidRPr="00B431E0">
        <w:rPr>
          <w:rFonts w:eastAsia="Times New Roman"/>
          <w:color w:val="000000"/>
          <w:szCs w:val="20"/>
          <w:lang w:eastAsia="ru-RU"/>
        </w:rPr>
        <w:t xml:space="preserve"> делается с использованием неразделяемого пробела (сочетание клавиш </w:t>
      </w:r>
      <w:r w:rsidRPr="00B431E0">
        <w:rPr>
          <w:rFonts w:eastAsia="Times New Roman"/>
          <w:color w:val="000000"/>
          <w:szCs w:val="20"/>
          <w:lang w:val="en-US" w:eastAsia="ru-RU"/>
        </w:rPr>
        <w:t>Shift</w:t>
      </w:r>
      <w:r w:rsidRPr="00B431E0">
        <w:rPr>
          <w:rFonts w:eastAsia="Times New Roman"/>
          <w:color w:val="000000"/>
          <w:szCs w:val="20"/>
          <w:lang w:eastAsia="ru-RU"/>
        </w:rPr>
        <w:t xml:space="preserve"> – </w:t>
      </w:r>
      <w:r w:rsidRPr="00B431E0">
        <w:rPr>
          <w:rFonts w:eastAsia="Times New Roman"/>
          <w:color w:val="000000"/>
          <w:szCs w:val="20"/>
          <w:lang w:val="en-US" w:eastAsia="ru-RU"/>
        </w:rPr>
        <w:t>Ctrl</w:t>
      </w:r>
      <w:r w:rsidRPr="00B431E0">
        <w:rPr>
          <w:rFonts w:eastAsia="Times New Roman"/>
          <w:color w:val="000000"/>
          <w:szCs w:val="20"/>
          <w:lang w:eastAsia="ru-RU"/>
        </w:rPr>
        <w:t xml:space="preserve"> – Пробел).</w:t>
      </w:r>
    </w:p>
    <w:p w:rsidR="00B431E0" w:rsidRPr="00B431E0" w:rsidRDefault="00B431E0" w:rsidP="00B431E0">
      <w:pPr>
        <w:numPr>
          <w:ilvl w:val="0"/>
          <w:numId w:val="16"/>
        </w:numPr>
        <w:tabs>
          <w:tab w:val="left" w:pos="1260"/>
        </w:tabs>
        <w:spacing w:line="360" w:lineRule="auto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 xml:space="preserve">Не допускается включать в текст документа разделительные линии, составленные из цепочек символов (*, =, -, </w:t>
      </w:r>
      <w:r w:rsidRPr="00B431E0">
        <w:rPr>
          <w:rFonts w:eastAsia="Times New Roman"/>
          <w:color w:val="000000"/>
          <w:szCs w:val="20"/>
          <w:lang w:eastAsia="ru-RU"/>
        </w:rPr>
        <w:softHyphen/>
        <w:t>– и другие).</w:t>
      </w:r>
    </w:p>
    <w:p w:rsidR="00B431E0" w:rsidRPr="00B431E0" w:rsidRDefault="00B431E0" w:rsidP="00B431E0">
      <w:pPr>
        <w:numPr>
          <w:ilvl w:val="0"/>
          <w:numId w:val="16"/>
        </w:numPr>
        <w:tabs>
          <w:tab w:val="left" w:pos="1260"/>
        </w:tabs>
        <w:spacing w:line="360" w:lineRule="auto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Не допускается использование в русских словах сходных по начертанию латинских букв (</w:t>
      </w:r>
      <w:r w:rsidRPr="00B431E0">
        <w:rPr>
          <w:rFonts w:eastAsia="Times New Roman"/>
          <w:color w:val="000000"/>
          <w:szCs w:val="20"/>
          <w:lang w:val="en-US" w:eastAsia="ru-RU"/>
        </w:rPr>
        <w:t>A</w:t>
      </w:r>
      <w:r w:rsidRPr="00B431E0">
        <w:rPr>
          <w:rFonts w:eastAsia="Times New Roman"/>
          <w:color w:val="000000"/>
          <w:szCs w:val="20"/>
          <w:lang w:eastAsia="ru-RU"/>
        </w:rPr>
        <w:t xml:space="preserve">, </w:t>
      </w:r>
      <w:r w:rsidRPr="00B431E0">
        <w:rPr>
          <w:rFonts w:eastAsia="Times New Roman"/>
          <w:color w:val="000000"/>
          <w:szCs w:val="20"/>
          <w:lang w:val="en-US" w:eastAsia="ru-RU"/>
        </w:rPr>
        <w:t>a</w:t>
      </w:r>
      <w:r w:rsidRPr="00B431E0">
        <w:rPr>
          <w:rFonts w:eastAsia="Times New Roman"/>
          <w:color w:val="000000"/>
          <w:szCs w:val="20"/>
          <w:lang w:eastAsia="ru-RU"/>
        </w:rPr>
        <w:t xml:space="preserve">, </w:t>
      </w:r>
      <w:r w:rsidRPr="00B431E0">
        <w:rPr>
          <w:rFonts w:eastAsia="Times New Roman"/>
          <w:color w:val="000000"/>
          <w:szCs w:val="20"/>
          <w:lang w:val="en-US" w:eastAsia="ru-RU"/>
        </w:rPr>
        <w:t>B</w:t>
      </w:r>
      <w:r w:rsidRPr="00B431E0">
        <w:rPr>
          <w:rFonts w:eastAsia="Times New Roman"/>
          <w:color w:val="000000"/>
          <w:szCs w:val="20"/>
          <w:lang w:eastAsia="ru-RU"/>
        </w:rPr>
        <w:t xml:space="preserve">, </w:t>
      </w:r>
      <w:r w:rsidRPr="00B431E0">
        <w:rPr>
          <w:rFonts w:eastAsia="Times New Roman"/>
          <w:color w:val="000000"/>
          <w:szCs w:val="20"/>
          <w:lang w:val="en-US" w:eastAsia="ru-RU"/>
        </w:rPr>
        <w:t>C</w:t>
      </w:r>
      <w:r w:rsidRPr="00B431E0">
        <w:rPr>
          <w:rFonts w:eastAsia="Times New Roman"/>
          <w:color w:val="000000"/>
          <w:szCs w:val="20"/>
          <w:lang w:eastAsia="ru-RU"/>
        </w:rPr>
        <w:t xml:space="preserve">, </w:t>
      </w:r>
      <w:r w:rsidRPr="00B431E0">
        <w:rPr>
          <w:rFonts w:eastAsia="Times New Roman"/>
          <w:color w:val="000000"/>
          <w:szCs w:val="20"/>
          <w:lang w:val="en-US" w:eastAsia="ru-RU"/>
        </w:rPr>
        <w:t>c</w:t>
      </w:r>
      <w:r w:rsidRPr="00B431E0">
        <w:rPr>
          <w:rFonts w:eastAsia="Times New Roman"/>
          <w:color w:val="000000"/>
          <w:szCs w:val="20"/>
          <w:lang w:eastAsia="ru-RU"/>
        </w:rPr>
        <w:t xml:space="preserve">, </w:t>
      </w:r>
      <w:r w:rsidRPr="00B431E0">
        <w:rPr>
          <w:rFonts w:eastAsia="Times New Roman"/>
          <w:color w:val="000000"/>
          <w:szCs w:val="20"/>
          <w:lang w:val="en-US" w:eastAsia="ru-RU"/>
        </w:rPr>
        <w:t>E</w:t>
      </w:r>
      <w:r w:rsidRPr="00B431E0">
        <w:rPr>
          <w:rFonts w:eastAsia="Times New Roman"/>
          <w:color w:val="000000"/>
          <w:szCs w:val="20"/>
          <w:lang w:eastAsia="ru-RU"/>
        </w:rPr>
        <w:t xml:space="preserve">, </w:t>
      </w:r>
      <w:r w:rsidRPr="00B431E0">
        <w:rPr>
          <w:rFonts w:eastAsia="Times New Roman"/>
          <w:color w:val="000000"/>
          <w:szCs w:val="20"/>
          <w:lang w:val="en-US" w:eastAsia="ru-RU"/>
        </w:rPr>
        <w:t>e</w:t>
      </w:r>
      <w:r w:rsidRPr="00B431E0">
        <w:rPr>
          <w:rFonts w:eastAsia="Times New Roman"/>
          <w:color w:val="000000"/>
          <w:szCs w:val="20"/>
          <w:lang w:eastAsia="ru-RU"/>
        </w:rPr>
        <w:t xml:space="preserve">, </w:t>
      </w:r>
      <w:r w:rsidRPr="00B431E0">
        <w:rPr>
          <w:rFonts w:eastAsia="Times New Roman"/>
          <w:color w:val="000000"/>
          <w:szCs w:val="20"/>
          <w:lang w:val="en-US" w:eastAsia="ru-RU"/>
        </w:rPr>
        <w:t>H</w:t>
      </w:r>
      <w:r w:rsidRPr="00B431E0">
        <w:rPr>
          <w:rFonts w:eastAsia="Times New Roman"/>
          <w:color w:val="000000"/>
          <w:szCs w:val="20"/>
          <w:lang w:eastAsia="ru-RU"/>
        </w:rPr>
        <w:t xml:space="preserve">, </w:t>
      </w:r>
      <w:r w:rsidRPr="00B431E0">
        <w:rPr>
          <w:rFonts w:eastAsia="Times New Roman"/>
          <w:color w:val="000000"/>
          <w:szCs w:val="20"/>
          <w:lang w:val="en-US" w:eastAsia="ru-RU"/>
        </w:rPr>
        <w:t>K</w:t>
      </w:r>
      <w:r w:rsidRPr="00B431E0">
        <w:rPr>
          <w:rFonts w:eastAsia="Times New Roman"/>
          <w:color w:val="000000"/>
          <w:szCs w:val="20"/>
          <w:lang w:eastAsia="ru-RU"/>
        </w:rPr>
        <w:t xml:space="preserve">, </w:t>
      </w:r>
      <w:r w:rsidRPr="00B431E0">
        <w:rPr>
          <w:rFonts w:eastAsia="Times New Roman"/>
          <w:color w:val="000000"/>
          <w:szCs w:val="20"/>
          <w:lang w:val="en-US" w:eastAsia="ru-RU"/>
        </w:rPr>
        <w:t>M</w:t>
      </w:r>
      <w:r w:rsidRPr="00B431E0">
        <w:rPr>
          <w:rFonts w:eastAsia="Times New Roman"/>
          <w:color w:val="000000"/>
          <w:szCs w:val="20"/>
          <w:lang w:eastAsia="ru-RU"/>
        </w:rPr>
        <w:t xml:space="preserve">, </w:t>
      </w:r>
      <w:r w:rsidRPr="00B431E0">
        <w:rPr>
          <w:rFonts w:eastAsia="Times New Roman"/>
          <w:color w:val="000000"/>
          <w:szCs w:val="20"/>
          <w:lang w:val="en-US" w:eastAsia="ru-RU"/>
        </w:rPr>
        <w:t>O</w:t>
      </w:r>
      <w:r w:rsidRPr="00B431E0">
        <w:rPr>
          <w:rFonts w:eastAsia="Times New Roman"/>
          <w:color w:val="000000"/>
          <w:szCs w:val="20"/>
          <w:lang w:eastAsia="ru-RU"/>
        </w:rPr>
        <w:t xml:space="preserve">, </w:t>
      </w:r>
      <w:r w:rsidRPr="00B431E0">
        <w:rPr>
          <w:rFonts w:eastAsia="Times New Roman"/>
          <w:color w:val="000000"/>
          <w:szCs w:val="20"/>
          <w:lang w:val="en-US" w:eastAsia="ru-RU"/>
        </w:rPr>
        <w:t>o</w:t>
      </w:r>
      <w:r w:rsidRPr="00B431E0">
        <w:rPr>
          <w:rFonts w:eastAsia="Times New Roman"/>
          <w:color w:val="000000"/>
          <w:szCs w:val="20"/>
          <w:lang w:eastAsia="ru-RU"/>
        </w:rPr>
        <w:t xml:space="preserve">, </w:t>
      </w:r>
      <w:r w:rsidRPr="00B431E0">
        <w:rPr>
          <w:rFonts w:eastAsia="Times New Roman"/>
          <w:color w:val="000000"/>
          <w:szCs w:val="20"/>
          <w:lang w:val="en-US" w:eastAsia="ru-RU"/>
        </w:rPr>
        <w:t>P</w:t>
      </w:r>
      <w:r w:rsidRPr="00B431E0">
        <w:rPr>
          <w:rFonts w:eastAsia="Times New Roman"/>
          <w:color w:val="000000"/>
          <w:szCs w:val="20"/>
          <w:lang w:eastAsia="ru-RU"/>
        </w:rPr>
        <w:t xml:space="preserve">, </w:t>
      </w:r>
      <w:r w:rsidRPr="00B431E0">
        <w:rPr>
          <w:rFonts w:eastAsia="Times New Roman"/>
          <w:color w:val="000000"/>
          <w:szCs w:val="20"/>
          <w:lang w:val="en-US" w:eastAsia="ru-RU"/>
        </w:rPr>
        <w:t>p</w:t>
      </w:r>
      <w:r w:rsidRPr="00B431E0">
        <w:rPr>
          <w:rFonts w:eastAsia="Times New Roman"/>
          <w:color w:val="000000"/>
          <w:szCs w:val="20"/>
          <w:lang w:eastAsia="ru-RU"/>
        </w:rPr>
        <w:t xml:space="preserve">, </w:t>
      </w:r>
      <w:r w:rsidRPr="00B431E0">
        <w:rPr>
          <w:rFonts w:eastAsia="Times New Roman"/>
          <w:color w:val="000000"/>
          <w:szCs w:val="20"/>
          <w:lang w:val="en-US" w:eastAsia="ru-RU"/>
        </w:rPr>
        <w:t>r</w:t>
      </w:r>
      <w:r w:rsidRPr="00B431E0">
        <w:rPr>
          <w:rFonts w:eastAsia="Times New Roman"/>
          <w:color w:val="000000"/>
          <w:szCs w:val="20"/>
          <w:lang w:eastAsia="ru-RU"/>
        </w:rPr>
        <w:t xml:space="preserve">, </w:t>
      </w:r>
      <w:r w:rsidRPr="00B431E0">
        <w:rPr>
          <w:rFonts w:eastAsia="Times New Roman"/>
          <w:color w:val="000000"/>
          <w:szCs w:val="20"/>
          <w:lang w:val="en-US" w:eastAsia="ru-RU"/>
        </w:rPr>
        <w:t>X</w:t>
      </w:r>
      <w:r w:rsidRPr="00B431E0">
        <w:rPr>
          <w:rFonts w:eastAsia="Times New Roman"/>
          <w:color w:val="000000"/>
          <w:szCs w:val="20"/>
          <w:lang w:eastAsia="ru-RU"/>
        </w:rPr>
        <w:t xml:space="preserve">, </w:t>
      </w:r>
      <w:r w:rsidRPr="00B431E0">
        <w:rPr>
          <w:rFonts w:eastAsia="Times New Roman"/>
          <w:color w:val="000000"/>
          <w:szCs w:val="20"/>
          <w:lang w:val="en-US" w:eastAsia="ru-RU"/>
        </w:rPr>
        <w:t>x</w:t>
      </w:r>
      <w:r w:rsidRPr="00B431E0">
        <w:rPr>
          <w:rFonts w:eastAsia="Times New Roman"/>
          <w:color w:val="000000"/>
          <w:szCs w:val="20"/>
          <w:lang w:eastAsia="ru-RU"/>
        </w:rPr>
        <w:t xml:space="preserve">, </w:t>
      </w:r>
      <w:r w:rsidRPr="00B431E0">
        <w:rPr>
          <w:rFonts w:eastAsia="Times New Roman"/>
          <w:color w:val="000000"/>
          <w:szCs w:val="20"/>
          <w:lang w:val="en-US" w:eastAsia="ru-RU"/>
        </w:rPr>
        <w:t>y</w:t>
      </w:r>
      <w:r w:rsidRPr="00B431E0">
        <w:rPr>
          <w:rFonts w:eastAsia="Times New Roman"/>
          <w:color w:val="000000"/>
          <w:szCs w:val="20"/>
          <w:lang w:eastAsia="ru-RU"/>
        </w:rPr>
        <w:t>).</w:t>
      </w:r>
    </w:p>
    <w:p w:rsidR="00B431E0" w:rsidRPr="00B431E0" w:rsidRDefault="00B431E0" w:rsidP="00B431E0">
      <w:pPr>
        <w:numPr>
          <w:ilvl w:val="0"/>
          <w:numId w:val="16"/>
        </w:numPr>
        <w:tabs>
          <w:tab w:val="left" w:pos="1260"/>
        </w:tabs>
        <w:spacing w:line="360" w:lineRule="auto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 xml:space="preserve">Не допускается использование символа табуляции (→) для образования абзацного отступа (красной строки) или пустых строк. Абзацный </w:t>
      </w:r>
      <w:r w:rsidRPr="00B431E0">
        <w:rPr>
          <w:rFonts w:eastAsia="Times New Roman"/>
          <w:color w:val="000000"/>
          <w:szCs w:val="20"/>
          <w:lang w:eastAsia="ru-RU"/>
        </w:rPr>
        <w:lastRenderedPageBreak/>
        <w:t>отступ устанавливают в меню Формат/Абзац</w:t>
      </w:r>
      <w:r w:rsidRPr="00B431E0">
        <w:rPr>
          <w:rFonts w:eastAsia="Times New Roman"/>
          <w:b/>
          <w:color w:val="000000"/>
          <w:szCs w:val="20"/>
          <w:lang w:eastAsia="ru-RU"/>
        </w:rPr>
        <w:t xml:space="preserve"> </w:t>
      </w:r>
      <w:r w:rsidRPr="00B431E0">
        <w:rPr>
          <w:rFonts w:eastAsia="Times New Roman"/>
          <w:color w:val="000000"/>
          <w:szCs w:val="20"/>
          <w:lang w:eastAsia="ru-RU"/>
        </w:rPr>
        <w:t>или с помощью верхнего движка на горизонтальной линейке.</w:t>
      </w:r>
    </w:p>
    <w:p w:rsidR="00B431E0" w:rsidRPr="00B431E0" w:rsidRDefault="00B431E0" w:rsidP="00B431E0">
      <w:pPr>
        <w:numPr>
          <w:ilvl w:val="0"/>
          <w:numId w:val="16"/>
        </w:numPr>
        <w:tabs>
          <w:tab w:val="left" w:pos="1200"/>
        </w:tabs>
        <w:spacing w:line="360" w:lineRule="auto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 xml:space="preserve">Не допускается использование символа «-» для обозначения переноса. Вместо него следует использовать символ мягкого переноса </w:t>
      </w:r>
      <w:r w:rsidRPr="00B431E0">
        <w:rPr>
          <w:rFonts w:eastAsia="Times New Roman"/>
          <w:color w:val="000000"/>
          <w:szCs w:val="20"/>
          <w:lang w:eastAsia="ru-RU"/>
        </w:rPr>
        <w:br/>
        <w:t xml:space="preserve">(комбинация клавиш </w:t>
      </w:r>
      <w:r w:rsidRPr="00B431E0">
        <w:rPr>
          <w:rFonts w:eastAsia="Times New Roman"/>
          <w:color w:val="000000"/>
          <w:szCs w:val="20"/>
          <w:lang w:val="en-US" w:eastAsia="ru-RU"/>
        </w:rPr>
        <w:t>Ctrl</w:t>
      </w:r>
      <w:r w:rsidRPr="00B431E0">
        <w:rPr>
          <w:rFonts w:eastAsia="Times New Roman"/>
          <w:color w:val="000000"/>
          <w:szCs w:val="20"/>
          <w:lang w:eastAsia="ru-RU"/>
        </w:rPr>
        <w:t xml:space="preserve"> – «-»).</w:t>
      </w:r>
    </w:p>
    <w:p w:rsidR="00B431E0" w:rsidRPr="00B431E0" w:rsidRDefault="00B431E0" w:rsidP="00B431E0">
      <w:pPr>
        <w:numPr>
          <w:ilvl w:val="0"/>
          <w:numId w:val="16"/>
        </w:numPr>
        <w:tabs>
          <w:tab w:val="left" w:pos="1200"/>
        </w:tabs>
        <w:spacing w:line="360" w:lineRule="auto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>Для написания римских цифр должны использоваться заглавные буквы латинского алфавита (</w:t>
      </w:r>
      <w:r w:rsidRPr="00B431E0">
        <w:rPr>
          <w:rFonts w:eastAsia="Times New Roman"/>
          <w:color w:val="000000"/>
          <w:szCs w:val="20"/>
          <w:lang w:val="en-US" w:eastAsia="ru-RU"/>
        </w:rPr>
        <w:t>I</w:t>
      </w:r>
      <w:r w:rsidRPr="00B431E0">
        <w:rPr>
          <w:rFonts w:eastAsia="Times New Roman"/>
          <w:color w:val="000000"/>
          <w:szCs w:val="20"/>
          <w:lang w:eastAsia="ru-RU"/>
        </w:rPr>
        <w:t xml:space="preserve">, </w:t>
      </w:r>
      <w:r w:rsidRPr="00B431E0">
        <w:rPr>
          <w:rFonts w:eastAsia="Times New Roman"/>
          <w:color w:val="000000"/>
          <w:szCs w:val="20"/>
          <w:lang w:val="en-US" w:eastAsia="ru-RU"/>
        </w:rPr>
        <w:t>V</w:t>
      </w:r>
      <w:r w:rsidRPr="00B431E0">
        <w:rPr>
          <w:rFonts w:eastAsia="Times New Roman"/>
          <w:color w:val="000000"/>
          <w:szCs w:val="20"/>
          <w:lang w:eastAsia="ru-RU"/>
        </w:rPr>
        <w:t xml:space="preserve">, </w:t>
      </w:r>
      <w:r w:rsidRPr="00B431E0">
        <w:rPr>
          <w:rFonts w:eastAsia="Times New Roman"/>
          <w:color w:val="000000"/>
          <w:szCs w:val="20"/>
          <w:lang w:val="en-US" w:eastAsia="ru-RU"/>
        </w:rPr>
        <w:t>X</w:t>
      </w:r>
      <w:r w:rsidRPr="00B431E0">
        <w:rPr>
          <w:rFonts w:eastAsia="Times New Roman"/>
          <w:color w:val="000000"/>
          <w:szCs w:val="20"/>
          <w:lang w:eastAsia="ru-RU"/>
        </w:rPr>
        <w:t xml:space="preserve">, </w:t>
      </w:r>
      <w:r w:rsidRPr="00B431E0">
        <w:rPr>
          <w:rFonts w:eastAsia="Times New Roman"/>
          <w:color w:val="000000"/>
          <w:szCs w:val="20"/>
          <w:lang w:val="en-US" w:eastAsia="ru-RU"/>
        </w:rPr>
        <w:t>C</w:t>
      </w:r>
      <w:r w:rsidRPr="00B431E0">
        <w:rPr>
          <w:rFonts w:eastAsia="Times New Roman"/>
          <w:color w:val="000000"/>
          <w:szCs w:val="20"/>
          <w:lang w:eastAsia="ru-RU"/>
        </w:rPr>
        <w:t xml:space="preserve">, </w:t>
      </w:r>
      <w:r w:rsidRPr="00B431E0">
        <w:rPr>
          <w:rFonts w:eastAsia="Times New Roman"/>
          <w:color w:val="000000"/>
          <w:szCs w:val="20"/>
          <w:lang w:val="en-US" w:eastAsia="ru-RU"/>
        </w:rPr>
        <w:t>D</w:t>
      </w:r>
      <w:r w:rsidRPr="00B431E0">
        <w:rPr>
          <w:rFonts w:eastAsia="Times New Roman"/>
          <w:color w:val="000000"/>
          <w:szCs w:val="20"/>
          <w:lang w:eastAsia="ru-RU"/>
        </w:rPr>
        <w:t xml:space="preserve">, </w:t>
      </w:r>
      <w:r w:rsidRPr="00B431E0">
        <w:rPr>
          <w:rFonts w:eastAsia="Times New Roman"/>
          <w:color w:val="000000"/>
          <w:szCs w:val="20"/>
          <w:lang w:val="en-US" w:eastAsia="ru-RU"/>
        </w:rPr>
        <w:t>L</w:t>
      </w:r>
      <w:r w:rsidRPr="00B431E0">
        <w:rPr>
          <w:rFonts w:eastAsia="Times New Roman"/>
          <w:color w:val="000000"/>
          <w:szCs w:val="20"/>
          <w:lang w:eastAsia="ru-RU"/>
        </w:rPr>
        <w:t xml:space="preserve">, </w:t>
      </w:r>
      <w:r w:rsidRPr="00B431E0">
        <w:rPr>
          <w:rFonts w:eastAsia="Times New Roman"/>
          <w:color w:val="000000"/>
          <w:szCs w:val="20"/>
          <w:lang w:val="en-US" w:eastAsia="ru-RU"/>
        </w:rPr>
        <w:t>M</w:t>
      </w:r>
      <w:r w:rsidRPr="00B431E0">
        <w:rPr>
          <w:rFonts w:eastAsia="Times New Roman"/>
          <w:color w:val="000000"/>
          <w:szCs w:val="20"/>
          <w:lang w:eastAsia="ru-RU"/>
        </w:rPr>
        <w:t>). Использование для этой цели русских букв и арабских цифр не допускается.</w:t>
      </w:r>
    </w:p>
    <w:p w:rsidR="00B431E0" w:rsidRPr="00B431E0" w:rsidRDefault="00B431E0" w:rsidP="00B431E0">
      <w:pPr>
        <w:numPr>
          <w:ilvl w:val="0"/>
          <w:numId w:val="16"/>
        </w:numPr>
        <w:tabs>
          <w:tab w:val="left" w:pos="1200"/>
        </w:tabs>
        <w:spacing w:line="360" w:lineRule="auto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 xml:space="preserve">Вместо буквы «Ё» должна употребляться буква «Е» </w:t>
      </w:r>
      <w:r w:rsidRPr="00B431E0">
        <w:rPr>
          <w:rFonts w:eastAsia="Times New Roman"/>
          <w:bCs/>
          <w:color w:val="000000"/>
          <w:szCs w:val="20"/>
          <w:lang w:eastAsia="ru-RU"/>
        </w:rPr>
        <w:t>(кроме имен собственных при наличии подтверждающих документов)</w:t>
      </w:r>
      <w:r w:rsidRPr="00B431E0">
        <w:rPr>
          <w:rFonts w:eastAsia="Times New Roman"/>
          <w:color w:val="000000"/>
          <w:szCs w:val="20"/>
          <w:lang w:eastAsia="ru-RU"/>
        </w:rPr>
        <w:t>.</w:t>
      </w:r>
    </w:p>
    <w:p w:rsidR="00B431E0" w:rsidRPr="00B431E0" w:rsidRDefault="00B431E0" w:rsidP="00B431E0">
      <w:pPr>
        <w:numPr>
          <w:ilvl w:val="0"/>
          <w:numId w:val="16"/>
        </w:numPr>
        <w:tabs>
          <w:tab w:val="left" w:pos="1200"/>
        </w:tabs>
        <w:spacing w:line="360" w:lineRule="auto"/>
        <w:jc w:val="both"/>
        <w:rPr>
          <w:rFonts w:eastAsia="Times New Roman"/>
          <w:color w:val="000000"/>
          <w:szCs w:val="20"/>
          <w:lang w:eastAsia="ru-RU"/>
        </w:rPr>
      </w:pPr>
      <w:r w:rsidRPr="00B431E0">
        <w:rPr>
          <w:rFonts w:eastAsia="Times New Roman"/>
          <w:color w:val="000000"/>
          <w:szCs w:val="20"/>
          <w:lang w:eastAsia="ru-RU"/>
        </w:rPr>
        <w:t xml:space="preserve">Реквизиты «Наименование вида документа» должны быть выровнены по центру и каждый из них должен представлять собой один абзац, то есть внутри текста каждого реквизита не должно быть символа абзаца. Не допускается использование символа абзаца для прерывания строки в произвольном месте, для этого следует использовать символ разрыва строки (комбинация клавиш </w:t>
      </w:r>
      <w:r w:rsidRPr="00B431E0">
        <w:rPr>
          <w:rFonts w:eastAsia="Times New Roman"/>
          <w:color w:val="000000"/>
          <w:szCs w:val="20"/>
          <w:lang w:val="en-US" w:eastAsia="ru-RU"/>
        </w:rPr>
        <w:t>Shift</w:t>
      </w:r>
      <w:r w:rsidRPr="00B431E0">
        <w:rPr>
          <w:rFonts w:eastAsia="Times New Roman"/>
          <w:color w:val="000000"/>
          <w:szCs w:val="20"/>
          <w:lang w:eastAsia="ru-RU"/>
        </w:rPr>
        <w:t xml:space="preserve"> – </w:t>
      </w:r>
      <w:r w:rsidRPr="00B431E0">
        <w:rPr>
          <w:rFonts w:eastAsia="Times New Roman"/>
          <w:color w:val="000000"/>
          <w:szCs w:val="20"/>
          <w:lang w:val="en-US" w:eastAsia="ru-RU"/>
        </w:rPr>
        <w:t>Enter</w:t>
      </w:r>
      <w:r w:rsidRPr="00B431E0">
        <w:rPr>
          <w:rFonts w:eastAsia="Times New Roman"/>
          <w:color w:val="000000"/>
          <w:szCs w:val="20"/>
          <w:lang w:eastAsia="ru-RU"/>
        </w:rPr>
        <w:t>).</w:t>
      </w:r>
    </w:p>
    <w:p w:rsidR="00B431E0" w:rsidRPr="00B431E0" w:rsidRDefault="00B431E0" w:rsidP="00B431E0">
      <w:pPr>
        <w:tabs>
          <w:tab w:val="left" w:pos="1200"/>
        </w:tabs>
        <w:spacing w:line="360" w:lineRule="auto"/>
        <w:ind w:left="709"/>
        <w:jc w:val="both"/>
        <w:rPr>
          <w:rFonts w:eastAsia="Times New Roman"/>
          <w:color w:val="000000"/>
          <w:szCs w:val="20"/>
          <w:lang w:eastAsia="ru-RU"/>
        </w:rPr>
      </w:pPr>
    </w:p>
    <w:p w:rsidR="00B431E0" w:rsidRPr="00B431E0" w:rsidRDefault="00B431E0" w:rsidP="00B431E0">
      <w:pPr>
        <w:autoSpaceDE w:val="0"/>
        <w:autoSpaceDN w:val="0"/>
        <w:adjustRightInd w:val="0"/>
        <w:ind w:left="4620"/>
        <w:jc w:val="center"/>
        <w:outlineLvl w:val="1"/>
        <w:rPr>
          <w:rFonts w:eastAsia="Times New Roman"/>
          <w:color w:val="000000"/>
          <w:szCs w:val="28"/>
          <w:lang w:eastAsia="ru-RU"/>
        </w:rPr>
        <w:sectPr w:rsidR="00B431E0" w:rsidRPr="00B431E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31E0" w:rsidRPr="00B431E0" w:rsidRDefault="00B431E0" w:rsidP="00B431E0">
      <w:pPr>
        <w:autoSpaceDE w:val="0"/>
        <w:autoSpaceDN w:val="0"/>
        <w:adjustRightInd w:val="0"/>
        <w:ind w:left="4620"/>
        <w:jc w:val="center"/>
        <w:outlineLvl w:val="1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lastRenderedPageBreak/>
        <w:t>Приложение № 6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к Инструкции по делопроизводству 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в территориальной избирательной комиссии </w:t>
      </w:r>
      <w:r w:rsidR="0084128A">
        <w:rPr>
          <w:rFonts w:eastAsia="Times New Roman"/>
          <w:color w:val="000000"/>
          <w:szCs w:val="28"/>
          <w:lang w:eastAsia="ru-RU"/>
        </w:rPr>
        <w:t>Торопецкого</w:t>
      </w:r>
      <w:r w:rsidR="0084128A" w:rsidRPr="00B431E0">
        <w:rPr>
          <w:rFonts w:eastAsia="Times New Roman"/>
          <w:color w:val="000000"/>
          <w:szCs w:val="28"/>
          <w:lang w:eastAsia="ru-RU"/>
        </w:rPr>
        <w:t xml:space="preserve"> </w:t>
      </w:r>
      <w:r w:rsidR="0013244A">
        <w:rPr>
          <w:rFonts w:eastAsia="Times New Roman"/>
          <w:color w:val="000000"/>
          <w:szCs w:val="28"/>
          <w:lang w:eastAsia="ru-RU"/>
        </w:rPr>
        <w:t>округа</w:t>
      </w:r>
    </w:p>
    <w:p w:rsidR="00B431E0" w:rsidRPr="00B431E0" w:rsidRDefault="00B431E0" w:rsidP="00B431E0">
      <w:pPr>
        <w:spacing w:before="360" w:after="120"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B431E0">
        <w:rPr>
          <w:rFonts w:eastAsia="Times New Roman"/>
          <w:b/>
          <w:color w:val="000000"/>
          <w:szCs w:val="28"/>
          <w:lang w:eastAsia="ru-RU"/>
        </w:rPr>
        <w:t>Список рассылки исходящих документов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436"/>
        <w:gridCol w:w="4057"/>
      </w:tblGrid>
      <w:tr w:rsidR="00B431E0" w:rsidRPr="00B431E0" w:rsidTr="00B431E0">
        <w:tc>
          <w:tcPr>
            <w:tcW w:w="856" w:type="dxa"/>
            <w:vAlign w:val="center"/>
          </w:tcPr>
          <w:p w:rsidR="00B431E0" w:rsidRPr="00B431E0" w:rsidRDefault="00B431E0" w:rsidP="00B431E0">
            <w:pPr>
              <w:spacing w:line="280" w:lineRule="exact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b/>
                <w:color w:val="000000"/>
                <w:szCs w:val="28"/>
                <w:lang w:eastAsia="ru-RU"/>
              </w:rPr>
              <w:t>№</w:t>
            </w:r>
            <w:r w:rsidRPr="00B431E0">
              <w:rPr>
                <w:rFonts w:eastAsia="Times New Roman"/>
                <w:b/>
                <w:color w:val="000000"/>
                <w:szCs w:val="28"/>
                <w:lang w:eastAsia="ru-RU"/>
              </w:rPr>
              <w:br/>
              <w:t>п/п</w:t>
            </w:r>
          </w:p>
        </w:tc>
        <w:tc>
          <w:tcPr>
            <w:tcW w:w="4488" w:type="dxa"/>
            <w:vAlign w:val="center"/>
          </w:tcPr>
          <w:p w:rsidR="00B431E0" w:rsidRPr="00B431E0" w:rsidRDefault="00B431E0" w:rsidP="00B431E0">
            <w:pPr>
              <w:spacing w:line="280" w:lineRule="exact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b/>
                <w:color w:val="000000"/>
                <w:szCs w:val="28"/>
                <w:lang w:eastAsia="ru-RU"/>
              </w:rPr>
              <w:t>Наименование органа</w:t>
            </w:r>
            <w:r w:rsidRPr="00B431E0">
              <w:rPr>
                <w:rFonts w:eastAsia="Times New Roman"/>
                <w:b/>
                <w:color w:val="000000"/>
                <w:szCs w:val="28"/>
                <w:lang w:eastAsia="ru-RU"/>
              </w:rPr>
              <w:br/>
              <w:t>(организации)</w:t>
            </w:r>
          </w:p>
        </w:tc>
        <w:tc>
          <w:tcPr>
            <w:tcW w:w="4114" w:type="dxa"/>
            <w:vAlign w:val="center"/>
          </w:tcPr>
          <w:p w:rsidR="00B431E0" w:rsidRPr="00B431E0" w:rsidRDefault="00B431E0" w:rsidP="00B431E0">
            <w:pPr>
              <w:spacing w:line="280" w:lineRule="exact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b/>
                <w:color w:val="000000"/>
                <w:szCs w:val="28"/>
                <w:lang w:eastAsia="ru-RU"/>
              </w:rPr>
              <w:t>Полный почтовый адрес</w:t>
            </w:r>
          </w:p>
        </w:tc>
      </w:tr>
      <w:tr w:rsidR="00B431E0" w:rsidRPr="00B431E0" w:rsidTr="00B431E0">
        <w:tc>
          <w:tcPr>
            <w:tcW w:w="856" w:type="dxa"/>
          </w:tcPr>
          <w:p w:rsidR="00B431E0" w:rsidRPr="00B431E0" w:rsidRDefault="00B431E0" w:rsidP="00B431E0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488" w:type="dxa"/>
          </w:tcPr>
          <w:p w:rsidR="00B431E0" w:rsidRPr="00B431E0" w:rsidRDefault="00B431E0" w:rsidP="00B431E0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114" w:type="dxa"/>
          </w:tcPr>
          <w:p w:rsidR="00B431E0" w:rsidRPr="00B431E0" w:rsidRDefault="00B431E0" w:rsidP="00B431E0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B431E0" w:rsidRPr="00B431E0" w:rsidTr="00B431E0">
        <w:tc>
          <w:tcPr>
            <w:tcW w:w="856" w:type="dxa"/>
          </w:tcPr>
          <w:p w:rsidR="00B431E0" w:rsidRPr="00B431E0" w:rsidRDefault="00B431E0" w:rsidP="00B431E0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488" w:type="dxa"/>
          </w:tcPr>
          <w:p w:rsidR="00B431E0" w:rsidRPr="00B431E0" w:rsidRDefault="00B431E0" w:rsidP="00B431E0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114" w:type="dxa"/>
          </w:tcPr>
          <w:p w:rsidR="00B431E0" w:rsidRPr="00B431E0" w:rsidRDefault="00B431E0" w:rsidP="00B431E0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B431E0" w:rsidRPr="00B431E0" w:rsidTr="00B431E0">
        <w:tc>
          <w:tcPr>
            <w:tcW w:w="856" w:type="dxa"/>
          </w:tcPr>
          <w:p w:rsidR="00B431E0" w:rsidRPr="00B431E0" w:rsidRDefault="00B431E0" w:rsidP="00B431E0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488" w:type="dxa"/>
          </w:tcPr>
          <w:p w:rsidR="00B431E0" w:rsidRPr="00B431E0" w:rsidRDefault="00B431E0" w:rsidP="00B431E0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114" w:type="dxa"/>
          </w:tcPr>
          <w:p w:rsidR="00B431E0" w:rsidRPr="00B431E0" w:rsidRDefault="00B431E0" w:rsidP="00B431E0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B431E0" w:rsidRPr="00B431E0" w:rsidTr="00B431E0">
        <w:tc>
          <w:tcPr>
            <w:tcW w:w="856" w:type="dxa"/>
          </w:tcPr>
          <w:p w:rsidR="00B431E0" w:rsidRPr="00B431E0" w:rsidRDefault="00B431E0" w:rsidP="00B431E0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488" w:type="dxa"/>
          </w:tcPr>
          <w:p w:rsidR="00B431E0" w:rsidRPr="00B431E0" w:rsidRDefault="00B431E0" w:rsidP="00B431E0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114" w:type="dxa"/>
          </w:tcPr>
          <w:p w:rsidR="00B431E0" w:rsidRPr="00B431E0" w:rsidRDefault="00B431E0" w:rsidP="00B431E0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B431E0" w:rsidRPr="00B431E0" w:rsidTr="00B431E0">
        <w:tc>
          <w:tcPr>
            <w:tcW w:w="856" w:type="dxa"/>
          </w:tcPr>
          <w:p w:rsidR="00B431E0" w:rsidRPr="00B431E0" w:rsidRDefault="00B431E0" w:rsidP="00B431E0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488" w:type="dxa"/>
          </w:tcPr>
          <w:p w:rsidR="00B431E0" w:rsidRPr="00B431E0" w:rsidRDefault="00B431E0" w:rsidP="00B431E0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114" w:type="dxa"/>
          </w:tcPr>
          <w:p w:rsidR="00B431E0" w:rsidRPr="00B431E0" w:rsidRDefault="00B431E0" w:rsidP="00B431E0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B431E0" w:rsidRPr="00B431E0" w:rsidTr="00B431E0">
        <w:tc>
          <w:tcPr>
            <w:tcW w:w="856" w:type="dxa"/>
          </w:tcPr>
          <w:p w:rsidR="00B431E0" w:rsidRPr="00B431E0" w:rsidRDefault="00B431E0" w:rsidP="00B431E0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488" w:type="dxa"/>
          </w:tcPr>
          <w:p w:rsidR="00B431E0" w:rsidRPr="00B431E0" w:rsidRDefault="00B431E0" w:rsidP="00B431E0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114" w:type="dxa"/>
          </w:tcPr>
          <w:p w:rsidR="00B431E0" w:rsidRPr="00B431E0" w:rsidRDefault="00B431E0" w:rsidP="00B431E0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</w:tr>
    </w:tbl>
    <w:p w:rsidR="00B431E0" w:rsidRPr="00B431E0" w:rsidRDefault="00B431E0" w:rsidP="00B431E0">
      <w:pPr>
        <w:spacing w:after="120"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</w:p>
    <w:p w:rsidR="00B431E0" w:rsidRPr="00B431E0" w:rsidRDefault="00B431E0" w:rsidP="00B431E0">
      <w:pPr>
        <w:spacing w:after="120"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</w:p>
    <w:p w:rsidR="00B431E0" w:rsidRPr="00B431E0" w:rsidRDefault="00B431E0" w:rsidP="00B431E0">
      <w:pPr>
        <w:spacing w:after="120"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</w:p>
    <w:tbl>
      <w:tblPr>
        <w:tblW w:w="9704" w:type="dxa"/>
        <w:tblLook w:val="01E0" w:firstRow="1" w:lastRow="1" w:firstColumn="1" w:lastColumn="1" w:noHBand="0" w:noVBand="0"/>
      </w:tblPr>
      <w:tblGrid>
        <w:gridCol w:w="5012"/>
        <w:gridCol w:w="360"/>
        <w:gridCol w:w="2048"/>
        <w:gridCol w:w="360"/>
        <w:gridCol w:w="1924"/>
      </w:tblGrid>
      <w:tr w:rsidR="00B431E0" w:rsidRPr="00B431E0" w:rsidTr="00B431E0">
        <w:tc>
          <w:tcPr>
            <w:tcW w:w="5012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 xml:space="preserve">Председатель </w:t>
            </w:r>
          </w:p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 xml:space="preserve"> территориальной избирательной комиссии </w:t>
            </w:r>
            <w:r>
              <w:rPr>
                <w:rFonts w:eastAsia="Times New Roman"/>
                <w:color w:val="000000"/>
                <w:szCs w:val="20"/>
                <w:lang w:eastAsia="ru-RU"/>
              </w:rPr>
              <w:t>Торопецкого</w:t>
            </w: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r w:rsidR="0013244A">
              <w:rPr>
                <w:rFonts w:eastAsia="Times New Roman"/>
                <w:color w:val="000000"/>
                <w:szCs w:val="20"/>
                <w:lang w:eastAsia="ru-RU"/>
              </w:rPr>
              <w:t>округа</w:t>
            </w:r>
          </w:p>
          <w:p w:rsidR="00B431E0" w:rsidRPr="00B431E0" w:rsidRDefault="00B431E0" w:rsidP="00B431E0">
            <w:pPr>
              <w:jc w:val="center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bottom w:val="single" w:sz="2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bottom w:val="single" w:sz="2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B431E0" w:rsidRPr="00B431E0" w:rsidTr="00B431E0">
        <w:tc>
          <w:tcPr>
            <w:tcW w:w="5012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single" w:sz="2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60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single" w:sz="2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инициалы, фамилия</w:t>
            </w:r>
          </w:p>
        </w:tc>
      </w:tr>
      <w:tr w:rsidR="00B431E0" w:rsidRPr="00B431E0" w:rsidTr="00B431E0">
        <w:tc>
          <w:tcPr>
            <w:tcW w:w="5012" w:type="dxa"/>
            <w:vAlign w:val="bottom"/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0"/>
                <w:lang w:eastAsia="ru-RU"/>
              </w:rPr>
              <w:t>Исполнитель</w:t>
            </w:r>
          </w:p>
        </w:tc>
        <w:tc>
          <w:tcPr>
            <w:tcW w:w="360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bottom w:val="single" w:sz="2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bottom w:val="single" w:sz="2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B431E0" w:rsidRPr="00B431E0" w:rsidTr="00B431E0">
        <w:tc>
          <w:tcPr>
            <w:tcW w:w="5012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single" w:sz="2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60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single" w:sz="2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инициалы, фамилия</w:t>
            </w:r>
          </w:p>
        </w:tc>
      </w:tr>
      <w:tr w:rsidR="00B431E0" w:rsidRPr="00B431E0" w:rsidTr="00B431E0">
        <w:tc>
          <w:tcPr>
            <w:tcW w:w="5012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2048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B431E0" w:rsidRPr="00B431E0" w:rsidTr="00B431E0">
        <w:tc>
          <w:tcPr>
            <w:tcW w:w="5012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  <w:r w:rsidRPr="00B431E0">
              <w:rPr>
                <w:rFonts w:eastAsia="Times New Roman"/>
                <w:szCs w:val="20"/>
                <w:lang w:eastAsia="ru-RU"/>
              </w:rPr>
              <w:t>«____»___________20__г.</w:t>
            </w:r>
          </w:p>
        </w:tc>
        <w:tc>
          <w:tcPr>
            <w:tcW w:w="360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2048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431E0" w:rsidRPr="00B431E0" w:rsidRDefault="00B431E0" w:rsidP="00B431E0">
      <w:pPr>
        <w:spacing w:after="120"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</w:p>
    <w:p w:rsidR="00B431E0" w:rsidRPr="00B431E0" w:rsidRDefault="00B431E0" w:rsidP="00B431E0">
      <w:pPr>
        <w:spacing w:after="120"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Cs w:val="24"/>
          <w:lang w:eastAsia="ru-RU"/>
        </w:rPr>
        <w:sectPr w:rsidR="00B431E0" w:rsidRPr="00B431E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31E0" w:rsidRPr="00B431E0" w:rsidRDefault="00B431E0" w:rsidP="00B431E0">
      <w:pPr>
        <w:autoSpaceDE w:val="0"/>
        <w:autoSpaceDN w:val="0"/>
        <w:adjustRightInd w:val="0"/>
        <w:ind w:left="4620"/>
        <w:jc w:val="center"/>
        <w:outlineLvl w:val="1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lastRenderedPageBreak/>
        <w:t>Приложение № 7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к Инструкции по делопроизводству 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в территориальной избирательной комиссии </w:t>
      </w:r>
      <w:r w:rsidR="0084128A">
        <w:rPr>
          <w:rFonts w:eastAsia="Times New Roman"/>
          <w:color w:val="000000"/>
          <w:szCs w:val="28"/>
          <w:lang w:eastAsia="ru-RU"/>
        </w:rPr>
        <w:t>Торопецкого</w:t>
      </w:r>
      <w:r w:rsidR="0084128A" w:rsidRPr="00B431E0">
        <w:rPr>
          <w:rFonts w:eastAsia="Times New Roman"/>
          <w:color w:val="000000"/>
          <w:szCs w:val="28"/>
          <w:lang w:eastAsia="ru-RU"/>
        </w:rPr>
        <w:t xml:space="preserve"> </w:t>
      </w:r>
      <w:r w:rsidR="0013244A">
        <w:rPr>
          <w:rFonts w:eastAsia="Times New Roman"/>
          <w:color w:val="000000"/>
          <w:szCs w:val="28"/>
          <w:lang w:eastAsia="ru-RU"/>
        </w:rPr>
        <w:t>округа</w:t>
      </w:r>
    </w:p>
    <w:p w:rsidR="00B431E0" w:rsidRPr="00B431E0" w:rsidRDefault="00B431E0" w:rsidP="00B431E0">
      <w:pPr>
        <w:spacing w:before="360" w:after="120" w:line="36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B431E0">
        <w:rPr>
          <w:rFonts w:eastAsia="Times New Roman"/>
          <w:b/>
          <w:color w:val="000000"/>
          <w:szCs w:val="24"/>
          <w:lang w:eastAsia="ru-RU"/>
        </w:rPr>
        <w:t>Лист согласования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1242"/>
        <w:gridCol w:w="1998"/>
        <w:gridCol w:w="1620"/>
      </w:tblGrid>
      <w:tr w:rsidR="00B431E0" w:rsidRPr="00B431E0" w:rsidTr="00B431E0">
        <w:trPr>
          <w:trHeight w:hRule="exact" w:val="624"/>
        </w:trPr>
        <w:tc>
          <w:tcPr>
            <w:tcW w:w="4500" w:type="dxa"/>
            <w:vAlign w:val="center"/>
          </w:tcPr>
          <w:p w:rsidR="00B431E0" w:rsidRPr="00B431E0" w:rsidRDefault="00B431E0" w:rsidP="00B431E0">
            <w:pPr>
              <w:keepNext/>
              <w:jc w:val="center"/>
              <w:outlineLvl w:val="2"/>
              <w:rPr>
                <w:rFonts w:eastAsia="Times New Roman"/>
                <w:bCs/>
                <w:caps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bCs/>
                <w:color w:val="000000"/>
                <w:szCs w:val="28"/>
                <w:lang w:eastAsia="ru-RU"/>
              </w:rPr>
              <w:t>Должность</w:t>
            </w:r>
          </w:p>
        </w:tc>
        <w:tc>
          <w:tcPr>
            <w:tcW w:w="1242" w:type="dxa"/>
            <w:vAlign w:val="center"/>
          </w:tcPr>
          <w:p w:rsidR="00B431E0" w:rsidRPr="00B431E0" w:rsidRDefault="00B431E0" w:rsidP="00B431E0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bCs/>
                <w:color w:val="000000"/>
                <w:szCs w:val="28"/>
                <w:lang w:eastAsia="ru-RU"/>
              </w:rPr>
              <w:t>Дата</w:t>
            </w:r>
          </w:p>
        </w:tc>
        <w:tc>
          <w:tcPr>
            <w:tcW w:w="199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bCs/>
                <w:color w:val="000000"/>
                <w:szCs w:val="28"/>
                <w:lang w:eastAsia="ru-RU"/>
              </w:rPr>
              <w:t>Подпись</w:t>
            </w:r>
          </w:p>
        </w:tc>
        <w:tc>
          <w:tcPr>
            <w:tcW w:w="162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B431E0">
              <w:rPr>
                <w:rFonts w:eastAsia="Times New Roman"/>
                <w:bCs/>
                <w:color w:val="000000"/>
                <w:szCs w:val="28"/>
                <w:lang w:eastAsia="ru-RU"/>
              </w:rPr>
              <w:t>Фамилия,</w:t>
            </w:r>
            <w:r w:rsidRPr="00B431E0">
              <w:rPr>
                <w:rFonts w:eastAsia="Times New Roman"/>
                <w:bCs/>
                <w:color w:val="000000"/>
                <w:szCs w:val="28"/>
                <w:lang w:eastAsia="ru-RU"/>
              </w:rPr>
              <w:br/>
              <w:t>инициалы</w:t>
            </w:r>
            <w:proofErr w:type="gramEnd"/>
          </w:p>
        </w:tc>
      </w:tr>
      <w:tr w:rsidR="00B431E0" w:rsidRPr="00B431E0" w:rsidTr="00B431E0">
        <w:trPr>
          <w:trHeight w:hRule="exact" w:val="567"/>
        </w:trPr>
        <w:tc>
          <w:tcPr>
            <w:tcW w:w="450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trHeight w:hRule="exact" w:val="567"/>
        </w:trPr>
        <w:tc>
          <w:tcPr>
            <w:tcW w:w="450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trHeight w:val="564"/>
        </w:trPr>
        <w:tc>
          <w:tcPr>
            <w:tcW w:w="450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trHeight w:val="565"/>
        </w:trPr>
        <w:tc>
          <w:tcPr>
            <w:tcW w:w="450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trHeight w:val="564"/>
        </w:trPr>
        <w:tc>
          <w:tcPr>
            <w:tcW w:w="450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trHeight w:val="565"/>
        </w:trPr>
        <w:tc>
          <w:tcPr>
            <w:tcW w:w="450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trHeight w:hRule="exact" w:val="567"/>
        </w:trPr>
        <w:tc>
          <w:tcPr>
            <w:tcW w:w="450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trHeight w:hRule="exact" w:val="567"/>
        </w:trPr>
        <w:tc>
          <w:tcPr>
            <w:tcW w:w="450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trHeight w:hRule="exact" w:val="567"/>
        </w:trPr>
        <w:tc>
          <w:tcPr>
            <w:tcW w:w="450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trHeight w:hRule="exact" w:val="567"/>
        </w:trPr>
        <w:tc>
          <w:tcPr>
            <w:tcW w:w="450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trHeight w:hRule="exact" w:val="567"/>
        </w:trPr>
        <w:tc>
          <w:tcPr>
            <w:tcW w:w="450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trHeight w:hRule="exact" w:val="567"/>
        </w:trPr>
        <w:tc>
          <w:tcPr>
            <w:tcW w:w="450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trHeight w:hRule="exact" w:val="567"/>
        </w:trPr>
        <w:tc>
          <w:tcPr>
            <w:tcW w:w="9360" w:type="dxa"/>
            <w:gridSpan w:val="4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4"/>
                <w:lang w:eastAsia="ru-RU"/>
              </w:rPr>
              <w:t>Исполнители</w:t>
            </w:r>
          </w:p>
        </w:tc>
      </w:tr>
      <w:tr w:rsidR="00B431E0" w:rsidRPr="00B431E0" w:rsidTr="00B431E0">
        <w:trPr>
          <w:trHeight w:hRule="exact" w:val="454"/>
        </w:trPr>
        <w:tc>
          <w:tcPr>
            <w:tcW w:w="450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trHeight w:hRule="exact" w:val="454"/>
        </w:trPr>
        <w:tc>
          <w:tcPr>
            <w:tcW w:w="450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trHeight w:hRule="exact" w:val="454"/>
        </w:trPr>
        <w:tc>
          <w:tcPr>
            <w:tcW w:w="450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</w:tr>
    </w:tbl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  <w:sectPr w:rsidR="00B431E0" w:rsidRPr="00B431E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"/>
          <w:szCs w:val="24"/>
          <w:lang w:eastAsia="ru-RU"/>
        </w:rPr>
      </w:pPr>
    </w:p>
    <w:p w:rsidR="00B431E0" w:rsidRPr="00B431E0" w:rsidRDefault="00B431E0" w:rsidP="00B431E0">
      <w:pPr>
        <w:autoSpaceDE w:val="0"/>
        <w:autoSpaceDN w:val="0"/>
        <w:adjustRightInd w:val="0"/>
        <w:ind w:left="4620"/>
        <w:jc w:val="center"/>
        <w:outlineLvl w:val="1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>Приложение № 8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к Инструкции по делопроизводству 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в территориальной избирательной комиссии </w:t>
      </w:r>
      <w:r w:rsidR="0084128A">
        <w:rPr>
          <w:rFonts w:eastAsia="Times New Roman"/>
          <w:color w:val="000000"/>
          <w:szCs w:val="28"/>
          <w:lang w:eastAsia="ru-RU"/>
        </w:rPr>
        <w:t>Торопецкого</w:t>
      </w:r>
      <w:r w:rsidR="0084128A" w:rsidRPr="00B431E0">
        <w:rPr>
          <w:rFonts w:eastAsia="Times New Roman"/>
          <w:color w:val="000000"/>
          <w:szCs w:val="28"/>
          <w:lang w:eastAsia="ru-RU"/>
        </w:rPr>
        <w:t xml:space="preserve"> </w:t>
      </w:r>
      <w:r w:rsidR="0013244A">
        <w:rPr>
          <w:rFonts w:eastAsia="Times New Roman"/>
          <w:color w:val="000000"/>
          <w:szCs w:val="28"/>
          <w:lang w:eastAsia="ru-RU"/>
        </w:rPr>
        <w:t>округа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left="4248"/>
        <w:jc w:val="center"/>
        <w:outlineLvl w:val="1"/>
        <w:rPr>
          <w:rFonts w:eastAsia="Times New Roman"/>
          <w:color w:val="000000"/>
          <w:sz w:val="24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right"/>
        <w:rPr>
          <w:rFonts w:eastAsia="Times New Roman"/>
          <w:color w:val="000000"/>
          <w:sz w:val="16"/>
          <w:szCs w:val="24"/>
          <w:lang w:eastAsia="ru-RU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679"/>
        <w:gridCol w:w="2551"/>
        <w:gridCol w:w="2552"/>
      </w:tblGrid>
      <w:tr w:rsidR="00B431E0" w:rsidRPr="00B431E0" w:rsidTr="00B431E0">
        <w:tc>
          <w:tcPr>
            <w:tcW w:w="4679" w:type="dxa"/>
          </w:tcPr>
          <w:p w:rsidR="00B431E0" w:rsidRPr="00B431E0" w:rsidRDefault="00B431E0" w:rsidP="00B431E0">
            <w:pPr>
              <w:spacing w:line="36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bookmarkStart w:id="5" w:name="_Toc88294861"/>
            <w:bookmarkStart w:id="6" w:name="_Toc88299558"/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УТВЕРЖДАЮ</w:t>
            </w:r>
            <w:bookmarkEnd w:id="5"/>
            <w:bookmarkEnd w:id="6"/>
          </w:p>
        </w:tc>
      </w:tr>
      <w:tr w:rsidR="00B431E0" w:rsidRPr="00B431E0" w:rsidTr="00B431E0">
        <w:tc>
          <w:tcPr>
            <w:tcW w:w="4679" w:type="dxa"/>
          </w:tcPr>
          <w:p w:rsidR="00B431E0" w:rsidRPr="00B431E0" w:rsidRDefault="00B431E0" w:rsidP="00B431E0">
            <w:pPr>
              <w:spacing w:line="36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</w:tcPr>
          <w:p w:rsidR="00B431E0" w:rsidRPr="00B431E0" w:rsidRDefault="00B431E0" w:rsidP="00B431E0">
            <w:pPr>
              <w:keepNext/>
              <w:jc w:val="center"/>
              <w:outlineLvl w:val="0"/>
              <w:rPr>
                <w:rFonts w:eastAsia="Times New Roman"/>
                <w:color w:val="000000"/>
                <w:szCs w:val="28"/>
                <w:lang w:eastAsia="ru-RU"/>
              </w:rPr>
            </w:pPr>
            <w:bookmarkStart w:id="7" w:name="_Toc88294862"/>
            <w:bookmarkStart w:id="8" w:name="_Toc88299559"/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Председатель территориальной комиссии</w:t>
            </w:r>
            <w:bookmarkEnd w:id="7"/>
            <w:bookmarkEnd w:id="8"/>
          </w:p>
        </w:tc>
      </w:tr>
      <w:tr w:rsidR="00B431E0" w:rsidRPr="00B431E0" w:rsidTr="00B431E0">
        <w:trPr>
          <w:cantSplit/>
        </w:trPr>
        <w:tc>
          <w:tcPr>
            <w:tcW w:w="4679" w:type="dxa"/>
          </w:tcPr>
          <w:p w:rsidR="00B431E0" w:rsidRPr="00B431E0" w:rsidRDefault="00B431E0" w:rsidP="00B431E0">
            <w:pPr>
              <w:keepNext/>
              <w:spacing w:line="360" w:lineRule="auto"/>
              <w:outlineLvl w:val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431E0" w:rsidRPr="00B431E0" w:rsidRDefault="00B431E0" w:rsidP="00B431E0">
            <w:pPr>
              <w:keepNext/>
              <w:spacing w:line="360" w:lineRule="auto"/>
              <w:outlineLvl w:val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B431E0" w:rsidRPr="00B431E0" w:rsidRDefault="00B431E0" w:rsidP="00B431E0">
            <w:pPr>
              <w:keepNext/>
              <w:spacing w:line="360" w:lineRule="auto"/>
              <w:outlineLvl w:val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bookmarkStart w:id="9" w:name="_Toc88294863"/>
            <w:bookmarkStart w:id="10" w:name="_Toc88299560"/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инициалы, фамилия</w:t>
            </w:r>
            <w:bookmarkEnd w:id="9"/>
            <w:bookmarkEnd w:id="10"/>
          </w:p>
        </w:tc>
      </w:tr>
      <w:tr w:rsidR="00B431E0" w:rsidRPr="00B431E0" w:rsidTr="00B431E0">
        <w:trPr>
          <w:cantSplit/>
        </w:trPr>
        <w:tc>
          <w:tcPr>
            <w:tcW w:w="4679" w:type="dxa"/>
          </w:tcPr>
          <w:p w:rsidR="00B431E0" w:rsidRPr="00B431E0" w:rsidRDefault="00B431E0" w:rsidP="00B431E0">
            <w:pPr>
              <w:keepNext/>
              <w:spacing w:after="120" w:line="360" w:lineRule="auto"/>
              <w:outlineLvl w:val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431E0" w:rsidRPr="00B431E0" w:rsidRDefault="00B431E0" w:rsidP="00B431E0">
            <w:pPr>
              <w:keepNext/>
              <w:spacing w:after="120" w:line="360" w:lineRule="auto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1" w:name="_Toc88294864"/>
            <w:bookmarkStart w:id="12" w:name="_Toc88299561"/>
            <w:r w:rsidRPr="00B431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(подпись</w:t>
            </w:r>
            <w:bookmarkEnd w:id="11"/>
            <w:bookmarkEnd w:id="12"/>
            <w:r w:rsidRPr="00B431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52" w:type="dxa"/>
          </w:tcPr>
          <w:p w:rsidR="00B431E0" w:rsidRPr="00B431E0" w:rsidRDefault="00B431E0" w:rsidP="00B431E0">
            <w:pPr>
              <w:keepNext/>
              <w:spacing w:after="120" w:line="360" w:lineRule="auto"/>
              <w:outlineLvl w:val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431E0" w:rsidRPr="00B431E0" w:rsidTr="00B431E0">
        <w:trPr>
          <w:cantSplit/>
        </w:trPr>
        <w:tc>
          <w:tcPr>
            <w:tcW w:w="4679" w:type="dxa"/>
          </w:tcPr>
          <w:p w:rsidR="00B431E0" w:rsidRPr="00B431E0" w:rsidRDefault="00B431E0" w:rsidP="00B431E0">
            <w:pPr>
              <w:keepNext/>
              <w:spacing w:after="120" w:line="360" w:lineRule="auto"/>
              <w:outlineLvl w:val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gridSpan w:val="2"/>
          </w:tcPr>
          <w:p w:rsidR="00B431E0" w:rsidRPr="00B431E0" w:rsidRDefault="00B431E0" w:rsidP="00B431E0">
            <w:pPr>
              <w:keepNext/>
              <w:spacing w:after="120" w:line="360" w:lineRule="auto"/>
              <w:jc w:val="center"/>
              <w:outlineLvl w:val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bookmarkStart w:id="13" w:name="_Toc88294865"/>
            <w:bookmarkStart w:id="14" w:name="_Toc88299562"/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«______» ________________________20____ г.</w:t>
            </w:r>
            <w:bookmarkEnd w:id="13"/>
            <w:bookmarkEnd w:id="14"/>
          </w:p>
        </w:tc>
      </w:tr>
    </w:tbl>
    <w:p w:rsidR="00B431E0" w:rsidRPr="00B431E0" w:rsidRDefault="00B431E0" w:rsidP="00B431E0">
      <w:pPr>
        <w:spacing w:line="360" w:lineRule="auto"/>
        <w:jc w:val="center"/>
        <w:rPr>
          <w:rFonts w:eastAsia="Times New Roman"/>
          <w:b/>
          <w:color w:val="000000"/>
          <w:sz w:val="16"/>
          <w:szCs w:val="24"/>
          <w:lang w:eastAsia="ru-RU"/>
        </w:rPr>
      </w:pPr>
    </w:p>
    <w:p w:rsidR="00B431E0" w:rsidRPr="00B431E0" w:rsidRDefault="00B431E0" w:rsidP="00B431E0">
      <w:pPr>
        <w:keepNext/>
        <w:spacing w:before="120" w:line="360" w:lineRule="auto"/>
        <w:jc w:val="center"/>
        <w:outlineLvl w:val="0"/>
        <w:rPr>
          <w:rFonts w:eastAsia="Times New Roman" w:cs="Arial"/>
          <w:b/>
          <w:color w:val="000000"/>
          <w:kern w:val="32"/>
          <w:szCs w:val="32"/>
          <w:lang w:eastAsia="ru-RU"/>
        </w:rPr>
      </w:pPr>
      <w:bookmarkStart w:id="15" w:name="_Toc87077277"/>
      <w:bookmarkStart w:id="16" w:name="_Toc87079661"/>
      <w:bookmarkStart w:id="17" w:name="_Toc88294866"/>
      <w:bookmarkStart w:id="18" w:name="_Toc88299563"/>
      <w:r w:rsidRPr="00B431E0">
        <w:rPr>
          <w:rFonts w:eastAsia="Times New Roman" w:cs="Arial"/>
          <w:b/>
          <w:color w:val="000000"/>
          <w:kern w:val="32"/>
          <w:szCs w:val="32"/>
          <w:lang w:eastAsia="ru-RU"/>
        </w:rPr>
        <w:t>СПИСОК</w:t>
      </w:r>
      <w:bookmarkEnd w:id="15"/>
      <w:bookmarkEnd w:id="16"/>
      <w:bookmarkEnd w:id="17"/>
      <w:bookmarkEnd w:id="18"/>
    </w:p>
    <w:p w:rsidR="00B431E0" w:rsidRPr="00B431E0" w:rsidRDefault="00B431E0" w:rsidP="00B431E0">
      <w:pPr>
        <w:jc w:val="center"/>
        <w:rPr>
          <w:rFonts w:eastAsia="Times New Roman"/>
          <w:b/>
          <w:color w:val="000000"/>
          <w:szCs w:val="24"/>
          <w:lang w:eastAsia="ru-RU"/>
        </w:rPr>
      </w:pPr>
      <w:r w:rsidRPr="00B431E0">
        <w:rPr>
          <w:rFonts w:eastAsia="Times New Roman"/>
          <w:b/>
          <w:color w:val="000000"/>
          <w:szCs w:val="24"/>
          <w:lang w:eastAsia="ru-RU"/>
        </w:rPr>
        <w:t>должностных лиц (организаций), которым направляется</w:t>
      </w:r>
    </w:p>
    <w:p w:rsidR="00B431E0" w:rsidRPr="00B431E0" w:rsidRDefault="00B431E0" w:rsidP="00B431E0">
      <w:pPr>
        <w:spacing w:after="120"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B431E0">
        <w:rPr>
          <w:rFonts w:eastAsia="Times New Roman"/>
          <w:b/>
          <w:color w:val="000000"/>
          <w:szCs w:val="24"/>
          <w:lang w:eastAsia="ru-RU"/>
        </w:rPr>
        <w:t xml:space="preserve">постановление территориальной комиссии </w:t>
      </w:r>
      <w:r w:rsidRPr="00B431E0">
        <w:rPr>
          <w:rFonts w:eastAsia="Times New Roman"/>
          <w:b/>
          <w:color w:val="000000"/>
          <w:szCs w:val="24"/>
          <w:lang w:eastAsia="ru-RU"/>
        </w:rPr>
        <w:br/>
        <w:t>№ _________от «___</w:t>
      </w:r>
      <w:proofErr w:type="gramStart"/>
      <w:r w:rsidRPr="00B431E0">
        <w:rPr>
          <w:rFonts w:eastAsia="Times New Roman"/>
          <w:b/>
          <w:color w:val="000000"/>
          <w:szCs w:val="24"/>
          <w:lang w:eastAsia="ru-RU"/>
        </w:rPr>
        <w:t>_»_</w:t>
      </w:r>
      <w:proofErr w:type="gramEnd"/>
      <w:r w:rsidRPr="00B431E0">
        <w:rPr>
          <w:rFonts w:eastAsia="Times New Roman"/>
          <w:b/>
          <w:color w:val="000000"/>
          <w:szCs w:val="24"/>
          <w:lang w:eastAsia="ru-RU"/>
        </w:rPr>
        <w:t>__________20__ года</w:t>
      </w:r>
    </w:p>
    <w:tbl>
      <w:tblPr>
        <w:tblW w:w="0" w:type="auto"/>
        <w:tblInd w:w="-31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B431E0" w:rsidRPr="00B431E0" w:rsidTr="00B431E0">
        <w:tc>
          <w:tcPr>
            <w:tcW w:w="9782" w:type="dxa"/>
            <w:tcBorders>
              <w:bottom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431E0" w:rsidRPr="00B431E0" w:rsidTr="00B431E0">
        <w:tc>
          <w:tcPr>
            <w:tcW w:w="9782" w:type="dxa"/>
            <w:tcBorders>
              <w:top w:val="single" w:sz="4" w:space="0" w:color="auto"/>
              <w:bottom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431E0" w:rsidRPr="00B431E0" w:rsidRDefault="00B431E0" w:rsidP="00B431E0">
      <w:pPr>
        <w:spacing w:after="120" w:line="360" w:lineRule="auto"/>
        <w:jc w:val="center"/>
        <w:rPr>
          <w:rFonts w:eastAsia="Times New Roman"/>
          <w:color w:val="000000"/>
          <w:sz w:val="20"/>
          <w:szCs w:val="24"/>
          <w:lang w:eastAsia="ru-RU"/>
        </w:rPr>
      </w:pPr>
      <w:r w:rsidRPr="00B431E0">
        <w:rPr>
          <w:rFonts w:eastAsia="Times New Roman"/>
          <w:color w:val="000000"/>
          <w:sz w:val="20"/>
          <w:szCs w:val="24"/>
          <w:lang w:eastAsia="ru-RU"/>
        </w:rPr>
        <w:t>(указать заголовок)</w:t>
      </w:r>
    </w:p>
    <w:tbl>
      <w:tblPr>
        <w:tblW w:w="94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5102"/>
        <w:gridCol w:w="1587"/>
        <w:gridCol w:w="1701"/>
      </w:tblGrid>
      <w:tr w:rsidR="00B431E0" w:rsidRPr="00B431E0" w:rsidTr="00B431E0">
        <w:trPr>
          <w:trHeight w:val="45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Наименование органа (организации)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keepNext/>
              <w:autoSpaceDE w:val="0"/>
              <w:autoSpaceDN w:val="0"/>
              <w:jc w:val="center"/>
              <w:outlineLvl w:val="1"/>
              <w:rPr>
                <w:rFonts w:eastAsia="Times New Roman"/>
                <w:color w:val="000000"/>
                <w:szCs w:val="28"/>
                <w:lang w:eastAsia="ru-RU"/>
              </w:rPr>
            </w:pPr>
            <w:bookmarkStart w:id="19" w:name="_Toc87077278"/>
            <w:bookmarkStart w:id="20" w:name="_Toc87079662"/>
            <w:bookmarkStart w:id="21" w:name="_Toc88294867"/>
            <w:bookmarkStart w:id="22" w:name="_Toc88299564"/>
            <w:r w:rsidRPr="00B431E0">
              <w:rPr>
                <w:rFonts w:eastAsia="Times New Roman"/>
                <w:szCs w:val="28"/>
                <w:lang w:eastAsia="ru-RU"/>
              </w:rPr>
              <w:t>Кол-во</w:t>
            </w:r>
            <w:bookmarkEnd w:id="19"/>
            <w:bookmarkEnd w:id="20"/>
            <w:bookmarkEnd w:id="21"/>
            <w:bookmarkEnd w:id="22"/>
            <w:r w:rsidRPr="00B431E0">
              <w:rPr>
                <w:rFonts w:eastAsia="Times New Roman"/>
                <w:szCs w:val="28"/>
                <w:lang w:eastAsia="ru-RU"/>
              </w:rPr>
              <w:t xml:space="preserve">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B431E0" w:rsidRPr="00B431E0" w:rsidTr="00B431E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B431E0" w:rsidRPr="00B431E0" w:rsidTr="00B431E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431E0" w:rsidRPr="00B431E0" w:rsidTr="00B431E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431E0" w:rsidRPr="00B431E0" w:rsidTr="00B431E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431E0" w:rsidRPr="00B431E0" w:rsidTr="00B431E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431E0" w:rsidRPr="00B431E0" w:rsidTr="00B431E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trHeight w:val="26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431E0" w:rsidRPr="00B431E0" w:rsidTr="00B431E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431E0" w:rsidRPr="00B431E0" w:rsidTr="00B431E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431E0" w:rsidRPr="00B431E0" w:rsidRDefault="00B431E0" w:rsidP="00B431E0">
      <w:pPr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</w:p>
    <w:p w:rsidR="00B431E0" w:rsidRPr="00B431E0" w:rsidRDefault="00B431E0" w:rsidP="00B431E0">
      <w:pPr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9"/>
        <w:gridCol w:w="348"/>
        <w:gridCol w:w="2803"/>
        <w:gridCol w:w="354"/>
        <w:gridCol w:w="3940"/>
      </w:tblGrid>
      <w:tr w:rsidR="00B431E0" w:rsidRPr="00B431E0" w:rsidTr="00B431E0">
        <w:tc>
          <w:tcPr>
            <w:tcW w:w="1914" w:type="dxa"/>
            <w:vAlign w:val="bottom"/>
          </w:tcPr>
          <w:p w:rsidR="00B431E0" w:rsidRPr="00B431E0" w:rsidRDefault="00B431E0" w:rsidP="00B431E0">
            <w:pPr>
              <w:rPr>
                <w:rFonts w:eastAsia="Times New Roman"/>
                <w:szCs w:val="28"/>
                <w:lang w:eastAsia="ru-RU"/>
              </w:rPr>
            </w:pPr>
            <w:r w:rsidRPr="00B431E0">
              <w:rPr>
                <w:rFonts w:eastAsia="Times New Roman"/>
                <w:szCs w:val="28"/>
                <w:lang w:eastAsia="ru-RU"/>
              </w:rPr>
              <w:t>Исполнитель</w:t>
            </w:r>
          </w:p>
        </w:tc>
        <w:tc>
          <w:tcPr>
            <w:tcW w:w="354" w:type="dxa"/>
            <w:vAlign w:val="bottom"/>
          </w:tcPr>
          <w:p w:rsidR="00B431E0" w:rsidRPr="00B431E0" w:rsidRDefault="00B431E0" w:rsidP="00B431E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B431E0" w:rsidRPr="00B431E0" w:rsidRDefault="00B431E0" w:rsidP="00B431E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431E0" w:rsidRPr="00B431E0" w:rsidTr="00B431E0">
        <w:tc>
          <w:tcPr>
            <w:tcW w:w="1914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60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62" w:type="dxa"/>
            <w:tcBorders>
              <w:top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i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B431E0" w:rsidRPr="00B431E0" w:rsidRDefault="00B431E0" w:rsidP="00B431E0">
      <w:pPr>
        <w:spacing w:after="120" w:line="460" w:lineRule="exact"/>
        <w:rPr>
          <w:rFonts w:eastAsia="Times New Roman"/>
          <w:szCs w:val="28"/>
          <w:lang w:eastAsia="ru-RU"/>
        </w:rPr>
      </w:pPr>
      <w:r w:rsidRPr="00B431E0">
        <w:rPr>
          <w:rFonts w:eastAsia="Times New Roman"/>
          <w:szCs w:val="28"/>
          <w:lang w:eastAsia="ru-RU"/>
        </w:rPr>
        <w:t xml:space="preserve"> «____» ______20____ года </w:t>
      </w:r>
    </w:p>
    <w:p w:rsidR="00B431E0" w:rsidRPr="00B431E0" w:rsidRDefault="00B431E0" w:rsidP="00B431E0">
      <w:pPr>
        <w:spacing w:line="360" w:lineRule="auto"/>
        <w:jc w:val="both"/>
        <w:rPr>
          <w:rFonts w:eastAsia="Times New Roman"/>
          <w:color w:val="000000"/>
          <w:szCs w:val="24"/>
          <w:lang w:eastAsia="ru-RU"/>
        </w:rPr>
        <w:sectPr w:rsidR="00B431E0" w:rsidRPr="00B431E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31E0" w:rsidRPr="00B431E0" w:rsidRDefault="00B431E0" w:rsidP="00B431E0">
      <w:pPr>
        <w:autoSpaceDE w:val="0"/>
        <w:autoSpaceDN w:val="0"/>
        <w:adjustRightInd w:val="0"/>
        <w:ind w:left="4620"/>
        <w:jc w:val="center"/>
        <w:outlineLvl w:val="1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lastRenderedPageBreak/>
        <w:t>Приложение № 9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к Инструкции по делопроизводству 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в территориальной избирательной комиссии </w:t>
      </w:r>
      <w:r w:rsidR="0084128A">
        <w:rPr>
          <w:rFonts w:eastAsia="Times New Roman"/>
          <w:color w:val="000000"/>
          <w:szCs w:val="28"/>
          <w:lang w:eastAsia="ru-RU"/>
        </w:rPr>
        <w:t>Торопецкого</w:t>
      </w:r>
      <w:r w:rsidR="0084128A" w:rsidRPr="00B431E0">
        <w:rPr>
          <w:rFonts w:eastAsia="Times New Roman"/>
          <w:color w:val="000000"/>
          <w:szCs w:val="28"/>
          <w:lang w:eastAsia="ru-RU"/>
        </w:rPr>
        <w:t xml:space="preserve"> </w:t>
      </w:r>
      <w:r w:rsidR="0013244A">
        <w:rPr>
          <w:rFonts w:eastAsia="Times New Roman"/>
          <w:color w:val="000000"/>
          <w:szCs w:val="28"/>
          <w:lang w:eastAsia="ru-RU"/>
        </w:rPr>
        <w:t>округа</w:t>
      </w:r>
    </w:p>
    <w:p w:rsidR="00B431E0" w:rsidRPr="00B431E0" w:rsidRDefault="00B431E0" w:rsidP="00B431E0">
      <w:pPr>
        <w:spacing w:before="360" w:after="120"/>
        <w:jc w:val="center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b/>
          <w:color w:val="000000"/>
          <w:spacing w:val="60"/>
          <w:szCs w:val="24"/>
          <w:lang w:eastAsia="ru-RU"/>
        </w:rPr>
        <w:t>ПЕРЕЧЕН</w:t>
      </w:r>
      <w:r w:rsidRPr="00B431E0">
        <w:rPr>
          <w:rFonts w:eastAsia="Times New Roman"/>
          <w:b/>
          <w:color w:val="000000"/>
          <w:szCs w:val="24"/>
          <w:lang w:eastAsia="ru-RU"/>
        </w:rPr>
        <w:t>Ь</w:t>
      </w:r>
      <w:r w:rsidRPr="00B431E0">
        <w:rPr>
          <w:rFonts w:eastAsia="Times New Roman"/>
          <w:b/>
          <w:color w:val="000000"/>
          <w:szCs w:val="24"/>
          <w:lang w:eastAsia="ru-RU"/>
        </w:rPr>
        <w:br/>
      </w:r>
      <w:r w:rsidRPr="00B431E0">
        <w:rPr>
          <w:rFonts w:eastAsia="Times New Roman"/>
          <w:b/>
          <w:szCs w:val="24"/>
          <w:lang w:eastAsia="ru-RU"/>
        </w:rPr>
        <w:t>подлежащих контролю документов с указанием сроков исполнения</w:t>
      </w:r>
    </w:p>
    <w:p w:rsidR="00B431E0" w:rsidRPr="00B431E0" w:rsidRDefault="00B431E0" w:rsidP="00B431E0">
      <w:pPr>
        <w:numPr>
          <w:ilvl w:val="1"/>
          <w:numId w:val="14"/>
        </w:numPr>
        <w:tabs>
          <w:tab w:val="left" w:pos="1134"/>
          <w:tab w:val="num" w:pos="1320"/>
        </w:tabs>
        <w:spacing w:line="360" w:lineRule="auto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B431E0">
        <w:rPr>
          <w:rFonts w:eastAsia="Times New Roman"/>
          <w:bCs/>
          <w:color w:val="000000"/>
          <w:szCs w:val="24"/>
          <w:lang w:eastAsia="ru-RU"/>
        </w:rPr>
        <w:t>Федеральные конституционные законы, федеральные законы Российской Федерации – согласно указанному в них сроку.</w:t>
      </w:r>
    </w:p>
    <w:p w:rsidR="00B431E0" w:rsidRPr="00B431E0" w:rsidRDefault="00B431E0" w:rsidP="00B431E0">
      <w:pPr>
        <w:numPr>
          <w:ilvl w:val="1"/>
          <w:numId w:val="14"/>
        </w:numPr>
        <w:tabs>
          <w:tab w:val="left" w:pos="1134"/>
          <w:tab w:val="num" w:pos="1320"/>
        </w:tabs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Указы Президента Российской Федерации – согласно указанному в них сроку.</w:t>
      </w:r>
    </w:p>
    <w:p w:rsidR="00B431E0" w:rsidRPr="00B431E0" w:rsidRDefault="00B431E0" w:rsidP="00B431E0">
      <w:pPr>
        <w:numPr>
          <w:ilvl w:val="1"/>
          <w:numId w:val="14"/>
        </w:numPr>
        <w:tabs>
          <w:tab w:val="left" w:pos="1134"/>
          <w:tab w:val="num" w:pos="1320"/>
        </w:tabs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Распоряжения Президента Российской Федерации – согласно указанному в них сроку.</w:t>
      </w:r>
    </w:p>
    <w:p w:rsidR="00B431E0" w:rsidRPr="00B431E0" w:rsidRDefault="00B431E0" w:rsidP="00B431E0">
      <w:pPr>
        <w:numPr>
          <w:ilvl w:val="1"/>
          <w:numId w:val="14"/>
        </w:numPr>
        <w:tabs>
          <w:tab w:val="left" w:pos="1134"/>
          <w:tab w:val="num" w:pos="1320"/>
        </w:tabs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Постановления, распоряжения Правительства Российской Федерации – согласно указанному в них сроку.</w:t>
      </w:r>
    </w:p>
    <w:p w:rsidR="00B431E0" w:rsidRPr="00B431E0" w:rsidRDefault="00B431E0" w:rsidP="00B431E0">
      <w:pPr>
        <w:numPr>
          <w:ilvl w:val="1"/>
          <w:numId w:val="14"/>
        </w:numPr>
        <w:tabs>
          <w:tab w:val="left" w:pos="1134"/>
          <w:tab w:val="num" w:pos="1320"/>
        </w:tabs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Законы </w:t>
      </w:r>
      <w:r w:rsidR="0084128A" w:rsidRPr="00B431E0">
        <w:rPr>
          <w:rFonts w:eastAsia="Times New Roman"/>
          <w:color w:val="000000"/>
          <w:szCs w:val="24"/>
          <w:lang w:eastAsia="ru-RU"/>
        </w:rPr>
        <w:t>Тверской области</w:t>
      </w:r>
      <w:r w:rsidRPr="00B431E0">
        <w:rPr>
          <w:rFonts w:eastAsia="Times New Roman"/>
          <w:color w:val="000000"/>
          <w:szCs w:val="24"/>
          <w:lang w:eastAsia="ru-RU"/>
        </w:rPr>
        <w:t xml:space="preserve"> – согласно указанному в них сроку.</w:t>
      </w:r>
    </w:p>
    <w:p w:rsidR="00B431E0" w:rsidRPr="00B431E0" w:rsidRDefault="00B431E0" w:rsidP="00B431E0">
      <w:pPr>
        <w:numPr>
          <w:ilvl w:val="1"/>
          <w:numId w:val="14"/>
        </w:numPr>
        <w:tabs>
          <w:tab w:val="left" w:pos="1134"/>
          <w:tab w:val="num" w:pos="1320"/>
        </w:tabs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Постановления Законодательного Собрания Тверской области – согласно указанному в них сроку.</w:t>
      </w:r>
    </w:p>
    <w:p w:rsidR="00B431E0" w:rsidRPr="00B431E0" w:rsidRDefault="00B431E0" w:rsidP="00B431E0">
      <w:pPr>
        <w:numPr>
          <w:ilvl w:val="1"/>
          <w:numId w:val="14"/>
        </w:numPr>
        <w:tabs>
          <w:tab w:val="left" w:pos="1134"/>
          <w:tab w:val="num" w:pos="1320"/>
        </w:tabs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Постановления </w:t>
      </w:r>
      <w:r w:rsidRPr="00B431E0">
        <w:rPr>
          <w:rFonts w:eastAsia="Times New Roman"/>
          <w:color w:val="000000"/>
          <w:szCs w:val="28"/>
          <w:lang w:eastAsia="ru-RU"/>
        </w:rPr>
        <w:t>Правительства Тверской области </w:t>
      </w:r>
      <w:r w:rsidRPr="00B431E0">
        <w:rPr>
          <w:rFonts w:eastAsia="Times New Roman"/>
          <w:color w:val="000000"/>
          <w:szCs w:val="24"/>
          <w:lang w:eastAsia="ru-RU"/>
        </w:rPr>
        <w:t>- согласно указанному в них сроку.</w:t>
      </w:r>
    </w:p>
    <w:p w:rsidR="00B431E0" w:rsidRPr="00B431E0" w:rsidRDefault="00B431E0" w:rsidP="00B431E0">
      <w:pPr>
        <w:numPr>
          <w:ilvl w:val="1"/>
          <w:numId w:val="14"/>
        </w:numPr>
        <w:tabs>
          <w:tab w:val="left" w:pos="1134"/>
          <w:tab w:val="num" w:pos="1320"/>
        </w:tabs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Постановления Губернатора Тверской области – согласно указанному в них сроку.</w:t>
      </w:r>
    </w:p>
    <w:p w:rsidR="00B431E0" w:rsidRPr="00B431E0" w:rsidRDefault="00B431E0" w:rsidP="00B431E0">
      <w:pPr>
        <w:numPr>
          <w:ilvl w:val="1"/>
          <w:numId w:val="14"/>
        </w:numPr>
        <w:tabs>
          <w:tab w:val="left" w:pos="1134"/>
          <w:tab w:val="num" w:pos="1320"/>
        </w:tabs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Парламентские запросы Совета Федерации Федерального Собрания Российской Федерации, Государственной Думы Федерального Собрания Российской Федерации – не позднее чем через 15 календарных дней со дня получения парламентского запроса или в иной установленный соответствующей палатой Федерального Собрания Российской Федерации срок.</w:t>
      </w:r>
    </w:p>
    <w:p w:rsidR="00B431E0" w:rsidRPr="00B431E0" w:rsidRDefault="00B431E0" w:rsidP="00B431E0">
      <w:pPr>
        <w:numPr>
          <w:ilvl w:val="1"/>
          <w:numId w:val="14"/>
        </w:numPr>
        <w:tabs>
          <w:tab w:val="left" w:pos="1134"/>
          <w:tab w:val="num" w:pos="1320"/>
        </w:tabs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Запросы членов Совета Федерации Федерального Собрания Российской Федерации, депутатов Государственной Думы Федерального Собрания Российской Федерации – не позднее чем через 30 календарных дней со дня его получения или в иной согласованный с инициатором запроса срок.</w:t>
      </w:r>
    </w:p>
    <w:p w:rsidR="00B431E0" w:rsidRPr="00B431E0" w:rsidRDefault="00B431E0" w:rsidP="00B431E0">
      <w:pPr>
        <w:numPr>
          <w:ilvl w:val="1"/>
          <w:numId w:val="14"/>
        </w:numPr>
        <w:tabs>
          <w:tab w:val="left" w:pos="1134"/>
          <w:tab w:val="num" w:pos="1320"/>
        </w:tabs>
        <w:spacing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lastRenderedPageBreak/>
        <w:t>Обращения членов Совета Федерации Федерального Собрания Российской Федерации, депутатов Государственной Думы Федерального Собрания Российской Федерации по вопросам, связанным с их деятельностью, – безотлагательно (а при необходимости получения дополнительных материалов – не позднее чем через 30 календарных дней</w:t>
      </w:r>
      <w:r w:rsidRPr="00B431E0">
        <w:rPr>
          <w:rFonts w:eastAsia="Times New Roman"/>
          <w:color w:val="000000"/>
          <w:szCs w:val="28"/>
          <w:lang w:eastAsia="ru-RU"/>
        </w:rPr>
        <w:br/>
        <w:t>со дня получения обращения).</w:t>
      </w:r>
    </w:p>
    <w:p w:rsidR="00B431E0" w:rsidRPr="00B431E0" w:rsidRDefault="00B431E0" w:rsidP="00B431E0">
      <w:pPr>
        <w:numPr>
          <w:ilvl w:val="1"/>
          <w:numId w:val="14"/>
        </w:numPr>
        <w:tabs>
          <w:tab w:val="left" w:pos="1134"/>
          <w:tab w:val="num" w:pos="1320"/>
        </w:tabs>
        <w:spacing w:line="36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 xml:space="preserve">Обращения депутатов Законодательного </w:t>
      </w:r>
      <w:r w:rsidR="0084128A" w:rsidRPr="00B431E0">
        <w:rPr>
          <w:rFonts w:eastAsia="Times New Roman"/>
          <w:color w:val="000000"/>
          <w:szCs w:val="28"/>
          <w:lang w:eastAsia="ru-RU"/>
        </w:rPr>
        <w:t xml:space="preserve">Собрания </w:t>
      </w:r>
      <w:proofErr w:type="gramStart"/>
      <w:r w:rsidR="0084128A" w:rsidRPr="00B431E0">
        <w:rPr>
          <w:rFonts w:eastAsia="Times New Roman"/>
          <w:color w:val="000000"/>
          <w:szCs w:val="28"/>
          <w:lang w:eastAsia="ru-RU"/>
        </w:rPr>
        <w:t>Тверской</w:t>
      </w:r>
      <w:r w:rsidRPr="00B431E0">
        <w:rPr>
          <w:rFonts w:eastAsia="Times New Roman"/>
          <w:color w:val="000000"/>
          <w:szCs w:val="28"/>
          <w:lang w:eastAsia="ru-RU"/>
        </w:rPr>
        <w:t xml:space="preserve">  области</w:t>
      </w:r>
      <w:proofErr w:type="gramEnd"/>
      <w:r w:rsidRPr="00B431E0">
        <w:rPr>
          <w:rFonts w:eastAsia="Times New Roman"/>
          <w:color w:val="000000"/>
          <w:szCs w:val="28"/>
          <w:lang w:eastAsia="ru-RU"/>
        </w:rPr>
        <w:t xml:space="preserve"> – в срок, установленный законодательством   Тверской  области.</w:t>
      </w:r>
    </w:p>
    <w:p w:rsidR="00B431E0" w:rsidRPr="00B431E0" w:rsidRDefault="00B431E0" w:rsidP="00B431E0">
      <w:pPr>
        <w:numPr>
          <w:ilvl w:val="1"/>
          <w:numId w:val="14"/>
        </w:numPr>
        <w:tabs>
          <w:tab w:val="left" w:pos="1134"/>
          <w:tab w:val="num" w:pos="1320"/>
        </w:tabs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Письма из Администрации Президента Российской Федерации, Правительства Российской Федерации, Конституционного Суда Российской Федерации, Верховного Суда Российской Федерации, Генеральной прокуратуры Российской Федерации, </w:t>
      </w:r>
      <w:r w:rsidR="0084128A" w:rsidRPr="00B431E0">
        <w:rPr>
          <w:rFonts w:eastAsia="Times New Roman"/>
          <w:color w:val="000000"/>
          <w:szCs w:val="24"/>
          <w:lang w:eastAsia="ru-RU"/>
        </w:rPr>
        <w:t xml:space="preserve">правительства </w:t>
      </w:r>
      <w:proofErr w:type="gramStart"/>
      <w:r w:rsidR="0084128A" w:rsidRPr="00B431E0">
        <w:rPr>
          <w:rFonts w:eastAsia="Times New Roman"/>
          <w:color w:val="000000"/>
          <w:szCs w:val="24"/>
          <w:lang w:eastAsia="ru-RU"/>
        </w:rPr>
        <w:t>Тверской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 области</w:t>
      </w:r>
      <w:proofErr w:type="gramEnd"/>
      <w:r w:rsidRPr="00B431E0">
        <w:rPr>
          <w:rFonts w:eastAsia="Times New Roman"/>
          <w:color w:val="000000"/>
          <w:szCs w:val="24"/>
          <w:lang w:eastAsia="ru-RU"/>
        </w:rPr>
        <w:t xml:space="preserve"> – в соответствии с указаниями по исполнению документа председателя </w:t>
      </w:r>
      <w:r w:rsidRPr="00B431E0">
        <w:rPr>
          <w:rFonts w:eastAsia="Times New Roman"/>
          <w:color w:val="000000"/>
          <w:szCs w:val="28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комиссии, если в них не указан срок, – не позднее чем через 30 календарных дней.</w:t>
      </w:r>
    </w:p>
    <w:p w:rsidR="00B431E0" w:rsidRPr="00B431E0" w:rsidRDefault="00B431E0" w:rsidP="00B431E0">
      <w:pPr>
        <w:numPr>
          <w:ilvl w:val="1"/>
          <w:numId w:val="14"/>
        </w:numPr>
        <w:tabs>
          <w:tab w:val="left" w:pos="1134"/>
          <w:tab w:val="num" w:pos="1320"/>
        </w:tabs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Протест прокурора – не позднее чем через 10 календарных дней.</w:t>
      </w:r>
    </w:p>
    <w:p w:rsidR="00B431E0" w:rsidRPr="00B431E0" w:rsidRDefault="00B431E0" w:rsidP="00B431E0">
      <w:pPr>
        <w:numPr>
          <w:ilvl w:val="1"/>
          <w:numId w:val="14"/>
        </w:numPr>
        <w:tabs>
          <w:tab w:val="left" w:pos="1134"/>
          <w:tab w:val="num" w:pos="1320"/>
        </w:tabs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>Представление прокурора – не позднее чем через 30 календарных</w:t>
      </w:r>
      <w:r w:rsidRPr="00B431E0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Pr="00B431E0">
        <w:rPr>
          <w:rFonts w:eastAsia="Times New Roman"/>
          <w:color w:val="000000"/>
          <w:szCs w:val="24"/>
          <w:lang w:eastAsia="ru-RU"/>
        </w:rPr>
        <w:t>дней.</w:t>
      </w:r>
    </w:p>
    <w:p w:rsidR="00B431E0" w:rsidRPr="00B431E0" w:rsidRDefault="00B431E0" w:rsidP="00B431E0">
      <w:pPr>
        <w:numPr>
          <w:ilvl w:val="1"/>
          <w:numId w:val="14"/>
        </w:numPr>
        <w:tabs>
          <w:tab w:val="left" w:pos="1134"/>
          <w:tab w:val="num" w:pos="1320"/>
        </w:tabs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t>Требование прокурора – не позднее чем через 10 календарных дней.</w:t>
      </w:r>
    </w:p>
    <w:p w:rsidR="00B431E0" w:rsidRPr="00B431E0" w:rsidRDefault="00B431E0" w:rsidP="00B431E0">
      <w:pPr>
        <w:numPr>
          <w:ilvl w:val="1"/>
          <w:numId w:val="14"/>
        </w:numPr>
        <w:tabs>
          <w:tab w:val="left" w:pos="1134"/>
          <w:tab w:val="num" w:pos="1320"/>
        </w:tabs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Обращения граждан по вопросам выборов и референдумов – </w:t>
      </w:r>
      <w:r w:rsidRPr="00B431E0">
        <w:rPr>
          <w:rFonts w:eastAsia="Times New Roman"/>
          <w:color w:val="000000"/>
          <w:szCs w:val="24"/>
          <w:lang w:eastAsia="ru-RU"/>
        </w:rPr>
        <w:br/>
        <w:t>до 30 календарных дней, а поступившие в период избирательной кампании – в соответствии с Федеральным законом «Об основных гарантиях избирательных прав и права на участие в референдуме граждан Российской Федерации».</w:t>
      </w:r>
    </w:p>
    <w:p w:rsidR="00B431E0" w:rsidRPr="00B431E0" w:rsidRDefault="00B431E0" w:rsidP="00B431E0">
      <w:pPr>
        <w:numPr>
          <w:ilvl w:val="1"/>
          <w:numId w:val="14"/>
        </w:numPr>
        <w:tabs>
          <w:tab w:val="left" w:pos="1134"/>
          <w:tab w:val="num" w:pos="1320"/>
        </w:tabs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Пересылка обращений граждан, содержащих вопросы, решение которых не относится к компетенции </w:t>
      </w:r>
      <w:r w:rsidRPr="00B431E0">
        <w:rPr>
          <w:rFonts w:eastAsia="Times New Roman"/>
          <w:color w:val="000000"/>
          <w:szCs w:val="28"/>
          <w:lang w:eastAsia="ru-RU"/>
        </w:rPr>
        <w:t>территориальной</w:t>
      </w:r>
      <w:r w:rsidRPr="00B431E0">
        <w:rPr>
          <w:rFonts w:eastAsia="Times New Roman"/>
          <w:color w:val="000000"/>
          <w:szCs w:val="24"/>
          <w:lang w:eastAsia="ru-RU"/>
        </w:rPr>
        <w:t xml:space="preserve"> комиссии, осуществляется в течение семи календарных</w:t>
      </w:r>
      <w:r w:rsidRPr="00B431E0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Pr="00B431E0">
        <w:rPr>
          <w:rFonts w:eastAsia="Times New Roman"/>
          <w:color w:val="000000"/>
          <w:szCs w:val="24"/>
          <w:lang w:eastAsia="ru-RU"/>
        </w:rPr>
        <w:t>дней.</w:t>
      </w:r>
    </w:p>
    <w:p w:rsidR="00B431E0" w:rsidRPr="00B431E0" w:rsidRDefault="00B431E0" w:rsidP="00B431E0">
      <w:pPr>
        <w:numPr>
          <w:ilvl w:val="1"/>
          <w:numId w:val="14"/>
        </w:numPr>
        <w:tabs>
          <w:tab w:val="left" w:pos="1134"/>
          <w:tab w:val="num" w:pos="1320"/>
        </w:tabs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Обращения средств массовой информации по вопросам предоставления информации – семь календарных дней. Если требуемые сведения не могут быть предоставлены в указанный срок, то допускается </w:t>
      </w:r>
      <w:r w:rsidRPr="00B431E0">
        <w:rPr>
          <w:rFonts w:eastAsia="Times New Roman"/>
          <w:color w:val="000000"/>
          <w:szCs w:val="24"/>
          <w:lang w:eastAsia="ru-RU"/>
        </w:rPr>
        <w:lastRenderedPageBreak/>
        <w:t>отсрочка в предоставлении запрашиваемой информации с вручением в трехдневный срок со дня получения письменного запроса информации уведомления об отсрочке представителю редакции, в котором указываются причина отсрочки, дата, к которой будет предоставлена запрашиваемая информация, должностное лицо, установившее отсрочку, дата принятия решения об отсрочке.</w:t>
      </w:r>
    </w:p>
    <w:p w:rsidR="00B431E0" w:rsidRPr="00B431E0" w:rsidRDefault="00B431E0" w:rsidP="00B431E0">
      <w:pPr>
        <w:numPr>
          <w:ilvl w:val="1"/>
          <w:numId w:val="14"/>
        </w:numPr>
        <w:tabs>
          <w:tab w:val="left" w:pos="1134"/>
          <w:tab w:val="num" w:pos="1320"/>
        </w:tabs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Запрос государственного органа, органа местного самоуправления или должностного лица, рассматривающего обращение гражданина, – документы и материалы, необходимые для рассмотрения обращения, предоставляются в течение 15 дней, за исключением документов и материалов, в которых содержатся сведения, составляющие государственную </w:t>
      </w:r>
      <w:r w:rsidR="0084128A" w:rsidRPr="00B431E0">
        <w:rPr>
          <w:rFonts w:eastAsia="Times New Roman"/>
          <w:color w:val="000000"/>
          <w:szCs w:val="24"/>
          <w:lang w:eastAsia="ru-RU"/>
        </w:rPr>
        <w:t>или иную</w:t>
      </w:r>
      <w:r w:rsidRPr="00B431E0">
        <w:rPr>
          <w:rFonts w:eastAsia="Times New Roman"/>
          <w:color w:val="000000"/>
          <w:szCs w:val="24"/>
          <w:lang w:eastAsia="ru-RU"/>
        </w:rPr>
        <w:t xml:space="preserve"> охраняемую федеральным законом тайну, и для которых установлен особый порядок предоставления.</w:t>
      </w:r>
    </w:p>
    <w:p w:rsidR="00B431E0" w:rsidRPr="00B431E0" w:rsidRDefault="00B431E0" w:rsidP="00B431E0">
      <w:pPr>
        <w:numPr>
          <w:ilvl w:val="1"/>
          <w:numId w:val="14"/>
        </w:numPr>
        <w:tabs>
          <w:tab w:val="left" w:pos="1134"/>
          <w:tab w:val="num" w:pos="1320"/>
        </w:tabs>
        <w:spacing w:line="360" w:lineRule="auto"/>
        <w:jc w:val="both"/>
        <w:rPr>
          <w:rFonts w:eastAsia="Times New Roman"/>
          <w:color w:val="000000"/>
          <w:szCs w:val="24"/>
          <w:lang w:eastAsia="ru-RU"/>
        </w:rPr>
        <w:sectPr w:rsidR="00B431E0" w:rsidRPr="00B431E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31E0" w:rsidRPr="00B431E0" w:rsidRDefault="00B431E0" w:rsidP="00B431E0">
      <w:pPr>
        <w:autoSpaceDE w:val="0"/>
        <w:autoSpaceDN w:val="0"/>
        <w:adjustRightInd w:val="0"/>
        <w:ind w:left="4620"/>
        <w:jc w:val="center"/>
        <w:outlineLvl w:val="1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lastRenderedPageBreak/>
        <w:t>Приложение № 10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к Инструкции по делопроизводству 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в территориальной избирательной комиссии </w:t>
      </w:r>
      <w:r w:rsidR="0084128A">
        <w:rPr>
          <w:rFonts w:eastAsia="Times New Roman"/>
          <w:color w:val="000000"/>
          <w:szCs w:val="28"/>
          <w:lang w:eastAsia="ru-RU"/>
        </w:rPr>
        <w:t>Торопецкого</w:t>
      </w:r>
      <w:r w:rsidR="0084128A" w:rsidRPr="00B431E0">
        <w:rPr>
          <w:rFonts w:eastAsia="Times New Roman"/>
          <w:color w:val="000000"/>
          <w:szCs w:val="28"/>
          <w:lang w:eastAsia="ru-RU"/>
        </w:rPr>
        <w:t xml:space="preserve"> </w:t>
      </w:r>
      <w:r w:rsidR="0013244A">
        <w:rPr>
          <w:rFonts w:eastAsia="Times New Roman"/>
          <w:color w:val="000000"/>
          <w:szCs w:val="28"/>
          <w:lang w:eastAsia="ru-RU"/>
        </w:rPr>
        <w:t>округа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left="4500"/>
        <w:jc w:val="center"/>
        <w:outlineLvl w:val="1"/>
        <w:rPr>
          <w:rFonts w:eastAsia="Times New Roman"/>
          <w:color w:val="000000"/>
          <w:sz w:val="24"/>
          <w:szCs w:val="24"/>
          <w:lang w:eastAsia="ru-RU"/>
        </w:rPr>
      </w:pPr>
    </w:p>
    <w:p w:rsidR="00B431E0" w:rsidRPr="00B431E0" w:rsidRDefault="00B431E0" w:rsidP="00B431E0">
      <w:pPr>
        <w:spacing w:after="120" w:line="360" w:lineRule="auto"/>
        <w:jc w:val="right"/>
        <w:rPr>
          <w:rFonts w:eastAsia="Times New Roman"/>
          <w:color w:val="000000"/>
          <w:sz w:val="16"/>
          <w:szCs w:val="16"/>
          <w:lang w:eastAsia="ru-RU"/>
        </w:rPr>
      </w:pPr>
    </w:p>
    <w:tbl>
      <w:tblPr>
        <w:tblW w:w="9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014"/>
        <w:gridCol w:w="1285"/>
        <w:gridCol w:w="1055"/>
        <w:gridCol w:w="2410"/>
        <w:gridCol w:w="2551"/>
      </w:tblGrid>
      <w:tr w:rsidR="00B431E0" w:rsidRPr="00B431E0" w:rsidTr="00B431E0"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431E0">
              <w:rPr>
                <w:rFonts w:eastAsia="Times New Roman"/>
                <w:szCs w:val="28"/>
                <w:lang w:eastAsia="ru-RU"/>
              </w:rPr>
              <w:t xml:space="preserve">Территориальная избирательная комиссия </w:t>
            </w:r>
            <w:r>
              <w:rPr>
                <w:rFonts w:eastAsia="Times New Roman"/>
                <w:szCs w:val="28"/>
                <w:lang w:eastAsia="ru-RU"/>
              </w:rPr>
              <w:t>Торопецкого</w:t>
            </w:r>
            <w:r w:rsidRPr="00B431E0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13244A">
              <w:rPr>
                <w:rFonts w:eastAsia="Times New Roman"/>
                <w:szCs w:val="28"/>
                <w:lang w:eastAsia="ru-RU"/>
              </w:rPr>
              <w:t>округа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1E0" w:rsidRPr="00B431E0" w:rsidRDefault="00B431E0" w:rsidP="00B431E0">
            <w:pPr>
              <w:widowControl w:val="0"/>
              <w:spacing w:line="360" w:lineRule="auto"/>
              <w:jc w:val="center"/>
              <w:rPr>
                <w:bCs/>
                <w:color w:val="000000"/>
                <w:szCs w:val="20"/>
                <w:lang w:eastAsia="ru-RU"/>
              </w:rPr>
            </w:pPr>
            <w:r w:rsidRPr="00B431E0">
              <w:rPr>
                <w:bCs/>
                <w:color w:val="000000"/>
                <w:szCs w:val="20"/>
                <w:lang w:eastAsia="ru-RU"/>
              </w:rPr>
              <w:t>УТВЕРЖДАЮ</w:t>
            </w:r>
          </w:p>
        </w:tc>
      </w:tr>
      <w:tr w:rsidR="00B431E0" w:rsidRPr="00B431E0" w:rsidTr="00B431E0">
        <w:trPr>
          <w:cantSplit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1E0" w:rsidRPr="00B431E0" w:rsidRDefault="00B431E0" w:rsidP="00B431E0">
            <w:pPr>
              <w:keepNext/>
              <w:spacing w:before="120"/>
              <w:jc w:val="center"/>
              <w:outlineLvl w:val="2"/>
              <w:rPr>
                <w:rFonts w:eastAsia="Times New Roman"/>
                <w:caps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aps/>
                <w:color w:val="000000"/>
                <w:sz w:val="24"/>
                <w:szCs w:val="20"/>
                <w:lang w:eastAsia="ru-RU"/>
              </w:rPr>
              <w:t>НОМЕНКЛАТУРА ДЕЛ</w:t>
            </w:r>
          </w:p>
          <w:p w:rsidR="00B431E0" w:rsidRPr="00B431E0" w:rsidRDefault="00B431E0" w:rsidP="00B431E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1E0" w:rsidRPr="00B431E0" w:rsidRDefault="00B431E0" w:rsidP="00B431E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31E0" w:rsidRPr="00B431E0" w:rsidRDefault="00B431E0" w:rsidP="00B431E0">
            <w:pPr>
              <w:keepNext/>
              <w:jc w:val="center"/>
              <w:outlineLvl w:val="0"/>
              <w:rPr>
                <w:rFonts w:eastAsia="Times New Roman"/>
                <w:kern w:val="28"/>
                <w:szCs w:val="28"/>
                <w:lang w:eastAsia="ru-RU"/>
              </w:rPr>
            </w:pPr>
            <w:r w:rsidRPr="00B431E0">
              <w:rPr>
                <w:rFonts w:eastAsia="Times New Roman"/>
                <w:kern w:val="28"/>
                <w:szCs w:val="28"/>
                <w:lang w:eastAsia="ru-RU"/>
              </w:rPr>
              <w:t>Председатель</w:t>
            </w:r>
            <w:r w:rsidRPr="00B431E0">
              <w:rPr>
                <w:rFonts w:eastAsia="Times New Roman"/>
                <w:kern w:val="28"/>
                <w:szCs w:val="28"/>
                <w:lang w:eastAsia="ru-RU"/>
              </w:rPr>
              <w:br/>
              <w:t xml:space="preserve">территориальной избирательной комиссии </w:t>
            </w:r>
            <w:r>
              <w:rPr>
                <w:rFonts w:eastAsia="Times New Roman"/>
                <w:szCs w:val="28"/>
                <w:lang w:eastAsia="ru-RU"/>
              </w:rPr>
              <w:t>Торопецкого</w:t>
            </w:r>
            <w:r w:rsidRPr="00B431E0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13244A">
              <w:rPr>
                <w:rFonts w:eastAsia="Times New Roman"/>
                <w:szCs w:val="28"/>
                <w:lang w:eastAsia="ru-RU"/>
              </w:rPr>
              <w:t>округа</w:t>
            </w:r>
          </w:p>
        </w:tc>
      </w:tr>
      <w:tr w:rsidR="00B431E0" w:rsidRPr="00B431E0" w:rsidTr="00B431E0">
        <w:trPr>
          <w:cantSplit/>
        </w:trPr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1E0" w:rsidRPr="00B431E0" w:rsidRDefault="00B431E0" w:rsidP="00B431E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E0" w:rsidRPr="00B431E0" w:rsidRDefault="00B431E0" w:rsidP="00B431E0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1E0" w:rsidRPr="00B431E0" w:rsidRDefault="00B431E0" w:rsidP="00B431E0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431E0" w:rsidRPr="00B431E0" w:rsidRDefault="00B431E0" w:rsidP="00B431E0">
            <w:pP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431E0" w:rsidRPr="00B431E0" w:rsidTr="00B431E0">
        <w:trPr>
          <w:cantSplit/>
        </w:trPr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1E0" w:rsidRPr="00B431E0" w:rsidRDefault="00B431E0" w:rsidP="00B431E0">
            <w:pPr>
              <w:keepNext/>
              <w:jc w:val="center"/>
              <w:outlineLvl w:val="3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 w:rsidRPr="00B431E0">
              <w:rPr>
                <w:rFonts w:eastAsia="Times New Roman"/>
                <w:bCs/>
                <w:color w:val="000000"/>
                <w:sz w:val="22"/>
                <w:lang w:eastAsia="ru-RU"/>
              </w:rPr>
              <w:t>(место составления)</w:t>
            </w:r>
          </w:p>
          <w:p w:rsidR="00B431E0" w:rsidRPr="00B431E0" w:rsidRDefault="00B431E0" w:rsidP="00B431E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1E0" w:rsidRPr="00B431E0" w:rsidRDefault="00B431E0" w:rsidP="00B431E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431E0" w:rsidRPr="00B431E0" w:rsidRDefault="00B431E0" w:rsidP="00B431E0">
            <w:pPr>
              <w:keepNext/>
              <w:spacing w:before="240" w:after="60"/>
              <w:ind w:left="284" w:right="227"/>
              <w:outlineLvl w:val="1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431E0" w:rsidRPr="00B431E0" w:rsidRDefault="00B431E0" w:rsidP="00B431E0">
            <w:pPr>
              <w:keepNext/>
              <w:spacing w:before="240" w:after="60"/>
              <w:outlineLvl w:val="1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Расшифровка подписи</w:t>
            </w:r>
          </w:p>
        </w:tc>
      </w:tr>
      <w:tr w:rsidR="00B431E0" w:rsidRPr="00B431E0" w:rsidTr="00B431E0">
        <w:trPr>
          <w:cantSplit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1E0" w:rsidRPr="00B431E0" w:rsidRDefault="00B431E0" w:rsidP="00B431E0">
            <w:pPr>
              <w:spacing w:before="240"/>
              <w:ind w:left="-108" w:right="138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На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31E0" w:rsidRPr="00B431E0" w:rsidRDefault="00B431E0" w:rsidP="00B431E0">
            <w:pPr>
              <w:spacing w:before="24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1E0" w:rsidRPr="00B431E0" w:rsidRDefault="00B431E0" w:rsidP="00B431E0">
            <w:pPr>
              <w:spacing w:before="2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1E0" w:rsidRPr="00B431E0" w:rsidRDefault="00B431E0" w:rsidP="00B431E0">
            <w:pPr>
              <w:keepNext/>
              <w:spacing w:before="240" w:after="60"/>
              <w:jc w:val="center"/>
              <w:outlineLvl w:val="1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bookmarkStart w:id="23" w:name="_Toc87077284"/>
            <w:bookmarkStart w:id="24" w:name="_Toc87079668"/>
            <w:bookmarkStart w:id="25" w:name="_Toc88294873"/>
            <w:bookmarkStart w:id="26" w:name="_Toc88299570"/>
            <w:r w:rsidRPr="00B431E0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Дата</w:t>
            </w:r>
            <w:bookmarkEnd w:id="23"/>
            <w:bookmarkEnd w:id="24"/>
            <w:bookmarkEnd w:id="25"/>
            <w:bookmarkEnd w:id="26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1E0" w:rsidRPr="00B431E0" w:rsidRDefault="00B431E0" w:rsidP="00B431E0">
            <w:pPr>
              <w:spacing w:before="24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431E0" w:rsidRPr="00B431E0" w:rsidRDefault="00B431E0" w:rsidP="00B431E0">
      <w:pPr>
        <w:rPr>
          <w:rFonts w:eastAsia="Times New Roman"/>
          <w:color w:val="000000"/>
          <w:sz w:val="20"/>
          <w:szCs w:val="20"/>
          <w:lang w:eastAsia="ru-RU"/>
        </w:rPr>
      </w:pPr>
    </w:p>
    <w:p w:rsidR="00B431E0" w:rsidRPr="00B431E0" w:rsidRDefault="00B431E0" w:rsidP="00B431E0">
      <w:pPr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465"/>
        <w:gridCol w:w="1449"/>
        <w:gridCol w:w="2977"/>
        <w:gridCol w:w="1514"/>
      </w:tblGrid>
      <w:tr w:rsidR="00B431E0" w:rsidRPr="00B431E0" w:rsidTr="00B431E0">
        <w:trPr>
          <w:trHeight w:val="907"/>
        </w:trPr>
        <w:tc>
          <w:tcPr>
            <w:tcW w:w="1135" w:type="dxa"/>
            <w:vAlign w:val="center"/>
          </w:tcPr>
          <w:p w:rsidR="00B431E0" w:rsidRPr="00B431E0" w:rsidRDefault="00B431E0" w:rsidP="00B431E0">
            <w:pPr>
              <w:spacing w:line="240" w:lineRule="exac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Индекс дела</w:t>
            </w:r>
          </w:p>
        </w:tc>
        <w:tc>
          <w:tcPr>
            <w:tcW w:w="2465" w:type="dxa"/>
            <w:vAlign w:val="center"/>
          </w:tcPr>
          <w:p w:rsidR="00B431E0" w:rsidRPr="00B431E0" w:rsidRDefault="00B431E0" w:rsidP="00B431E0">
            <w:pPr>
              <w:keepNext/>
              <w:spacing w:line="240" w:lineRule="exact"/>
              <w:jc w:val="center"/>
              <w:outlineLvl w:val="0"/>
              <w:rPr>
                <w:rFonts w:eastAsia="Times New Roman"/>
                <w:color w:val="000000"/>
                <w:kern w:val="28"/>
                <w:sz w:val="24"/>
                <w:szCs w:val="20"/>
                <w:lang w:eastAsia="ru-RU"/>
              </w:rPr>
            </w:pPr>
            <w:bookmarkStart w:id="27" w:name="_Toc87077285"/>
            <w:bookmarkStart w:id="28" w:name="_Toc87079669"/>
            <w:bookmarkStart w:id="29" w:name="_Toc88294874"/>
            <w:bookmarkStart w:id="30" w:name="_Toc88299571"/>
            <w:r w:rsidRPr="00B431E0">
              <w:rPr>
                <w:rFonts w:eastAsia="Times New Roman"/>
                <w:color w:val="000000"/>
                <w:kern w:val="28"/>
                <w:sz w:val="24"/>
                <w:szCs w:val="20"/>
                <w:lang w:eastAsia="ru-RU"/>
              </w:rPr>
              <w:t xml:space="preserve">Заголовок </w:t>
            </w:r>
            <w:proofErr w:type="gramStart"/>
            <w:r w:rsidRPr="00B431E0">
              <w:rPr>
                <w:rFonts w:eastAsia="Times New Roman"/>
                <w:color w:val="000000"/>
                <w:kern w:val="28"/>
                <w:sz w:val="24"/>
                <w:szCs w:val="20"/>
                <w:lang w:eastAsia="ru-RU"/>
              </w:rPr>
              <w:t>дела</w:t>
            </w:r>
            <w:bookmarkEnd w:id="27"/>
            <w:bookmarkEnd w:id="28"/>
            <w:bookmarkEnd w:id="29"/>
            <w:bookmarkEnd w:id="30"/>
            <w:r w:rsidRPr="00B431E0">
              <w:rPr>
                <w:rFonts w:eastAsia="Times New Roman"/>
                <w:color w:val="000000"/>
                <w:kern w:val="28"/>
                <w:sz w:val="24"/>
                <w:szCs w:val="20"/>
                <w:lang w:eastAsia="ru-RU"/>
              </w:rPr>
              <w:br/>
              <w:t>(</w:t>
            </w:r>
            <w:proofErr w:type="gramEnd"/>
            <w:r w:rsidRPr="00B431E0">
              <w:rPr>
                <w:rFonts w:eastAsia="Times New Roman"/>
                <w:color w:val="000000"/>
                <w:kern w:val="28"/>
                <w:sz w:val="24"/>
                <w:szCs w:val="20"/>
                <w:lang w:eastAsia="ru-RU"/>
              </w:rPr>
              <w:t>тома, части)</w:t>
            </w:r>
          </w:p>
        </w:tc>
        <w:tc>
          <w:tcPr>
            <w:tcW w:w="1449" w:type="dxa"/>
            <w:vAlign w:val="center"/>
          </w:tcPr>
          <w:p w:rsidR="00B431E0" w:rsidRPr="00B431E0" w:rsidRDefault="00B431E0" w:rsidP="00B431E0">
            <w:pPr>
              <w:spacing w:line="240" w:lineRule="exact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дел (</w:t>
            </w:r>
            <w:proofErr w:type="gramStart"/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томов,</w:t>
            </w: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частей</w:t>
            </w:r>
            <w:proofErr w:type="gramEnd"/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vAlign w:val="center"/>
          </w:tcPr>
          <w:p w:rsidR="00B431E0" w:rsidRPr="00B431E0" w:rsidRDefault="00B431E0" w:rsidP="00B431E0">
            <w:pPr>
              <w:spacing w:line="240" w:lineRule="exac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Срок хранения дела </w:t>
            </w: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(тома, </w:t>
            </w:r>
            <w:proofErr w:type="gramStart"/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части)</w:t>
            </w: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№ статей по перечню</w:t>
            </w:r>
          </w:p>
        </w:tc>
        <w:tc>
          <w:tcPr>
            <w:tcW w:w="1514" w:type="dxa"/>
            <w:vAlign w:val="center"/>
          </w:tcPr>
          <w:p w:rsidR="00B431E0" w:rsidRPr="00B431E0" w:rsidRDefault="00B431E0" w:rsidP="00B431E0">
            <w:pPr>
              <w:spacing w:line="240" w:lineRule="exac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431E0" w:rsidRPr="00B431E0" w:rsidTr="00B431E0">
        <w:tc>
          <w:tcPr>
            <w:tcW w:w="1135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65" w:type="dxa"/>
          </w:tcPr>
          <w:p w:rsidR="00B431E0" w:rsidRPr="00B431E0" w:rsidRDefault="00B431E0" w:rsidP="00B431E0">
            <w:pPr>
              <w:keepNext/>
              <w:jc w:val="center"/>
              <w:outlineLvl w:val="2"/>
              <w:rPr>
                <w:rFonts w:eastAsia="Times New Roman"/>
                <w:caps/>
                <w:color w:val="000000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cap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9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4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431E0" w:rsidRPr="00B431E0" w:rsidTr="00B431E0">
        <w:trPr>
          <w:cantSplit/>
          <w:trHeight w:val="397"/>
        </w:trPr>
        <w:tc>
          <w:tcPr>
            <w:tcW w:w="9540" w:type="dxa"/>
            <w:gridSpan w:val="5"/>
            <w:vAlign w:val="center"/>
          </w:tcPr>
          <w:p w:rsidR="00B431E0" w:rsidRPr="00B431E0" w:rsidRDefault="00B431E0" w:rsidP="00B431E0">
            <w:pPr>
              <w:keepNext/>
              <w:jc w:val="center"/>
              <w:outlineLvl w:val="1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bookmarkStart w:id="31" w:name="_Toc87077286"/>
            <w:bookmarkStart w:id="32" w:name="_Toc87079670"/>
            <w:bookmarkStart w:id="33" w:name="_Toc88294875"/>
            <w:bookmarkStart w:id="34" w:name="_Toc88299572"/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Название раздела</w:t>
            </w:r>
            <w:bookmarkEnd w:id="31"/>
            <w:bookmarkEnd w:id="32"/>
            <w:bookmarkEnd w:id="33"/>
            <w:bookmarkEnd w:id="34"/>
          </w:p>
        </w:tc>
      </w:tr>
      <w:tr w:rsidR="00B431E0" w:rsidRPr="00B431E0" w:rsidTr="00B431E0">
        <w:tc>
          <w:tcPr>
            <w:tcW w:w="1135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B431E0" w:rsidRPr="00B431E0" w:rsidRDefault="00B431E0" w:rsidP="00B431E0">
            <w:pPr>
              <w:keepNext/>
              <w:jc w:val="center"/>
              <w:outlineLvl w:val="2"/>
              <w:rPr>
                <w:rFonts w:eastAsia="Times New Roman"/>
                <w:b/>
                <w:caps/>
                <w:color w:val="000000"/>
                <w:szCs w:val="28"/>
                <w:lang w:eastAsia="ru-RU"/>
              </w:rPr>
            </w:pPr>
          </w:p>
        </w:tc>
        <w:tc>
          <w:tcPr>
            <w:tcW w:w="1449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14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B431E0" w:rsidRPr="00B431E0" w:rsidTr="00B431E0">
        <w:tc>
          <w:tcPr>
            <w:tcW w:w="1135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B431E0" w:rsidRPr="00B431E0" w:rsidRDefault="00B431E0" w:rsidP="00B431E0">
            <w:pPr>
              <w:keepNext/>
              <w:jc w:val="center"/>
              <w:outlineLvl w:val="2"/>
              <w:rPr>
                <w:rFonts w:eastAsia="Times New Roman"/>
                <w:b/>
                <w:caps/>
                <w:color w:val="000000"/>
                <w:szCs w:val="28"/>
                <w:lang w:eastAsia="ru-RU"/>
              </w:rPr>
            </w:pPr>
          </w:p>
        </w:tc>
        <w:tc>
          <w:tcPr>
            <w:tcW w:w="1449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14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</w:tbl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</w:p>
    <w:tbl>
      <w:tblPr>
        <w:tblW w:w="91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2265"/>
        <w:gridCol w:w="2451"/>
      </w:tblGrid>
      <w:tr w:rsidR="00B431E0" w:rsidRPr="00B431E0" w:rsidTr="00B431E0">
        <w:trPr>
          <w:cantSplit/>
        </w:trPr>
        <w:tc>
          <w:tcPr>
            <w:tcW w:w="4395" w:type="dxa"/>
            <w:vAlign w:val="bottom"/>
          </w:tcPr>
          <w:p w:rsidR="00B431E0" w:rsidRPr="00B431E0" w:rsidRDefault="00B431E0" w:rsidP="00B431E0">
            <w:pPr>
              <w:keepLines/>
              <w:spacing w:before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Наименование должности составителя номенклатуры</w:t>
            </w:r>
          </w:p>
        </w:tc>
        <w:tc>
          <w:tcPr>
            <w:tcW w:w="2265" w:type="dxa"/>
            <w:vAlign w:val="bottom"/>
          </w:tcPr>
          <w:p w:rsidR="00B431E0" w:rsidRPr="00B431E0" w:rsidRDefault="00B431E0" w:rsidP="00B431E0">
            <w:pPr>
              <w:keepLines/>
              <w:spacing w:before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Подпись</w:t>
            </w:r>
          </w:p>
        </w:tc>
        <w:tc>
          <w:tcPr>
            <w:tcW w:w="2451" w:type="dxa"/>
            <w:vAlign w:val="bottom"/>
          </w:tcPr>
          <w:p w:rsidR="00B431E0" w:rsidRPr="00B431E0" w:rsidRDefault="00B431E0" w:rsidP="00B431E0">
            <w:pPr>
              <w:keepLines/>
              <w:spacing w:before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Расшифровка подписи</w:t>
            </w:r>
          </w:p>
        </w:tc>
      </w:tr>
      <w:tr w:rsidR="00B431E0" w:rsidRPr="00B431E0" w:rsidTr="00B431E0">
        <w:trPr>
          <w:cantSplit/>
        </w:trPr>
        <w:tc>
          <w:tcPr>
            <w:tcW w:w="4395" w:type="dxa"/>
          </w:tcPr>
          <w:p w:rsidR="00B431E0" w:rsidRPr="00B431E0" w:rsidRDefault="00B431E0" w:rsidP="00B431E0">
            <w:pPr>
              <w:keepLines/>
              <w:spacing w:before="120" w:after="120" w:line="360" w:lineRule="auto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Дата</w:t>
            </w:r>
          </w:p>
        </w:tc>
        <w:tc>
          <w:tcPr>
            <w:tcW w:w="2265" w:type="dxa"/>
          </w:tcPr>
          <w:p w:rsidR="00B431E0" w:rsidRPr="00B431E0" w:rsidRDefault="00B431E0" w:rsidP="00B431E0">
            <w:pPr>
              <w:keepLines/>
              <w:spacing w:before="120" w:after="120" w:line="360" w:lineRule="auto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51" w:type="dxa"/>
          </w:tcPr>
          <w:p w:rsidR="00B431E0" w:rsidRPr="00B431E0" w:rsidRDefault="00B431E0" w:rsidP="00B431E0">
            <w:pPr>
              <w:keepLines/>
              <w:spacing w:before="120" w:after="120" w:line="360" w:lineRule="auto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160"/>
        <w:gridCol w:w="565"/>
        <w:gridCol w:w="1208"/>
        <w:gridCol w:w="453"/>
        <w:gridCol w:w="1920"/>
        <w:gridCol w:w="600"/>
        <w:gridCol w:w="1887"/>
      </w:tblGrid>
      <w:tr w:rsidR="00B431E0" w:rsidRPr="00B431E0" w:rsidTr="00B431E0">
        <w:tc>
          <w:tcPr>
            <w:tcW w:w="4500" w:type="dxa"/>
            <w:gridSpan w:val="4"/>
          </w:tcPr>
          <w:p w:rsidR="00B431E0" w:rsidRPr="00B431E0" w:rsidRDefault="00B431E0" w:rsidP="00B431E0">
            <w:pPr>
              <w:keepLines/>
              <w:spacing w:before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СОГЛАСОВАНО</w:t>
            </w: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br/>
              <w:t xml:space="preserve">Протокол экспертной комиссии </w:t>
            </w: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br/>
              <w:t xml:space="preserve">территориальной избирательной комиссии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Торопецкого</w:t>
            </w:r>
            <w:r w:rsidRPr="00B431E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3244A">
              <w:rPr>
                <w:rFonts w:eastAsia="Times New Roman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4860" w:type="dxa"/>
            <w:gridSpan w:val="4"/>
          </w:tcPr>
          <w:p w:rsidR="00B431E0" w:rsidRPr="00B431E0" w:rsidRDefault="00B431E0" w:rsidP="00B431E0">
            <w:pPr>
              <w:keepLines/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СОГЛАСОВАНО</w:t>
            </w: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br/>
              <w:t xml:space="preserve">Протокол экспертно-проверочной комиссии при архивном отделе </w:t>
            </w:r>
            <w:r w:rsidRPr="00B431E0">
              <w:rPr>
                <w:rFonts w:eastAsia="Times New Roman"/>
                <w:sz w:val="24"/>
                <w:szCs w:val="20"/>
                <w:lang w:eastAsia="ru-RU"/>
              </w:rPr>
              <w:t>Тверской области</w:t>
            </w:r>
          </w:p>
        </w:tc>
      </w:tr>
      <w:tr w:rsidR="00B431E0" w:rsidRPr="00B431E0" w:rsidTr="00B431E0">
        <w:trPr>
          <w:cantSplit/>
        </w:trPr>
        <w:tc>
          <w:tcPr>
            <w:tcW w:w="567" w:type="dxa"/>
          </w:tcPr>
          <w:p w:rsidR="00B431E0" w:rsidRPr="00B431E0" w:rsidRDefault="00B431E0" w:rsidP="00B431E0">
            <w:pPr>
              <w:keepLines/>
              <w:spacing w:before="120"/>
              <w:jc w:val="both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431E0" w:rsidRPr="00B431E0" w:rsidRDefault="00B431E0" w:rsidP="00B431E0">
            <w:pPr>
              <w:keepLines/>
              <w:spacing w:before="120"/>
              <w:jc w:val="both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65" w:type="dxa"/>
          </w:tcPr>
          <w:p w:rsidR="00B431E0" w:rsidRPr="00B431E0" w:rsidRDefault="00B431E0" w:rsidP="00B431E0">
            <w:pPr>
              <w:keepLines/>
              <w:spacing w:before="120"/>
              <w:jc w:val="both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B431E0" w:rsidRPr="00B431E0" w:rsidRDefault="00B431E0" w:rsidP="00B431E0">
            <w:pPr>
              <w:keepLines/>
              <w:spacing w:before="120"/>
              <w:jc w:val="both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" w:type="dxa"/>
          </w:tcPr>
          <w:p w:rsidR="00B431E0" w:rsidRPr="00B431E0" w:rsidRDefault="00B431E0" w:rsidP="00B431E0">
            <w:pPr>
              <w:keepLines/>
              <w:spacing w:before="120"/>
              <w:jc w:val="right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B431E0" w:rsidRPr="00B431E0" w:rsidRDefault="00B431E0" w:rsidP="00B431E0">
            <w:pPr>
              <w:keepLines/>
              <w:spacing w:before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</w:tcPr>
          <w:p w:rsidR="00B431E0" w:rsidRPr="00B431E0" w:rsidRDefault="00B431E0" w:rsidP="00B431E0">
            <w:pPr>
              <w:keepLines/>
              <w:spacing w:before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:rsidR="00B431E0" w:rsidRPr="00B431E0" w:rsidRDefault="00B431E0" w:rsidP="00B431E0">
            <w:pPr>
              <w:keepLines/>
              <w:spacing w:before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431E0" w:rsidRPr="00B431E0" w:rsidRDefault="00B431E0" w:rsidP="00B431E0">
      <w:pPr>
        <w:rPr>
          <w:rFonts w:eastAsia="Times New Roman"/>
          <w:sz w:val="20"/>
          <w:szCs w:val="20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szCs w:val="24"/>
          <w:lang w:eastAsia="ru-RU"/>
        </w:rPr>
        <w:sectPr w:rsidR="00B431E0" w:rsidRPr="00B431E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31E0" w:rsidRPr="00B431E0" w:rsidRDefault="00B431E0" w:rsidP="00B431E0">
      <w:pPr>
        <w:spacing w:line="360" w:lineRule="auto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B431E0">
        <w:rPr>
          <w:rFonts w:eastAsia="Times New Roman"/>
          <w:color w:val="000000"/>
          <w:sz w:val="24"/>
          <w:szCs w:val="24"/>
          <w:lang w:eastAsia="ru-RU"/>
        </w:rPr>
        <w:lastRenderedPageBreak/>
        <w:t>Продолжение приложения № 10</w:t>
      </w:r>
    </w:p>
    <w:p w:rsidR="00B431E0" w:rsidRPr="00B431E0" w:rsidRDefault="00B431E0" w:rsidP="00B431E0">
      <w:pPr>
        <w:spacing w:line="360" w:lineRule="auto"/>
        <w:jc w:val="right"/>
        <w:rPr>
          <w:rFonts w:eastAsia="Times New Roman"/>
          <w:color w:val="000000"/>
          <w:sz w:val="22"/>
          <w:lang w:eastAsia="ru-RU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1077"/>
        <w:gridCol w:w="1620"/>
      </w:tblGrid>
      <w:tr w:rsidR="00B431E0" w:rsidRPr="00B431E0" w:rsidTr="00B431E0">
        <w:tc>
          <w:tcPr>
            <w:tcW w:w="6663" w:type="dxa"/>
            <w:vAlign w:val="bottom"/>
          </w:tcPr>
          <w:p w:rsidR="00B431E0" w:rsidRPr="00B431E0" w:rsidRDefault="00B431E0" w:rsidP="00B431E0">
            <w:pPr>
              <w:spacing w:before="120"/>
              <w:ind w:left="-115" w:firstLine="115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Итоговая запись о категориях и количестве дел, заведенных в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spacing w:before="12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:rsidR="00B431E0" w:rsidRPr="00B431E0" w:rsidRDefault="00B431E0" w:rsidP="00B431E0">
            <w:pPr>
              <w:spacing w:before="12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году в</w:t>
            </w:r>
          </w:p>
        </w:tc>
      </w:tr>
      <w:tr w:rsidR="00B431E0" w:rsidRPr="00B431E0" w:rsidTr="00B431E0">
        <w:tc>
          <w:tcPr>
            <w:tcW w:w="6663" w:type="dxa"/>
          </w:tcPr>
          <w:p w:rsidR="00B431E0" w:rsidRPr="00B431E0" w:rsidRDefault="00B431E0" w:rsidP="00B431E0">
            <w:pPr>
              <w:spacing w:after="120" w:line="36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территориальной комиссии</w:t>
            </w:r>
          </w:p>
        </w:tc>
        <w:tc>
          <w:tcPr>
            <w:tcW w:w="1077" w:type="dxa"/>
          </w:tcPr>
          <w:p w:rsidR="00B431E0" w:rsidRPr="00B431E0" w:rsidRDefault="00B431E0" w:rsidP="00B431E0">
            <w:pPr>
              <w:spacing w:after="120" w:line="36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B431E0" w:rsidRPr="00B431E0" w:rsidRDefault="00B431E0" w:rsidP="00B431E0">
            <w:pPr>
              <w:spacing w:after="120" w:line="36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431E0" w:rsidRPr="00B431E0" w:rsidRDefault="00B431E0" w:rsidP="00B431E0">
      <w:pPr>
        <w:spacing w:before="240" w:after="120" w:line="36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147"/>
        <w:gridCol w:w="2126"/>
        <w:gridCol w:w="1834"/>
      </w:tblGrid>
      <w:tr w:rsidR="00B431E0" w:rsidRPr="00B431E0" w:rsidTr="00B431E0">
        <w:trPr>
          <w:cantSplit/>
          <w:trHeight w:val="256"/>
        </w:trPr>
        <w:tc>
          <w:tcPr>
            <w:tcW w:w="4253" w:type="dxa"/>
            <w:vMerge w:val="restart"/>
            <w:vAlign w:val="center"/>
          </w:tcPr>
          <w:p w:rsidR="00B431E0" w:rsidRPr="00B431E0" w:rsidRDefault="00B431E0" w:rsidP="00B431E0">
            <w:pPr>
              <w:keepNext/>
              <w:jc w:val="center"/>
              <w:outlineLvl w:val="0"/>
              <w:rPr>
                <w:rFonts w:eastAsia="Times New Roman"/>
                <w:color w:val="000000"/>
                <w:kern w:val="28"/>
                <w:sz w:val="24"/>
                <w:szCs w:val="20"/>
                <w:lang w:eastAsia="ru-RU"/>
              </w:rPr>
            </w:pPr>
            <w:bookmarkStart w:id="35" w:name="_Toc87077287"/>
            <w:bookmarkStart w:id="36" w:name="_Toc87079671"/>
            <w:bookmarkStart w:id="37" w:name="_Toc88294876"/>
            <w:bookmarkStart w:id="38" w:name="_Toc88299573"/>
            <w:r w:rsidRPr="00B431E0">
              <w:rPr>
                <w:rFonts w:eastAsia="Times New Roman"/>
                <w:color w:val="000000"/>
                <w:kern w:val="28"/>
                <w:sz w:val="24"/>
                <w:szCs w:val="20"/>
                <w:lang w:eastAsia="ru-RU"/>
              </w:rPr>
              <w:t>По срокам хранения</w:t>
            </w:r>
            <w:bookmarkEnd w:id="35"/>
            <w:bookmarkEnd w:id="36"/>
            <w:bookmarkEnd w:id="37"/>
            <w:bookmarkEnd w:id="38"/>
          </w:p>
        </w:tc>
        <w:tc>
          <w:tcPr>
            <w:tcW w:w="1147" w:type="dxa"/>
            <w:vMerge w:val="restart"/>
            <w:vAlign w:val="center"/>
          </w:tcPr>
          <w:p w:rsidR="00B431E0" w:rsidRPr="00B431E0" w:rsidRDefault="00B431E0" w:rsidP="00B431E0">
            <w:pPr>
              <w:keepNext/>
              <w:jc w:val="center"/>
              <w:outlineLvl w:val="0"/>
              <w:rPr>
                <w:rFonts w:eastAsia="Times New Roman"/>
                <w:color w:val="000000"/>
                <w:kern w:val="28"/>
                <w:sz w:val="24"/>
                <w:szCs w:val="20"/>
                <w:lang w:eastAsia="ru-RU"/>
              </w:rPr>
            </w:pPr>
            <w:bookmarkStart w:id="39" w:name="_Toc87077288"/>
            <w:bookmarkStart w:id="40" w:name="_Toc87079672"/>
            <w:bookmarkStart w:id="41" w:name="_Toc88294877"/>
            <w:bookmarkStart w:id="42" w:name="_Toc88299574"/>
            <w:r w:rsidRPr="00B431E0">
              <w:rPr>
                <w:rFonts w:eastAsia="Times New Roman"/>
                <w:color w:val="000000"/>
                <w:kern w:val="28"/>
                <w:sz w:val="24"/>
                <w:szCs w:val="20"/>
                <w:lang w:eastAsia="ru-RU"/>
              </w:rPr>
              <w:t>Всего</w:t>
            </w:r>
            <w:bookmarkEnd w:id="39"/>
            <w:bookmarkEnd w:id="40"/>
            <w:bookmarkEnd w:id="41"/>
            <w:bookmarkEnd w:id="42"/>
          </w:p>
        </w:tc>
        <w:tc>
          <w:tcPr>
            <w:tcW w:w="3960" w:type="dxa"/>
            <w:gridSpan w:val="2"/>
            <w:vAlign w:val="center"/>
          </w:tcPr>
          <w:p w:rsidR="00B431E0" w:rsidRPr="00B431E0" w:rsidRDefault="00B431E0" w:rsidP="00B431E0">
            <w:pPr>
              <w:keepNext/>
              <w:jc w:val="center"/>
              <w:outlineLvl w:val="0"/>
              <w:rPr>
                <w:rFonts w:eastAsia="Times New Roman"/>
                <w:color w:val="000000"/>
                <w:kern w:val="28"/>
                <w:sz w:val="24"/>
                <w:szCs w:val="20"/>
                <w:lang w:eastAsia="ru-RU"/>
              </w:rPr>
            </w:pPr>
            <w:bookmarkStart w:id="43" w:name="_Toc87077289"/>
            <w:bookmarkStart w:id="44" w:name="_Toc87079673"/>
            <w:bookmarkStart w:id="45" w:name="_Toc88294878"/>
            <w:bookmarkStart w:id="46" w:name="_Toc88299575"/>
            <w:r w:rsidRPr="00B431E0">
              <w:rPr>
                <w:rFonts w:eastAsia="Times New Roman"/>
                <w:color w:val="000000"/>
                <w:kern w:val="28"/>
                <w:sz w:val="24"/>
                <w:szCs w:val="20"/>
                <w:lang w:eastAsia="ru-RU"/>
              </w:rPr>
              <w:t>В том числе</w:t>
            </w:r>
            <w:bookmarkEnd w:id="43"/>
            <w:bookmarkEnd w:id="44"/>
            <w:bookmarkEnd w:id="45"/>
            <w:bookmarkEnd w:id="46"/>
          </w:p>
        </w:tc>
      </w:tr>
      <w:tr w:rsidR="00B431E0" w:rsidRPr="00B431E0" w:rsidTr="00B431E0">
        <w:trPr>
          <w:cantSplit/>
          <w:trHeight w:val="256"/>
        </w:trPr>
        <w:tc>
          <w:tcPr>
            <w:tcW w:w="4253" w:type="dxa"/>
            <w:vMerge/>
            <w:vAlign w:val="center"/>
          </w:tcPr>
          <w:p w:rsidR="00B431E0" w:rsidRPr="00B431E0" w:rsidRDefault="00B431E0" w:rsidP="00B431E0">
            <w:pPr>
              <w:keepNext/>
              <w:jc w:val="center"/>
              <w:outlineLvl w:val="0"/>
              <w:rPr>
                <w:rFonts w:eastAsia="Times New Roman"/>
                <w:color w:val="000000"/>
                <w:kern w:val="28"/>
                <w:sz w:val="24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vAlign w:val="center"/>
          </w:tcPr>
          <w:p w:rsidR="00B431E0" w:rsidRPr="00B431E0" w:rsidRDefault="00B431E0" w:rsidP="00B431E0">
            <w:pPr>
              <w:keepNext/>
              <w:jc w:val="center"/>
              <w:outlineLvl w:val="0"/>
              <w:rPr>
                <w:rFonts w:eastAsia="Times New Roman"/>
                <w:color w:val="000000"/>
                <w:kern w:val="28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B431E0" w:rsidRPr="00B431E0" w:rsidRDefault="00B431E0" w:rsidP="00B431E0">
            <w:pPr>
              <w:keepNext/>
              <w:jc w:val="center"/>
              <w:outlineLvl w:val="0"/>
              <w:rPr>
                <w:rFonts w:eastAsia="Times New Roman"/>
                <w:color w:val="000000"/>
                <w:kern w:val="28"/>
                <w:sz w:val="24"/>
                <w:szCs w:val="20"/>
                <w:lang w:eastAsia="ru-RU"/>
              </w:rPr>
            </w:pPr>
            <w:bookmarkStart w:id="47" w:name="_Toc87077290"/>
            <w:bookmarkStart w:id="48" w:name="_Toc87079674"/>
            <w:bookmarkStart w:id="49" w:name="_Toc88294879"/>
            <w:bookmarkStart w:id="50" w:name="_Toc88299576"/>
            <w:r w:rsidRPr="00B431E0">
              <w:rPr>
                <w:rFonts w:eastAsia="Times New Roman"/>
                <w:color w:val="000000"/>
                <w:kern w:val="28"/>
                <w:sz w:val="24"/>
                <w:szCs w:val="20"/>
                <w:lang w:eastAsia="ru-RU"/>
              </w:rPr>
              <w:t>переходящих</w:t>
            </w:r>
            <w:bookmarkEnd w:id="47"/>
            <w:bookmarkEnd w:id="48"/>
            <w:bookmarkEnd w:id="49"/>
            <w:bookmarkEnd w:id="50"/>
          </w:p>
        </w:tc>
        <w:tc>
          <w:tcPr>
            <w:tcW w:w="1834" w:type="dxa"/>
            <w:vAlign w:val="center"/>
          </w:tcPr>
          <w:p w:rsidR="00B431E0" w:rsidRPr="00B431E0" w:rsidRDefault="00B431E0" w:rsidP="00B431E0">
            <w:pPr>
              <w:keepNext/>
              <w:jc w:val="center"/>
              <w:outlineLvl w:val="0"/>
              <w:rPr>
                <w:rFonts w:eastAsia="Times New Roman"/>
                <w:color w:val="000000"/>
                <w:kern w:val="28"/>
                <w:sz w:val="24"/>
                <w:szCs w:val="20"/>
                <w:lang w:eastAsia="ru-RU"/>
              </w:rPr>
            </w:pPr>
            <w:bookmarkStart w:id="51" w:name="_Toc87077291"/>
            <w:bookmarkStart w:id="52" w:name="_Toc87079675"/>
            <w:bookmarkStart w:id="53" w:name="_Toc88294880"/>
            <w:bookmarkStart w:id="54" w:name="_Toc88299577"/>
            <w:r w:rsidRPr="00B431E0">
              <w:rPr>
                <w:rFonts w:eastAsia="Times New Roman"/>
                <w:color w:val="000000"/>
                <w:kern w:val="28"/>
                <w:sz w:val="24"/>
                <w:szCs w:val="20"/>
                <w:lang w:eastAsia="ru-RU"/>
              </w:rPr>
              <w:t>с отметкой «ЭПК»</w:t>
            </w:r>
            <w:bookmarkEnd w:id="51"/>
            <w:bookmarkEnd w:id="52"/>
            <w:bookmarkEnd w:id="53"/>
            <w:bookmarkEnd w:id="54"/>
          </w:p>
        </w:tc>
      </w:tr>
      <w:tr w:rsidR="00B431E0" w:rsidRPr="00B431E0" w:rsidTr="00B431E0">
        <w:trPr>
          <w:cantSplit/>
          <w:trHeight w:val="256"/>
        </w:trPr>
        <w:tc>
          <w:tcPr>
            <w:tcW w:w="4253" w:type="dxa"/>
          </w:tcPr>
          <w:p w:rsidR="00B431E0" w:rsidRPr="00B431E0" w:rsidRDefault="00B431E0" w:rsidP="00B431E0">
            <w:pPr>
              <w:keepNext/>
              <w:jc w:val="center"/>
              <w:outlineLvl w:val="0"/>
              <w:rPr>
                <w:rFonts w:eastAsia="Times New Roman"/>
                <w:color w:val="000000"/>
                <w:kern w:val="28"/>
                <w:sz w:val="20"/>
                <w:szCs w:val="20"/>
                <w:lang w:eastAsia="ru-RU"/>
              </w:rPr>
            </w:pPr>
            <w:bookmarkStart w:id="55" w:name="_Toc87077292"/>
            <w:bookmarkStart w:id="56" w:name="_Toc87079676"/>
            <w:bookmarkStart w:id="57" w:name="_Toc88294881"/>
            <w:bookmarkStart w:id="58" w:name="_Toc88299578"/>
            <w:r w:rsidRPr="00B431E0">
              <w:rPr>
                <w:rFonts w:eastAsia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  <w:bookmarkEnd w:id="55"/>
            <w:bookmarkEnd w:id="56"/>
            <w:bookmarkEnd w:id="57"/>
            <w:bookmarkEnd w:id="58"/>
          </w:p>
        </w:tc>
        <w:tc>
          <w:tcPr>
            <w:tcW w:w="1147" w:type="dxa"/>
          </w:tcPr>
          <w:p w:rsidR="00B431E0" w:rsidRPr="00B431E0" w:rsidRDefault="00B431E0" w:rsidP="00B431E0">
            <w:pPr>
              <w:keepNext/>
              <w:jc w:val="center"/>
              <w:outlineLvl w:val="0"/>
              <w:rPr>
                <w:rFonts w:eastAsia="Times New Roman"/>
                <w:color w:val="000000"/>
                <w:kern w:val="28"/>
                <w:sz w:val="20"/>
                <w:szCs w:val="20"/>
                <w:lang w:eastAsia="ru-RU"/>
              </w:rPr>
            </w:pPr>
            <w:bookmarkStart w:id="59" w:name="_Toc87077293"/>
            <w:bookmarkStart w:id="60" w:name="_Toc87079677"/>
            <w:bookmarkStart w:id="61" w:name="_Toc88294882"/>
            <w:bookmarkStart w:id="62" w:name="_Toc88299579"/>
            <w:r w:rsidRPr="00B431E0">
              <w:rPr>
                <w:rFonts w:eastAsia="Times New Roman"/>
                <w:color w:val="000000"/>
                <w:kern w:val="28"/>
                <w:sz w:val="20"/>
                <w:szCs w:val="20"/>
                <w:lang w:eastAsia="ru-RU"/>
              </w:rPr>
              <w:t>2</w:t>
            </w:r>
            <w:bookmarkEnd w:id="59"/>
            <w:bookmarkEnd w:id="60"/>
            <w:bookmarkEnd w:id="61"/>
            <w:bookmarkEnd w:id="62"/>
          </w:p>
        </w:tc>
        <w:tc>
          <w:tcPr>
            <w:tcW w:w="2126" w:type="dxa"/>
          </w:tcPr>
          <w:p w:rsidR="00B431E0" w:rsidRPr="00B431E0" w:rsidRDefault="00B431E0" w:rsidP="00B431E0">
            <w:pPr>
              <w:keepNext/>
              <w:jc w:val="center"/>
              <w:outlineLvl w:val="0"/>
              <w:rPr>
                <w:rFonts w:eastAsia="Times New Roman"/>
                <w:color w:val="000000"/>
                <w:kern w:val="28"/>
                <w:sz w:val="20"/>
                <w:szCs w:val="20"/>
                <w:lang w:eastAsia="ru-RU"/>
              </w:rPr>
            </w:pPr>
            <w:bookmarkStart w:id="63" w:name="_Toc87077294"/>
            <w:bookmarkStart w:id="64" w:name="_Toc87079678"/>
            <w:bookmarkStart w:id="65" w:name="_Toc88294883"/>
            <w:bookmarkStart w:id="66" w:name="_Toc88299580"/>
            <w:r w:rsidRPr="00B431E0">
              <w:rPr>
                <w:rFonts w:eastAsia="Times New Roman"/>
                <w:color w:val="000000"/>
                <w:kern w:val="28"/>
                <w:sz w:val="20"/>
                <w:szCs w:val="20"/>
                <w:lang w:eastAsia="ru-RU"/>
              </w:rPr>
              <w:t>3</w:t>
            </w:r>
            <w:bookmarkEnd w:id="63"/>
            <w:bookmarkEnd w:id="64"/>
            <w:bookmarkEnd w:id="65"/>
            <w:bookmarkEnd w:id="66"/>
          </w:p>
        </w:tc>
        <w:tc>
          <w:tcPr>
            <w:tcW w:w="1834" w:type="dxa"/>
          </w:tcPr>
          <w:p w:rsidR="00B431E0" w:rsidRPr="00B431E0" w:rsidRDefault="00B431E0" w:rsidP="00B431E0">
            <w:pPr>
              <w:keepNext/>
              <w:jc w:val="center"/>
              <w:outlineLvl w:val="0"/>
              <w:rPr>
                <w:rFonts w:eastAsia="Times New Roman"/>
                <w:color w:val="000000"/>
                <w:kern w:val="28"/>
                <w:sz w:val="20"/>
                <w:szCs w:val="20"/>
                <w:lang w:eastAsia="ru-RU"/>
              </w:rPr>
            </w:pPr>
            <w:bookmarkStart w:id="67" w:name="_Toc87077295"/>
            <w:bookmarkStart w:id="68" w:name="_Toc87079679"/>
            <w:bookmarkStart w:id="69" w:name="_Toc88294884"/>
            <w:bookmarkStart w:id="70" w:name="_Toc88299581"/>
            <w:r w:rsidRPr="00B431E0">
              <w:rPr>
                <w:rFonts w:eastAsia="Times New Roman"/>
                <w:color w:val="000000"/>
                <w:kern w:val="28"/>
                <w:sz w:val="20"/>
                <w:szCs w:val="20"/>
                <w:lang w:eastAsia="ru-RU"/>
              </w:rPr>
              <w:t>4</w:t>
            </w:r>
            <w:bookmarkEnd w:id="67"/>
            <w:bookmarkEnd w:id="68"/>
            <w:bookmarkEnd w:id="69"/>
            <w:bookmarkEnd w:id="70"/>
          </w:p>
        </w:tc>
      </w:tr>
      <w:tr w:rsidR="00B431E0" w:rsidRPr="00B431E0" w:rsidTr="00B431E0">
        <w:trPr>
          <w:cantSplit/>
          <w:trHeight w:val="454"/>
        </w:trPr>
        <w:tc>
          <w:tcPr>
            <w:tcW w:w="4253" w:type="dxa"/>
            <w:vAlign w:val="center"/>
          </w:tcPr>
          <w:p w:rsidR="00B431E0" w:rsidRPr="00B431E0" w:rsidRDefault="00B431E0" w:rsidP="00B431E0">
            <w:pPr>
              <w:keepNext/>
              <w:outlineLvl w:val="4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Постоянного</w:t>
            </w:r>
          </w:p>
        </w:tc>
        <w:tc>
          <w:tcPr>
            <w:tcW w:w="1147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B431E0" w:rsidRPr="00B431E0" w:rsidRDefault="00B431E0" w:rsidP="00B431E0">
            <w:pPr>
              <w:keepNext/>
              <w:jc w:val="center"/>
              <w:outlineLvl w:val="2"/>
              <w:rPr>
                <w:rFonts w:eastAsia="Times New Roman"/>
                <w:b/>
                <w:caps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834" w:type="dxa"/>
            <w:vAlign w:val="center"/>
          </w:tcPr>
          <w:p w:rsidR="00B431E0" w:rsidRPr="00B431E0" w:rsidRDefault="00B431E0" w:rsidP="00B431E0">
            <w:pPr>
              <w:keepNext/>
              <w:jc w:val="center"/>
              <w:outlineLvl w:val="2"/>
              <w:rPr>
                <w:rFonts w:eastAsia="Times New Roman"/>
                <w:b/>
                <w:caps/>
                <w:color w:val="000000"/>
                <w:sz w:val="22"/>
                <w:szCs w:val="20"/>
                <w:lang w:eastAsia="ru-RU"/>
              </w:rPr>
            </w:pPr>
          </w:p>
        </w:tc>
      </w:tr>
      <w:tr w:rsidR="00B431E0" w:rsidRPr="00B431E0" w:rsidTr="00B431E0">
        <w:trPr>
          <w:cantSplit/>
          <w:trHeight w:val="454"/>
        </w:trPr>
        <w:tc>
          <w:tcPr>
            <w:tcW w:w="4253" w:type="dxa"/>
            <w:vAlign w:val="center"/>
          </w:tcPr>
          <w:p w:rsidR="00B431E0" w:rsidRPr="00B431E0" w:rsidRDefault="00B431E0" w:rsidP="00B431E0">
            <w:pPr>
              <w:keepNext/>
              <w:outlineLvl w:val="4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Временного (свыше 10 лет)</w:t>
            </w:r>
          </w:p>
        </w:tc>
        <w:tc>
          <w:tcPr>
            <w:tcW w:w="1147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B431E0" w:rsidRPr="00B431E0" w:rsidRDefault="00B431E0" w:rsidP="00B431E0">
            <w:pPr>
              <w:keepNext/>
              <w:jc w:val="center"/>
              <w:outlineLvl w:val="2"/>
              <w:rPr>
                <w:rFonts w:eastAsia="Times New Roman"/>
                <w:b/>
                <w:caps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834" w:type="dxa"/>
            <w:vAlign w:val="center"/>
          </w:tcPr>
          <w:p w:rsidR="00B431E0" w:rsidRPr="00B431E0" w:rsidRDefault="00B431E0" w:rsidP="00B431E0">
            <w:pPr>
              <w:keepNext/>
              <w:jc w:val="center"/>
              <w:outlineLvl w:val="2"/>
              <w:rPr>
                <w:rFonts w:eastAsia="Times New Roman"/>
                <w:b/>
                <w:caps/>
                <w:color w:val="000000"/>
                <w:sz w:val="22"/>
                <w:szCs w:val="20"/>
                <w:lang w:eastAsia="ru-RU"/>
              </w:rPr>
            </w:pPr>
          </w:p>
        </w:tc>
      </w:tr>
      <w:tr w:rsidR="00B431E0" w:rsidRPr="00B431E0" w:rsidTr="00B431E0">
        <w:trPr>
          <w:cantSplit/>
          <w:trHeight w:val="454"/>
        </w:trPr>
        <w:tc>
          <w:tcPr>
            <w:tcW w:w="4253" w:type="dxa"/>
            <w:vAlign w:val="center"/>
          </w:tcPr>
          <w:p w:rsidR="00B431E0" w:rsidRPr="00B431E0" w:rsidRDefault="00B431E0" w:rsidP="00B431E0">
            <w:pPr>
              <w:keepNext/>
              <w:outlineLvl w:val="4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Временного (до 10 лет включительно)</w:t>
            </w:r>
          </w:p>
        </w:tc>
        <w:tc>
          <w:tcPr>
            <w:tcW w:w="1147" w:type="dxa"/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B431E0" w:rsidRPr="00B431E0" w:rsidRDefault="00B431E0" w:rsidP="00B431E0">
            <w:pPr>
              <w:keepNext/>
              <w:jc w:val="center"/>
              <w:outlineLvl w:val="2"/>
              <w:rPr>
                <w:rFonts w:eastAsia="Times New Roman"/>
                <w:b/>
                <w:caps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834" w:type="dxa"/>
            <w:vAlign w:val="center"/>
          </w:tcPr>
          <w:p w:rsidR="00B431E0" w:rsidRPr="00B431E0" w:rsidRDefault="00B431E0" w:rsidP="00B431E0">
            <w:pPr>
              <w:keepNext/>
              <w:jc w:val="center"/>
              <w:outlineLvl w:val="2"/>
              <w:rPr>
                <w:rFonts w:eastAsia="Times New Roman"/>
                <w:b/>
                <w:caps/>
                <w:color w:val="000000"/>
                <w:sz w:val="22"/>
                <w:szCs w:val="20"/>
                <w:lang w:eastAsia="ru-RU"/>
              </w:rPr>
            </w:pPr>
          </w:p>
        </w:tc>
      </w:tr>
      <w:tr w:rsidR="00B431E0" w:rsidRPr="00B431E0" w:rsidTr="00B431E0">
        <w:trPr>
          <w:cantSplit/>
          <w:trHeight w:val="256"/>
        </w:trPr>
        <w:tc>
          <w:tcPr>
            <w:tcW w:w="4253" w:type="dxa"/>
          </w:tcPr>
          <w:p w:rsidR="00B431E0" w:rsidRPr="00B431E0" w:rsidRDefault="00B431E0" w:rsidP="00B431E0">
            <w:pPr>
              <w:keepNext/>
              <w:jc w:val="right"/>
              <w:outlineLvl w:val="4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ИТОГО:</w:t>
            </w:r>
          </w:p>
        </w:tc>
        <w:tc>
          <w:tcPr>
            <w:tcW w:w="1147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31E0" w:rsidRPr="00B431E0" w:rsidRDefault="00B431E0" w:rsidP="00B431E0">
            <w:pPr>
              <w:keepNext/>
              <w:jc w:val="center"/>
              <w:outlineLvl w:val="2"/>
              <w:rPr>
                <w:rFonts w:eastAsia="Times New Roman"/>
                <w:b/>
                <w:caps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834" w:type="dxa"/>
          </w:tcPr>
          <w:p w:rsidR="00B431E0" w:rsidRPr="00B431E0" w:rsidRDefault="00B431E0" w:rsidP="00B431E0">
            <w:pPr>
              <w:keepNext/>
              <w:jc w:val="center"/>
              <w:outlineLvl w:val="2"/>
              <w:rPr>
                <w:rFonts w:eastAsia="Times New Roman"/>
                <w:b/>
                <w:caps/>
                <w:color w:val="000000"/>
                <w:sz w:val="22"/>
                <w:szCs w:val="20"/>
                <w:lang w:eastAsia="ru-RU"/>
              </w:rPr>
            </w:pPr>
          </w:p>
        </w:tc>
      </w:tr>
    </w:tbl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2552"/>
        <w:gridCol w:w="2130"/>
      </w:tblGrid>
      <w:tr w:rsidR="00B431E0" w:rsidRPr="00B431E0" w:rsidTr="00B431E0">
        <w:trPr>
          <w:cantSplit/>
        </w:trPr>
        <w:tc>
          <w:tcPr>
            <w:tcW w:w="4678" w:type="dxa"/>
          </w:tcPr>
          <w:p w:rsidR="00B431E0" w:rsidRPr="00B431E0" w:rsidRDefault="00B431E0" w:rsidP="00B431E0">
            <w:pPr>
              <w:keepLines/>
              <w:spacing w:before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Наименование должности составителя номенклатуры</w:t>
            </w:r>
          </w:p>
        </w:tc>
        <w:tc>
          <w:tcPr>
            <w:tcW w:w="2552" w:type="dxa"/>
          </w:tcPr>
          <w:p w:rsidR="00B431E0" w:rsidRPr="00B431E0" w:rsidRDefault="00B431E0" w:rsidP="00B431E0">
            <w:pPr>
              <w:keepLines/>
              <w:spacing w:before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Подпись</w:t>
            </w:r>
          </w:p>
        </w:tc>
        <w:tc>
          <w:tcPr>
            <w:tcW w:w="2130" w:type="dxa"/>
          </w:tcPr>
          <w:p w:rsidR="00B431E0" w:rsidRPr="00B431E0" w:rsidRDefault="00B431E0" w:rsidP="00B431E0">
            <w:pPr>
              <w:keepLines/>
              <w:spacing w:before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Расшифровка подписи</w:t>
            </w:r>
          </w:p>
        </w:tc>
      </w:tr>
      <w:tr w:rsidR="00B431E0" w:rsidRPr="00B431E0" w:rsidTr="00B431E0">
        <w:trPr>
          <w:cantSplit/>
        </w:trPr>
        <w:tc>
          <w:tcPr>
            <w:tcW w:w="4678" w:type="dxa"/>
          </w:tcPr>
          <w:p w:rsidR="00B431E0" w:rsidRPr="00B431E0" w:rsidRDefault="00B431E0" w:rsidP="00B431E0">
            <w:pPr>
              <w:keepLines/>
              <w:spacing w:before="120" w:after="120" w:line="360" w:lineRule="auto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Дата</w:t>
            </w:r>
          </w:p>
        </w:tc>
        <w:tc>
          <w:tcPr>
            <w:tcW w:w="2552" w:type="dxa"/>
          </w:tcPr>
          <w:p w:rsidR="00B431E0" w:rsidRPr="00B431E0" w:rsidRDefault="00B431E0" w:rsidP="00B431E0">
            <w:pPr>
              <w:keepLines/>
              <w:spacing w:before="120" w:after="120" w:line="360" w:lineRule="auto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30" w:type="dxa"/>
          </w:tcPr>
          <w:p w:rsidR="00B431E0" w:rsidRPr="00B431E0" w:rsidRDefault="00B431E0" w:rsidP="00B431E0">
            <w:pPr>
              <w:keepLines/>
              <w:spacing w:before="120" w:after="120" w:line="360" w:lineRule="auto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Cs w:val="24"/>
          <w:lang w:eastAsia="ru-RU"/>
        </w:rPr>
        <w:sectPr w:rsidR="00B431E0" w:rsidRPr="00B431E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31E0" w:rsidRPr="00B431E0" w:rsidRDefault="00B431E0" w:rsidP="00B431E0">
      <w:pPr>
        <w:autoSpaceDE w:val="0"/>
        <w:autoSpaceDN w:val="0"/>
        <w:adjustRightInd w:val="0"/>
        <w:ind w:left="4620"/>
        <w:jc w:val="center"/>
        <w:outlineLvl w:val="1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lastRenderedPageBreak/>
        <w:t>Приложение № 11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к Инструкции по делопроизводству 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в территориальной избирательной комиссии </w:t>
      </w:r>
      <w:r w:rsidR="0084128A">
        <w:rPr>
          <w:rFonts w:eastAsia="Times New Roman"/>
          <w:color w:val="000000"/>
          <w:szCs w:val="28"/>
          <w:lang w:eastAsia="ru-RU"/>
        </w:rPr>
        <w:t>Торопецкого</w:t>
      </w:r>
      <w:r w:rsidR="0084128A" w:rsidRPr="00B431E0">
        <w:rPr>
          <w:rFonts w:eastAsia="Times New Roman"/>
          <w:color w:val="000000"/>
          <w:szCs w:val="28"/>
          <w:lang w:eastAsia="ru-RU"/>
        </w:rPr>
        <w:t xml:space="preserve"> </w:t>
      </w:r>
      <w:r w:rsidR="0013244A">
        <w:rPr>
          <w:rFonts w:eastAsia="Times New Roman"/>
          <w:color w:val="000000"/>
          <w:szCs w:val="28"/>
          <w:lang w:eastAsia="ru-RU"/>
        </w:rPr>
        <w:t>округа</w:t>
      </w:r>
    </w:p>
    <w:p w:rsidR="00B431E0" w:rsidRPr="00B431E0" w:rsidRDefault="00B431E0" w:rsidP="00B431E0">
      <w:pPr>
        <w:spacing w:after="240" w:line="360" w:lineRule="auto"/>
        <w:jc w:val="right"/>
        <w:rPr>
          <w:rFonts w:eastAsia="Times New Roman"/>
          <w:color w:val="000000"/>
          <w:sz w:val="16"/>
          <w:szCs w:val="16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283"/>
        <w:gridCol w:w="993"/>
        <w:gridCol w:w="1842"/>
        <w:gridCol w:w="2127"/>
        <w:gridCol w:w="2976"/>
      </w:tblGrid>
      <w:tr w:rsidR="00B431E0" w:rsidRPr="00B431E0" w:rsidTr="00B431E0">
        <w:tc>
          <w:tcPr>
            <w:tcW w:w="4644" w:type="dxa"/>
            <w:gridSpan w:val="5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431E0">
              <w:rPr>
                <w:rFonts w:eastAsia="Times New Roman"/>
                <w:szCs w:val="28"/>
                <w:lang w:eastAsia="ru-RU"/>
              </w:rPr>
              <w:t xml:space="preserve">Территориальная избирательная комиссия </w:t>
            </w:r>
            <w:r>
              <w:rPr>
                <w:rFonts w:eastAsia="Times New Roman"/>
                <w:szCs w:val="28"/>
                <w:lang w:eastAsia="ru-RU"/>
              </w:rPr>
              <w:t>Торопецкого</w:t>
            </w:r>
            <w:r w:rsidRPr="00B431E0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13244A">
              <w:rPr>
                <w:rFonts w:eastAsia="Times New Roman"/>
                <w:szCs w:val="28"/>
                <w:lang w:eastAsia="ru-RU"/>
              </w:rPr>
              <w:t>округа</w:t>
            </w:r>
            <w:r w:rsidRPr="00B431E0">
              <w:rPr>
                <w:rFonts w:eastAsia="Times New Roman"/>
                <w:szCs w:val="28"/>
                <w:lang w:eastAsia="ru-RU"/>
              </w:rPr>
              <w:br/>
              <w:t xml:space="preserve"> </w:t>
            </w:r>
          </w:p>
        </w:tc>
        <w:tc>
          <w:tcPr>
            <w:tcW w:w="5103" w:type="dxa"/>
            <w:gridSpan w:val="2"/>
          </w:tcPr>
          <w:p w:rsidR="00B431E0" w:rsidRPr="00B431E0" w:rsidRDefault="00B431E0" w:rsidP="00B431E0">
            <w:pPr>
              <w:widowControl w:val="0"/>
              <w:spacing w:line="360" w:lineRule="auto"/>
              <w:ind w:firstLine="34"/>
              <w:jc w:val="center"/>
              <w:rPr>
                <w:bCs/>
                <w:color w:val="000000"/>
                <w:szCs w:val="20"/>
                <w:lang w:eastAsia="ru-RU"/>
              </w:rPr>
            </w:pPr>
            <w:r w:rsidRPr="00B431E0">
              <w:rPr>
                <w:bCs/>
                <w:color w:val="000000"/>
                <w:szCs w:val="20"/>
                <w:lang w:eastAsia="ru-RU"/>
              </w:rPr>
              <w:t>УТВЕРЖДАЮ</w:t>
            </w:r>
          </w:p>
        </w:tc>
      </w:tr>
      <w:tr w:rsidR="00B431E0" w:rsidRPr="00B431E0" w:rsidTr="00B431E0">
        <w:trPr>
          <w:cantSplit/>
        </w:trPr>
        <w:tc>
          <w:tcPr>
            <w:tcW w:w="1526" w:type="dxa"/>
            <w:gridSpan w:val="2"/>
          </w:tcPr>
          <w:p w:rsidR="00B431E0" w:rsidRPr="00B431E0" w:rsidRDefault="00B431E0" w:rsidP="00B431E0">
            <w:pPr>
              <w:keepNext/>
              <w:spacing w:after="120"/>
              <w:outlineLvl w:val="2"/>
              <w:rPr>
                <w:rFonts w:eastAsia="Times New Roman"/>
                <w:b/>
                <w:bCs/>
                <w:caps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b/>
                <w:bCs/>
                <w:caps/>
                <w:color w:val="000000"/>
                <w:sz w:val="24"/>
                <w:szCs w:val="20"/>
                <w:lang w:eastAsia="ru-RU"/>
              </w:rPr>
              <w:t>ФОНД №</w:t>
            </w:r>
          </w:p>
        </w:tc>
        <w:tc>
          <w:tcPr>
            <w:tcW w:w="1276" w:type="dxa"/>
            <w:gridSpan w:val="2"/>
          </w:tcPr>
          <w:p w:rsidR="00B431E0" w:rsidRPr="00B431E0" w:rsidRDefault="00B431E0" w:rsidP="00B431E0">
            <w:pPr>
              <w:keepNext/>
              <w:spacing w:after="120"/>
              <w:jc w:val="center"/>
              <w:outlineLvl w:val="2"/>
              <w:rPr>
                <w:rFonts w:eastAsia="Times New Roman"/>
                <w:bCs/>
                <w:cap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B431E0" w:rsidRPr="00B431E0" w:rsidRDefault="00B431E0" w:rsidP="00B431E0">
            <w:pPr>
              <w:keepNext/>
              <w:spacing w:after="120"/>
              <w:jc w:val="center"/>
              <w:outlineLvl w:val="2"/>
              <w:rPr>
                <w:rFonts w:eastAsia="Times New Roman"/>
                <w:bCs/>
                <w:cap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gridSpan w:val="2"/>
            <w:vMerge w:val="restart"/>
          </w:tcPr>
          <w:p w:rsidR="00B431E0" w:rsidRPr="00B431E0" w:rsidRDefault="00B431E0" w:rsidP="00B431E0">
            <w:pPr>
              <w:keepNext/>
              <w:spacing w:before="240" w:after="60"/>
              <w:ind w:firstLine="284"/>
              <w:jc w:val="center"/>
              <w:outlineLvl w:val="0"/>
              <w:rPr>
                <w:rFonts w:ascii="Cambria" w:eastAsia="Times New Roman" w:hAnsi="Cambria"/>
                <w:bCs/>
                <w:color w:val="000000"/>
                <w:kern w:val="32"/>
                <w:sz w:val="24"/>
                <w:szCs w:val="32"/>
                <w:lang w:eastAsia="ru-RU"/>
              </w:rPr>
            </w:pPr>
            <w:r w:rsidRPr="00B431E0">
              <w:rPr>
                <w:rFonts w:ascii="Cambria" w:eastAsia="Times New Roman" w:hAnsi="Cambria"/>
                <w:bCs/>
                <w:color w:val="000000"/>
                <w:kern w:val="32"/>
                <w:sz w:val="24"/>
                <w:szCs w:val="32"/>
                <w:lang w:eastAsia="ru-RU"/>
              </w:rPr>
              <w:t>Председатель</w:t>
            </w:r>
            <w:r w:rsidRPr="00B431E0">
              <w:rPr>
                <w:rFonts w:ascii="Cambria" w:eastAsia="Times New Roman" w:hAnsi="Cambria"/>
                <w:bCs/>
                <w:color w:val="000000"/>
                <w:kern w:val="32"/>
                <w:sz w:val="24"/>
                <w:szCs w:val="32"/>
                <w:lang w:eastAsia="ru-RU"/>
              </w:rPr>
              <w:br/>
              <w:t xml:space="preserve">территориальной избирательной </w:t>
            </w:r>
            <w:r w:rsidRPr="00B431E0">
              <w:rPr>
                <w:rFonts w:ascii="Cambria" w:eastAsia="Times New Roman" w:hAnsi="Cambria"/>
                <w:bCs/>
                <w:kern w:val="32"/>
                <w:sz w:val="24"/>
                <w:szCs w:val="32"/>
                <w:lang w:eastAsia="ru-RU"/>
              </w:rPr>
              <w:t>комиссии</w:t>
            </w:r>
            <w:bookmarkStart w:id="71" w:name="_Toc87077298"/>
            <w:bookmarkStart w:id="72" w:name="_Toc87079682"/>
            <w:bookmarkStart w:id="73" w:name="_Toc88294886"/>
            <w:bookmarkStart w:id="74" w:name="_Toc88299583"/>
            <w:r w:rsidRPr="00B431E0">
              <w:rPr>
                <w:rFonts w:ascii="Cambria" w:eastAsia="Times New Roman" w:hAnsi="Cambria"/>
                <w:bCs/>
                <w:kern w:val="32"/>
                <w:sz w:val="24"/>
                <w:szCs w:val="32"/>
                <w:lang w:eastAsia="ru-RU"/>
              </w:rPr>
              <w:t xml:space="preserve"> </w:t>
            </w:r>
            <w:bookmarkEnd w:id="71"/>
            <w:bookmarkEnd w:id="72"/>
            <w:bookmarkEnd w:id="73"/>
            <w:bookmarkEnd w:id="74"/>
            <w:r w:rsidRPr="00B431E0">
              <w:rPr>
                <w:rFonts w:ascii="Cambria" w:eastAsia="Times New Roman" w:hAnsi="Cambria"/>
                <w:bCs/>
                <w:kern w:val="32"/>
                <w:sz w:val="24"/>
                <w:szCs w:val="32"/>
                <w:lang w:eastAsia="ru-RU"/>
              </w:rPr>
              <w:br/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Торопецкого</w:t>
            </w:r>
            <w:r w:rsidRPr="00B431E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3244A">
              <w:rPr>
                <w:rFonts w:eastAsia="Times New Roman"/>
                <w:sz w:val="24"/>
                <w:szCs w:val="24"/>
                <w:lang w:eastAsia="ru-RU"/>
              </w:rPr>
              <w:t>округа</w:t>
            </w:r>
          </w:p>
        </w:tc>
      </w:tr>
      <w:tr w:rsidR="00B431E0" w:rsidRPr="00B431E0" w:rsidTr="00B431E0">
        <w:trPr>
          <w:cantSplit/>
        </w:trPr>
        <w:tc>
          <w:tcPr>
            <w:tcW w:w="1526" w:type="dxa"/>
            <w:gridSpan w:val="2"/>
          </w:tcPr>
          <w:p w:rsidR="00B431E0" w:rsidRPr="00B431E0" w:rsidRDefault="00B431E0" w:rsidP="00B431E0">
            <w:pPr>
              <w:rPr>
                <w:rFonts w:eastAsia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b/>
                <w:bCs/>
                <w:color w:val="000000"/>
                <w:sz w:val="24"/>
                <w:szCs w:val="20"/>
                <w:lang w:eastAsia="ru-RU"/>
              </w:rPr>
              <w:t>ОПИСЬ 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31E0" w:rsidRPr="00B431E0" w:rsidRDefault="00B431E0" w:rsidP="00B431E0">
            <w:pPr>
              <w:rPr>
                <w:rFonts w:eastAsia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B431E0" w:rsidRPr="00B431E0" w:rsidRDefault="00B431E0" w:rsidP="00B431E0">
            <w:pPr>
              <w:rPr>
                <w:rFonts w:eastAsia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gridSpan w:val="2"/>
            <w:vMerge/>
          </w:tcPr>
          <w:p w:rsidR="00B431E0" w:rsidRPr="00B431E0" w:rsidRDefault="00B431E0" w:rsidP="00B431E0">
            <w:pPr>
              <w:rPr>
                <w:rFonts w:eastAsia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</w:tr>
      <w:tr w:rsidR="00B431E0" w:rsidRPr="00B431E0" w:rsidTr="00B431E0">
        <w:trPr>
          <w:cantSplit/>
        </w:trPr>
        <w:tc>
          <w:tcPr>
            <w:tcW w:w="4644" w:type="dxa"/>
            <w:gridSpan w:val="5"/>
          </w:tcPr>
          <w:p w:rsidR="00B431E0" w:rsidRPr="00B431E0" w:rsidRDefault="00B431E0" w:rsidP="00B431E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дел постоянного хранения</w:t>
            </w:r>
          </w:p>
        </w:tc>
        <w:tc>
          <w:tcPr>
            <w:tcW w:w="5103" w:type="dxa"/>
            <w:gridSpan w:val="2"/>
            <w:vMerge/>
          </w:tcPr>
          <w:p w:rsidR="00B431E0" w:rsidRPr="00B431E0" w:rsidRDefault="00B431E0" w:rsidP="00B431E0">
            <w:pPr>
              <w:keepNext/>
              <w:spacing w:before="240" w:after="60"/>
              <w:outlineLvl w:val="0"/>
              <w:rPr>
                <w:rFonts w:ascii="Cambria" w:eastAsia="Times New Roman" w:hAnsi="Cambria"/>
                <w:bCs/>
                <w:color w:val="000000"/>
                <w:kern w:val="32"/>
                <w:sz w:val="24"/>
                <w:szCs w:val="32"/>
                <w:lang w:eastAsia="ru-RU"/>
              </w:rPr>
            </w:pPr>
          </w:p>
        </w:tc>
      </w:tr>
      <w:tr w:rsidR="00B431E0" w:rsidRPr="00B431E0" w:rsidTr="00B431E0">
        <w:trPr>
          <w:cantSplit/>
        </w:trPr>
        <w:tc>
          <w:tcPr>
            <w:tcW w:w="534" w:type="dxa"/>
            <w:vAlign w:val="bottom"/>
          </w:tcPr>
          <w:p w:rsidR="00B431E0" w:rsidRPr="00B431E0" w:rsidRDefault="00B431E0" w:rsidP="00B431E0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За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431E0" w:rsidRPr="00B431E0" w:rsidRDefault="00B431E0" w:rsidP="00B431E0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год</w:t>
            </w:r>
          </w:p>
        </w:tc>
        <w:tc>
          <w:tcPr>
            <w:tcW w:w="2127" w:type="dxa"/>
            <w:vAlign w:val="bottom"/>
          </w:tcPr>
          <w:p w:rsidR="00B431E0" w:rsidRPr="00B431E0" w:rsidRDefault="00B431E0" w:rsidP="00B431E0">
            <w:pPr>
              <w:keepNext/>
              <w:spacing w:before="240" w:after="60"/>
              <w:outlineLvl w:val="1"/>
              <w:rPr>
                <w:rFonts w:eastAsia="Times New Roman"/>
                <w:iCs/>
                <w:color w:val="000000"/>
                <w:sz w:val="24"/>
                <w:szCs w:val="28"/>
                <w:lang w:eastAsia="ru-RU"/>
              </w:rPr>
            </w:pPr>
            <w:r w:rsidRPr="00B431E0">
              <w:rPr>
                <w:rFonts w:eastAsia="Times New Roman"/>
                <w:iCs/>
                <w:color w:val="000000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976" w:type="dxa"/>
            <w:vAlign w:val="bottom"/>
          </w:tcPr>
          <w:p w:rsidR="00B431E0" w:rsidRPr="00B431E0" w:rsidRDefault="00B431E0" w:rsidP="00B431E0">
            <w:pPr>
              <w:keepNext/>
              <w:spacing w:before="240" w:after="60"/>
              <w:outlineLvl w:val="1"/>
              <w:rPr>
                <w:rFonts w:eastAsia="Times New Roman"/>
                <w:iCs/>
                <w:color w:val="000000"/>
                <w:sz w:val="24"/>
                <w:szCs w:val="28"/>
                <w:lang w:eastAsia="ru-RU"/>
              </w:rPr>
            </w:pPr>
            <w:r w:rsidRPr="00B431E0">
              <w:rPr>
                <w:rFonts w:eastAsia="Times New Roman"/>
                <w:iCs/>
                <w:color w:val="000000"/>
                <w:sz w:val="24"/>
                <w:szCs w:val="28"/>
                <w:lang w:eastAsia="ru-RU"/>
              </w:rPr>
              <w:t>Расшифровка подписи</w:t>
            </w:r>
          </w:p>
        </w:tc>
      </w:tr>
      <w:tr w:rsidR="00B431E0" w:rsidRPr="00B431E0" w:rsidTr="00B431E0">
        <w:trPr>
          <w:cantSplit/>
          <w:trHeight w:val="401"/>
        </w:trPr>
        <w:tc>
          <w:tcPr>
            <w:tcW w:w="534" w:type="dxa"/>
            <w:vAlign w:val="bottom"/>
          </w:tcPr>
          <w:p w:rsidR="00B431E0" w:rsidRPr="00B431E0" w:rsidRDefault="00B431E0" w:rsidP="00B431E0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B431E0" w:rsidRPr="00B431E0" w:rsidRDefault="00B431E0" w:rsidP="00B431E0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431E0" w:rsidRPr="00B431E0" w:rsidRDefault="00B431E0" w:rsidP="00B431E0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7" w:type="dxa"/>
            <w:vAlign w:val="bottom"/>
          </w:tcPr>
          <w:p w:rsidR="00B431E0" w:rsidRPr="00B431E0" w:rsidRDefault="00B431E0" w:rsidP="00B431E0">
            <w:pPr>
              <w:keepNext/>
              <w:outlineLvl w:val="1"/>
              <w:rPr>
                <w:rFonts w:eastAsia="Times New Roman"/>
                <w:iCs/>
                <w:color w:val="000000"/>
                <w:sz w:val="24"/>
                <w:szCs w:val="28"/>
                <w:lang w:eastAsia="ru-RU"/>
              </w:rPr>
            </w:pPr>
            <w:r w:rsidRPr="00B431E0">
              <w:rPr>
                <w:rFonts w:eastAsia="Times New Roman"/>
                <w:iCs/>
                <w:color w:val="000000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2976" w:type="dxa"/>
            <w:vAlign w:val="bottom"/>
          </w:tcPr>
          <w:p w:rsidR="00B431E0" w:rsidRPr="00B431E0" w:rsidRDefault="00B431E0" w:rsidP="00B431E0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431E0" w:rsidRPr="00B431E0" w:rsidRDefault="00B431E0" w:rsidP="00B431E0">
      <w:pPr>
        <w:keepLines/>
        <w:pBdr>
          <w:between w:val="single" w:sz="4" w:space="1" w:color="auto"/>
        </w:pBdr>
        <w:spacing w:before="240" w:after="240"/>
        <w:rPr>
          <w:rFonts w:eastAsia="Times New Roman"/>
          <w:color w:val="000000"/>
          <w:sz w:val="10"/>
          <w:szCs w:val="10"/>
          <w:lang w:val="x-none" w:eastAsia="x-none"/>
        </w:rPr>
      </w:pPr>
    </w:p>
    <w:tbl>
      <w:tblPr>
        <w:tblW w:w="950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49"/>
        <w:gridCol w:w="3384"/>
        <w:gridCol w:w="1260"/>
        <w:gridCol w:w="992"/>
        <w:gridCol w:w="1708"/>
      </w:tblGrid>
      <w:tr w:rsidR="00B431E0" w:rsidRPr="00B431E0" w:rsidTr="00B431E0">
        <w:trPr>
          <w:trHeight w:val="59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431E0" w:rsidRPr="00B431E0" w:rsidRDefault="00B431E0" w:rsidP="00B431E0">
            <w:pPr>
              <w:keepLines/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№</w:t>
            </w: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br/>
              <w:t>п/п</w:t>
            </w:r>
          </w:p>
        </w:tc>
        <w:tc>
          <w:tcPr>
            <w:tcW w:w="1449" w:type="dxa"/>
            <w:tcBorders>
              <w:top w:val="single" w:sz="4" w:space="0" w:color="auto"/>
              <w:bottom w:val="nil"/>
            </w:tcBorders>
            <w:vAlign w:val="center"/>
          </w:tcPr>
          <w:p w:rsidR="00B431E0" w:rsidRPr="00B431E0" w:rsidRDefault="00B431E0" w:rsidP="00B431E0">
            <w:pPr>
              <w:keepLines/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Индекс</w:t>
            </w: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br/>
              <w:t>дела</w:t>
            </w:r>
          </w:p>
        </w:tc>
        <w:tc>
          <w:tcPr>
            <w:tcW w:w="3384" w:type="dxa"/>
            <w:tcBorders>
              <w:top w:val="single" w:sz="4" w:space="0" w:color="auto"/>
              <w:bottom w:val="nil"/>
            </w:tcBorders>
            <w:vAlign w:val="center"/>
          </w:tcPr>
          <w:p w:rsidR="00B431E0" w:rsidRPr="00B431E0" w:rsidRDefault="00B431E0" w:rsidP="00B431E0">
            <w:pPr>
              <w:keepLines/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Заголовок дела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:rsidR="00B431E0" w:rsidRPr="00B431E0" w:rsidRDefault="00B431E0" w:rsidP="00B431E0">
            <w:pPr>
              <w:keepLines/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B431E0" w:rsidRPr="00B431E0" w:rsidRDefault="00B431E0" w:rsidP="00B431E0">
            <w:pPr>
              <w:keepLines/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Кол-во листов</w:t>
            </w:r>
          </w:p>
        </w:tc>
        <w:tc>
          <w:tcPr>
            <w:tcW w:w="170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keepLines/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Примечание</w:t>
            </w:r>
          </w:p>
        </w:tc>
      </w:tr>
      <w:tr w:rsidR="00B431E0" w:rsidRPr="00B431E0" w:rsidTr="00B431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keepLines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keepLines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keepLines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keepLines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keepLines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keepLines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</w:tbl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3260"/>
        <w:gridCol w:w="851"/>
        <w:gridCol w:w="4819"/>
      </w:tblGrid>
      <w:tr w:rsidR="00B431E0" w:rsidRPr="00B431E0" w:rsidTr="00B431E0">
        <w:trPr>
          <w:cantSplit/>
        </w:trPr>
        <w:tc>
          <w:tcPr>
            <w:tcW w:w="4928" w:type="dxa"/>
            <w:gridSpan w:val="3"/>
          </w:tcPr>
          <w:p w:rsidR="00B431E0" w:rsidRPr="00B431E0" w:rsidRDefault="00B431E0" w:rsidP="00B431E0">
            <w:pPr>
              <w:keepLines/>
              <w:spacing w:before="120" w:after="120" w:line="360" w:lineRule="auto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В данный раздел описи внесено 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B431E0" w:rsidRPr="00B431E0" w:rsidRDefault="00B431E0" w:rsidP="00B431E0">
            <w:pPr>
              <w:keepLines/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431E0" w:rsidRPr="00B431E0" w:rsidTr="00B431E0">
        <w:trPr>
          <w:cantSplit/>
        </w:trPr>
        <w:tc>
          <w:tcPr>
            <w:tcW w:w="4928" w:type="dxa"/>
            <w:gridSpan w:val="3"/>
          </w:tcPr>
          <w:p w:rsidR="00B431E0" w:rsidRPr="00B431E0" w:rsidRDefault="00B431E0" w:rsidP="00B431E0">
            <w:pPr>
              <w:keepLines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B431E0" w:rsidRPr="00B431E0" w:rsidRDefault="00B431E0" w:rsidP="00B431E0">
            <w:pPr>
              <w:keepLines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(цифрами и прописью)</w:t>
            </w:r>
          </w:p>
        </w:tc>
      </w:tr>
      <w:tr w:rsidR="00B431E0" w:rsidRPr="00B431E0" w:rsidTr="00B431E0">
        <w:trPr>
          <w:cantSplit/>
        </w:trPr>
        <w:tc>
          <w:tcPr>
            <w:tcW w:w="817" w:type="dxa"/>
          </w:tcPr>
          <w:p w:rsidR="00B431E0" w:rsidRPr="00B431E0" w:rsidRDefault="00B431E0" w:rsidP="00B431E0">
            <w:pPr>
              <w:keepLines/>
              <w:spacing w:before="240" w:line="360" w:lineRule="auto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с №</w:t>
            </w:r>
            <w:r w:rsidRPr="00B431E0">
              <w:rPr>
                <w:rFonts w:eastAsia="Times New Roman"/>
                <w:color w:val="000000"/>
                <w:sz w:val="24"/>
                <w:szCs w:val="20"/>
                <w:u w:val="single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B431E0" w:rsidRPr="00B431E0" w:rsidRDefault="00B431E0" w:rsidP="00B431E0">
            <w:pPr>
              <w:keepLines/>
              <w:spacing w:before="240" w:line="360" w:lineRule="auto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______________________</w:t>
            </w:r>
          </w:p>
        </w:tc>
        <w:tc>
          <w:tcPr>
            <w:tcW w:w="851" w:type="dxa"/>
          </w:tcPr>
          <w:p w:rsidR="00B431E0" w:rsidRPr="00B431E0" w:rsidRDefault="00B431E0" w:rsidP="00B431E0">
            <w:pPr>
              <w:keepLines/>
              <w:spacing w:before="240" w:line="360" w:lineRule="auto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по №</w:t>
            </w:r>
            <w:r w:rsidRPr="00B431E0">
              <w:rPr>
                <w:rFonts w:eastAsia="Times New Roman"/>
                <w:color w:val="000000"/>
                <w:sz w:val="24"/>
                <w:szCs w:val="20"/>
                <w:u w:val="single"/>
                <w:lang w:eastAsia="ru-RU"/>
              </w:rPr>
              <w:t xml:space="preserve"> </w:t>
            </w:r>
          </w:p>
        </w:tc>
        <w:tc>
          <w:tcPr>
            <w:tcW w:w="4819" w:type="dxa"/>
          </w:tcPr>
          <w:p w:rsidR="00B431E0" w:rsidRPr="00B431E0" w:rsidRDefault="00B431E0" w:rsidP="00B431E0">
            <w:pPr>
              <w:keepLines/>
              <w:spacing w:before="240" w:line="360" w:lineRule="auto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____________________, в том числе:</w:t>
            </w:r>
          </w:p>
        </w:tc>
      </w:tr>
    </w:tbl>
    <w:p w:rsidR="00B431E0" w:rsidRPr="00B431E0" w:rsidRDefault="00B431E0" w:rsidP="00B431E0">
      <w:pPr>
        <w:keepLines/>
        <w:spacing w:before="240" w:after="240" w:line="360" w:lineRule="auto"/>
        <w:rPr>
          <w:rFonts w:eastAsia="Times New Roman"/>
          <w:color w:val="000000"/>
          <w:sz w:val="10"/>
          <w:szCs w:val="10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518"/>
        <w:gridCol w:w="7229"/>
      </w:tblGrid>
      <w:tr w:rsidR="00B431E0" w:rsidRPr="00B431E0" w:rsidTr="00B431E0">
        <w:trPr>
          <w:cantSplit/>
          <w:trHeight w:val="454"/>
        </w:trPr>
        <w:tc>
          <w:tcPr>
            <w:tcW w:w="2518" w:type="dxa"/>
            <w:vAlign w:val="center"/>
          </w:tcPr>
          <w:p w:rsidR="00B431E0" w:rsidRPr="00B431E0" w:rsidRDefault="00B431E0" w:rsidP="00B431E0">
            <w:pPr>
              <w:keepLines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литерные номера: 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B431E0" w:rsidRPr="00B431E0" w:rsidRDefault="00B431E0" w:rsidP="00B431E0">
            <w:pPr>
              <w:keepLines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431E0" w:rsidRPr="00B431E0" w:rsidTr="00B431E0">
        <w:trPr>
          <w:cantSplit/>
          <w:trHeight w:val="454"/>
        </w:trPr>
        <w:tc>
          <w:tcPr>
            <w:tcW w:w="2518" w:type="dxa"/>
            <w:vAlign w:val="bottom"/>
          </w:tcPr>
          <w:p w:rsidR="00B431E0" w:rsidRPr="00B431E0" w:rsidRDefault="00B431E0" w:rsidP="00B431E0">
            <w:pPr>
              <w:keepLines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пропущенные номера: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keepLines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431E0" w:rsidRPr="00B431E0" w:rsidRDefault="00B431E0" w:rsidP="00B431E0">
      <w:pPr>
        <w:jc w:val="center"/>
        <w:rPr>
          <w:rFonts w:eastAsia="Times New Roman"/>
          <w:szCs w:val="24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2268"/>
        <w:gridCol w:w="3260"/>
      </w:tblGrid>
      <w:tr w:rsidR="00B431E0" w:rsidRPr="00B431E0" w:rsidTr="00B431E0">
        <w:trPr>
          <w:cantSplit/>
        </w:trPr>
        <w:tc>
          <w:tcPr>
            <w:tcW w:w="4219" w:type="dxa"/>
          </w:tcPr>
          <w:p w:rsidR="00B431E0" w:rsidRPr="00B431E0" w:rsidRDefault="00B431E0" w:rsidP="00B431E0">
            <w:pPr>
              <w:keepLines/>
              <w:spacing w:before="120" w:after="120" w:line="360" w:lineRule="auto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Наименование должности составителя описи</w:t>
            </w:r>
          </w:p>
        </w:tc>
        <w:tc>
          <w:tcPr>
            <w:tcW w:w="2268" w:type="dxa"/>
          </w:tcPr>
          <w:p w:rsidR="00B431E0" w:rsidRPr="00B431E0" w:rsidRDefault="00B431E0" w:rsidP="00B431E0">
            <w:pPr>
              <w:keepLines/>
              <w:spacing w:before="120" w:after="120" w:line="360" w:lineRule="auto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Подпись</w:t>
            </w:r>
          </w:p>
        </w:tc>
        <w:tc>
          <w:tcPr>
            <w:tcW w:w="3260" w:type="dxa"/>
          </w:tcPr>
          <w:p w:rsidR="00B431E0" w:rsidRPr="00B431E0" w:rsidRDefault="00B431E0" w:rsidP="00B431E0">
            <w:pPr>
              <w:keepLines/>
              <w:spacing w:before="120" w:after="120" w:line="360" w:lineRule="auto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Расшифровка подписи</w:t>
            </w:r>
          </w:p>
        </w:tc>
      </w:tr>
    </w:tbl>
    <w:p w:rsidR="00B431E0" w:rsidRPr="00B431E0" w:rsidRDefault="00B431E0" w:rsidP="00B431E0">
      <w:pPr>
        <w:keepLines/>
        <w:spacing w:before="240" w:after="120" w:line="360" w:lineRule="auto"/>
        <w:rPr>
          <w:rFonts w:eastAsia="Times New Roman"/>
          <w:color w:val="000000"/>
          <w:sz w:val="24"/>
          <w:szCs w:val="20"/>
          <w:lang w:eastAsia="ru-RU"/>
        </w:rPr>
      </w:pPr>
      <w:r w:rsidRPr="00B431E0">
        <w:rPr>
          <w:rFonts w:eastAsia="Times New Roman"/>
          <w:color w:val="000000"/>
          <w:sz w:val="24"/>
          <w:szCs w:val="20"/>
          <w:lang w:eastAsia="ru-RU"/>
        </w:rPr>
        <w:t>Дата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160"/>
        <w:gridCol w:w="565"/>
        <w:gridCol w:w="1208"/>
        <w:gridCol w:w="453"/>
        <w:gridCol w:w="1920"/>
        <w:gridCol w:w="600"/>
        <w:gridCol w:w="1887"/>
      </w:tblGrid>
      <w:tr w:rsidR="00B431E0" w:rsidRPr="00B431E0" w:rsidTr="00B431E0">
        <w:tc>
          <w:tcPr>
            <w:tcW w:w="4500" w:type="dxa"/>
            <w:gridSpan w:val="4"/>
          </w:tcPr>
          <w:p w:rsidR="00B431E0" w:rsidRPr="00B431E0" w:rsidRDefault="00B431E0" w:rsidP="00B431E0">
            <w:pPr>
              <w:keepLines/>
              <w:spacing w:before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СОГЛАСОВАНО</w:t>
            </w: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br/>
              <w:t xml:space="preserve">Протокол экспертной комиссии </w:t>
            </w: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br/>
              <w:t xml:space="preserve">территориальной избирательной комиссии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Торопецкого</w:t>
            </w:r>
            <w:r w:rsidRPr="00B431E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3244A">
              <w:rPr>
                <w:rFonts w:eastAsia="Times New Roman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4860" w:type="dxa"/>
            <w:gridSpan w:val="4"/>
          </w:tcPr>
          <w:p w:rsidR="00B431E0" w:rsidRPr="00B431E0" w:rsidRDefault="00B431E0" w:rsidP="00B431E0">
            <w:pPr>
              <w:keepLines/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СОГЛАСОВАНО</w:t>
            </w: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br/>
              <w:t xml:space="preserve">Протокол экспертно-проверочной комиссии при архивном отделе </w:t>
            </w:r>
            <w:r w:rsidRPr="00B431E0">
              <w:rPr>
                <w:rFonts w:eastAsia="Times New Roman"/>
                <w:sz w:val="24"/>
                <w:szCs w:val="20"/>
                <w:lang w:eastAsia="ru-RU"/>
              </w:rPr>
              <w:t>Тверской области</w:t>
            </w:r>
          </w:p>
        </w:tc>
      </w:tr>
      <w:tr w:rsidR="00B431E0" w:rsidRPr="00B431E0" w:rsidTr="00B431E0">
        <w:trPr>
          <w:cantSplit/>
        </w:trPr>
        <w:tc>
          <w:tcPr>
            <w:tcW w:w="567" w:type="dxa"/>
          </w:tcPr>
          <w:p w:rsidR="00B431E0" w:rsidRPr="00B431E0" w:rsidRDefault="00B431E0" w:rsidP="00B431E0">
            <w:pPr>
              <w:keepLines/>
              <w:spacing w:before="120"/>
              <w:jc w:val="both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431E0" w:rsidRPr="00B431E0" w:rsidRDefault="00B431E0" w:rsidP="00B431E0">
            <w:pPr>
              <w:keepLines/>
              <w:spacing w:before="120"/>
              <w:jc w:val="both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65" w:type="dxa"/>
          </w:tcPr>
          <w:p w:rsidR="00B431E0" w:rsidRPr="00B431E0" w:rsidRDefault="00B431E0" w:rsidP="00B431E0">
            <w:pPr>
              <w:keepLines/>
              <w:spacing w:before="120"/>
              <w:jc w:val="both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B431E0" w:rsidRPr="00B431E0" w:rsidRDefault="00B431E0" w:rsidP="00B431E0">
            <w:pPr>
              <w:keepLines/>
              <w:spacing w:before="120"/>
              <w:jc w:val="both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" w:type="dxa"/>
          </w:tcPr>
          <w:p w:rsidR="00B431E0" w:rsidRPr="00B431E0" w:rsidRDefault="00B431E0" w:rsidP="00B431E0">
            <w:pPr>
              <w:keepLines/>
              <w:spacing w:before="120"/>
              <w:jc w:val="right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B431E0" w:rsidRPr="00B431E0" w:rsidRDefault="00B431E0" w:rsidP="00B431E0">
            <w:pPr>
              <w:keepLines/>
              <w:spacing w:before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</w:tcPr>
          <w:p w:rsidR="00B431E0" w:rsidRPr="00B431E0" w:rsidRDefault="00B431E0" w:rsidP="00B431E0">
            <w:pPr>
              <w:keepLines/>
              <w:spacing w:before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:rsidR="00B431E0" w:rsidRPr="00B431E0" w:rsidRDefault="00B431E0" w:rsidP="00B431E0">
            <w:pPr>
              <w:keepLines/>
              <w:spacing w:before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431E0" w:rsidRPr="00B431E0" w:rsidRDefault="00B431E0" w:rsidP="00B431E0">
      <w:pPr>
        <w:rPr>
          <w:rFonts w:eastAsia="Times New Roman"/>
          <w:sz w:val="20"/>
          <w:szCs w:val="20"/>
          <w:lang w:eastAsia="ru-RU"/>
        </w:rPr>
        <w:sectPr w:rsidR="00B431E0" w:rsidRPr="00B431E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31E0" w:rsidRPr="00B431E0" w:rsidRDefault="00B431E0" w:rsidP="00B431E0">
      <w:pPr>
        <w:autoSpaceDE w:val="0"/>
        <w:autoSpaceDN w:val="0"/>
        <w:adjustRightInd w:val="0"/>
        <w:ind w:left="4620"/>
        <w:jc w:val="center"/>
        <w:outlineLvl w:val="1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lastRenderedPageBreak/>
        <w:t>Приложение № 12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к Инструкции по делопроизводству 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в территориальной избирательной комиссии </w:t>
      </w:r>
      <w:r w:rsidR="0084128A">
        <w:rPr>
          <w:rFonts w:eastAsia="Times New Roman"/>
          <w:color w:val="000000"/>
          <w:szCs w:val="28"/>
          <w:lang w:eastAsia="ru-RU"/>
        </w:rPr>
        <w:t>Торопецкого</w:t>
      </w:r>
      <w:r w:rsidR="0084128A" w:rsidRPr="00B431E0">
        <w:rPr>
          <w:rFonts w:eastAsia="Times New Roman"/>
          <w:color w:val="000000"/>
          <w:szCs w:val="28"/>
          <w:lang w:eastAsia="ru-RU"/>
        </w:rPr>
        <w:t xml:space="preserve"> </w:t>
      </w:r>
      <w:r w:rsidR="0013244A">
        <w:rPr>
          <w:rFonts w:eastAsia="Times New Roman"/>
          <w:color w:val="000000"/>
          <w:szCs w:val="28"/>
          <w:lang w:eastAsia="ru-RU"/>
        </w:rPr>
        <w:t>округа</w:t>
      </w:r>
    </w:p>
    <w:p w:rsidR="00B431E0" w:rsidRPr="00B431E0" w:rsidRDefault="00B431E0" w:rsidP="00B431E0">
      <w:pPr>
        <w:spacing w:after="120" w:line="360" w:lineRule="auto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283"/>
        <w:gridCol w:w="993"/>
        <w:gridCol w:w="1842"/>
        <w:gridCol w:w="2127"/>
        <w:gridCol w:w="2693"/>
      </w:tblGrid>
      <w:tr w:rsidR="00B431E0" w:rsidRPr="00B431E0" w:rsidTr="00B431E0">
        <w:tc>
          <w:tcPr>
            <w:tcW w:w="4644" w:type="dxa"/>
            <w:gridSpan w:val="5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431E0">
              <w:rPr>
                <w:rFonts w:eastAsia="Times New Roman"/>
                <w:szCs w:val="28"/>
                <w:lang w:eastAsia="ru-RU"/>
              </w:rPr>
              <w:t xml:space="preserve">Территориальная избирательная комиссия </w:t>
            </w:r>
            <w:r>
              <w:rPr>
                <w:rFonts w:eastAsia="Times New Roman"/>
                <w:szCs w:val="28"/>
                <w:lang w:eastAsia="ru-RU"/>
              </w:rPr>
              <w:t>Торопецкого</w:t>
            </w:r>
            <w:r w:rsidRPr="00B431E0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13244A">
              <w:rPr>
                <w:rFonts w:eastAsia="Times New Roman"/>
                <w:szCs w:val="28"/>
                <w:lang w:eastAsia="ru-RU"/>
              </w:rPr>
              <w:t>округа</w:t>
            </w:r>
          </w:p>
        </w:tc>
        <w:tc>
          <w:tcPr>
            <w:tcW w:w="4820" w:type="dxa"/>
            <w:gridSpan w:val="2"/>
          </w:tcPr>
          <w:p w:rsidR="00B431E0" w:rsidRPr="00B431E0" w:rsidRDefault="00B431E0" w:rsidP="00B431E0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zCs w:val="20"/>
                <w:lang w:eastAsia="ru-RU"/>
              </w:rPr>
            </w:pPr>
            <w:r w:rsidRPr="00B431E0">
              <w:rPr>
                <w:rFonts w:eastAsia="Times New Roman"/>
                <w:bCs/>
                <w:color w:val="000000"/>
                <w:szCs w:val="20"/>
                <w:lang w:eastAsia="ru-RU"/>
              </w:rPr>
              <w:t>УТВЕРЖДАЮ</w:t>
            </w:r>
          </w:p>
        </w:tc>
      </w:tr>
      <w:tr w:rsidR="00B431E0" w:rsidRPr="00B431E0" w:rsidTr="00B431E0">
        <w:trPr>
          <w:cantSplit/>
        </w:trPr>
        <w:tc>
          <w:tcPr>
            <w:tcW w:w="1526" w:type="dxa"/>
            <w:gridSpan w:val="2"/>
          </w:tcPr>
          <w:p w:rsidR="00B431E0" w:rsidRPr="00B431E0" w:rsidRDefault="00B431E0" w:rsidP="00B431E0">
            <w:pPr>
              <w:spacing w:line="360" w:lineRule="auto"/>
              <w:rPr>
                <w:rFonts w:eastAsia="Times New Roman"/>
                <w:b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b/>
                <w:color w:val="000000"/>
                <w:sz w:val="24"/>
                <w:szCs w:val="20"/>
                <w:lang w:eastAsia="ru-RU"/>
              </w:rPr>
              <w:t xml:space="preserve">ФОНД </w:t>
            </w:r>
            <w:r w:rsidRPr="00B431E0">
              <w:rPr>
                <w:rFonts w:eastAsia="Times New Roman"/>
                <w:b/>
                <w:bCs/>
                <w:color w:val="00000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gridSpan w:val="2"/>
          </w:tcPr>
          <w:p w:rsidR="00B431E0" w:rsidRPr="00B431E0" w:rsidRDefault="00B431E0" w:rsidP="00B431E0">
            <w:pPr>
              <w:spacing w:line="36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B431E0" w:rsidRPr="00B431E0" w:rsidRDefault="00B431E0" w:rsidP="00B431E0">
            <w:pPr>
              <w:spacing w:line="36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vMerge w:val="restart"/>
          </w:tcPr>
          <w:p w:rsidR="00B431E0" w:rsidRPr="00B431E0" w:rsidRDefault="00B431E0" w:rsidP="00B431E0">
            <w:pPr>
              <w:keepNext/>
              <w:spacing w:before="240" w:after="60"/>
              <w:ind w:firstLine="284"/>
              <w:jc w:val="center"/>
              <w:outlineLvl w:val="0"/>
              <w:rPr>
                <w:rFonts w:ascii="Cambria" w:eastAsia="Times New Roman" w:hAnsi="Cambria"/>
                <w:bCs/>
                <w:color w:val="000000"/>
                <w:kern w:val="32"/>
                <w:sz w:val="24"/>
                <w:szCs w:val="32"/>
                <w:lang w:eastAsia="ru-RU"/>
              </w:rPr>
            </w:pPr>
            <w:r w:rsidRPr="00B431E0">
              <w:rPr>
                <w:rFonts w:ascii="Cambria" w:eastAsia="Times New Roman" w:hAnsi="Cambria"/>
                <w:bCs/>
                <w:color w:val="000000"/>
                <w:kern w:val="32"/>
                <w:sz w:val="24"/>
                <w:szCs w:val="32"/>
                <w:lang w:eastAsia="ru-RU"/>
              </w:rPr>
              <w:t>Председатель</w:t>
            </w:r>
            <w:r w:rsidRPr="00B431E0">
              <w:rPr>
                <w:rFonts w:ascii="Cambria" w:eastAsia="Times New Roman" w:hAnsi="Cambria"/>
                <w:bCs/>
                <w:color w:val="000000"/>
                <w:kern w:val="32"/>
                <w:sz w:val="24"/>
                <w:szCs w:val="32"/>
                <w:lang w:eastAsia="ru-RU"/>
              </w:rPr>
              <w:br/>
              <w:t xml:space="preserve">территориальной избирательной </w:t>
            </w:r>
            <w:r w:rsidRPr="00B431E0">
              <w:rPr>
                <w:rFonts w:ascii="Cambria" w:eastAsia="Times New Roman" w:hAnsi="Cambria"/>
                <w:bCs/>
                <w:kern w:val="32"/>
                <w:sz w:val="24"/>
                <w:szCs w:val="32"/>
                <w:lang w:eastAsia="ru-RU"/>
              </w:rPr>
              <w:t xml:space="preserve">комиссии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Торопецкого</w:t>
            </w:r>
            <w:r w:rsidRPr="00B431E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3244A">
              <w:rPr>
                <w:rFonts w:eastAsia="Times New Roman"/>
                <w:sz w:val="24"/>
                <w:szCs w:val="24"/>
                <w:lang w:eastAsia="ru-RU"/>
              </w:rPr>
              <w:t>округа</w:t>
            </w:r>
          </w:p>
        </w:tc>
      </w:tr>
      <w:tr w:rsidR="00B431E0" w:rsidRPr="00B431E0" w:rsidTr="00B431E0">
        <w:trPr>
          <w:cantSplit/>
        </w:trPr>
        <w:tc>
          <w:tcPr>
            <w:tcW w:w="1526" w:type="dxa"/>
            <w:gridSpan w:val="2"/>
          </w:tcPr>
          <w:p w:rsidR="00B431E0" w:rsidRPr="00B431E0" w:rsidRDefault="00B431E0" w:rsidP="00B431E0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b/>
                <w:bCs/>
                <w:color w:val="000000"/>
                <w:sz w:val="24"/>
                <w:szCs w:val="20"/>
                <w:lang w:eastAsia="ru-RU"/>
              </w:rPr>
              <w:t>ОПИСЬ 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31E0" w:rsidRPr="00B431E0" w:rsidRDefault="00B431E0" w:rsidP="00B431E0">
            <w:pPr>
              <w:spacing w:line="360" w:lineRule="auto"/>
              <w:rPr>
                <w:rFonts w:eastAsia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B431E0" w:rsidRPr="00B431E0" w:rsidRDefault="00B431E0" w:rsidP="00B431E0">
            <w:pPr>
              <w:spacing w:line="360" w:lineRule="auto"/>
              <w:rPr>
                <w:rFonts w:eastAsia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vMerge/>
          </w:tcPr>
          <w:p w:rsidR="00B431E0" w:rsidRPr="00B431E0" w:rsidRDefault="00B431E0" w:rsidP="00B431E0">
            <w:pPr>
              <w:rPr>
                <w:rFonts w:eastAsia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</w:tr>
      <w:tr w:rsidR="00B431E0" w:rsidRPr="00B431E0" w:rsidTr="00B431E0">
        <w:trPr>
          <w:cantSplit/>
        </w:trPr>
        <w:tc>
          <w:tcPr>
            <w:tcW w:w="4644" w:type="dxa"/>
            <w:gridSpan w:val="5"/>
          </w:tcPr>
          <w:p w:rsidR="00B431E0" w:rsidRPr="00B431E0" w:rsidRDefault="00B431E0" w:rsidP="00B431E0">
            <w:pPr>
              <w:spacing w:before="120" w:after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дел временного (свыше 10 лет) хранения</w:t>
            </w:r>
          </w:p>
        </w:tc>
        <w:tc>
          <w:tcPr>
            <w:tcW w:w="4820" w:type="dxa"/>
            <w:gridSpan w:val="2"/>
            <w:vMerge/>
          </w:tcPr>
          <w:p w:rsidR="00B431E0" w:rsidRPr="00B431E0" w:rsidRDefault="00B431E0" w:rsidP="00B431E0">
            <w:pPr>
              <w:keepNext/>
              <w:spacing w:before="240" w:after="60"/>
              <w:outlineLvl w:val="0"/>
              <w:rPr>
                <w:rFonts w:ascii="Cambria" w:eastAsia="Times New Roman" w:hAnsi="Cambria"/>
                <w:bCs/>
                <w:color w:val="000000"/>
                <w:kern w:val="32"/>
                <w:sz w:val="24"/>
                <w:szCs w:val="32"/>
                <w:lang w:eastAsia="ru-RU"/>
              </w:rPr>
            </w:pPr>
          </w:p>
        </w:tc>
      </w:tr>
      <w:tr w:rsidR="00B431E0" w:rsidRPr="00B431E0" w:rsidTr="00B431E0">
        <w:trPr>
          <w:cantSplit/>
        </w:trPr>
        <w:tc>
          <w:tcPr>
            <w:tcW w:w="534" w:type="dxa"/>
            <w:vAlign w:val="bottom"/>
          </w:tcPr>
          <w:p w:rsidR="00B431E0" w:rsidRPr="00B431E0" w:rsidRDefault="00B431E0" w:rsidP="00B431E0">
            <w:pPr>
              <w:spacing w:before="120" w:after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За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spacing w:before="120" w:after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431E0" w:rsidRPr="00B431E0" w:rsidRDefault="00B431E0" w:rsidP="00B431E0">
            <w:pPr>
              <w:spacing w:before="120" w:after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год</w:t>
            </w:r>
          </w:p>
        </w:tc>
        <w:tc>
          <w:tcPr>
            <w:tcW w:w="2127" w:type="dxa"/>
            <w:vAlign w:val="bottom"/>
          </w:tcPr>
          <w:p w:rsidR="00B431E0" w:rsidRPr="00B431E0" w:rsidRDefault="00B431E0" w:rsidP="00B431E0">
            <w:pPr>
              <w:keepNext/>
              <w:spacing w:before="120" w:after="120"/>
              <w:outlineLvl w:val="1"/>
              <w:rPr>
                <w:rFonts w:eastAsia="Times New Roman"/>
                <w:iCs/>
                <w:color w:val="000000"/>
                <w:sz w:val="24"/>
                <w:szCs w:val="28"/>
                <w:lang w:eastAsia="ru-RU"/>
              </w:rPr>
            </w:pPr>
            <w:r w:rsidRPr="00B431E0">
              <w:rPr>
                <w:rFonts w:eastAsia="Times New Roman"/>
                <w:iCs/>
                <w:color w:val="000000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93" w:type="dxa"/>
            <w:vAlign w:val="bottom"/>
          </w:tcPr>
          <w:p w:rsidR="00B431E0" w:rsidRPr="00B431E0" w:rsidRDefault="00B431E0" w:rsidP="00B431E0">
            <w:pPr>
              <w:keepNext/>
              <w:spacing w:before="120" w:after="120"/>
              <w:outlineLvl w:val="1"/>
              <w:rPr>
                <w:rFonts w:eastAsia="Times New Roman"/>
                <w:iCs/>
                <w:color w:val="000000"/>
                <w:sz w:val="24"/>
                <w:szCs w:val="28"/>
                <w:lang w:eastAsia="ru-RU"/>
              </w:rPr>
            </w:pPr>
            <w:r w:rsidRPr="00B431E0">
              <w:rPr>
                <w:rFonts w:eastAsia="Times New Roman"/>
                <w:iCs/>
                <w:color w:val="000000"/>
                <w:sz w:val="24"/>
                <w:szCs w:val="28"/>
                <w:lang w:eastAsia="ru-RU"/>
              </w:rPr>
              <w:t>Расшифровка подписи</w:t>
            </w:r>
          </w:p>
        </w:tc>
      </w:tr>
      <w:tr w:rsidR="00B431E0" w:rsidRPr="00B431E0" w:rsidTr="00B431E0">
        <w:trPr>
          <w:cantSplit/>
        </w:trPr>
        <w:tc>
          <w:tcPr>
            <w:tcW w:w="534" w:type="dxa"/>
            <w:vAlign w:val="bottom"/>
          </w:tcPr>
          <w:p w:rsidR="00B431E0" w:rsidRPr="00B431E0" w:rsidRDefault="00B431E0" w:rsidP="00B431E0">
            <w:pPr>
              <w:spacing w:before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B431E0" w:rsidRPr="00B431E0" w:rsidRDefault="00B431E0" w:rsidP="00B431E0">
            <w:pPr>
              <w:spacing w:before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431E0" w:rsidRPr="00B431E0" w:rsidRDefault="00B431E0" w:rsidP="00B431E0">
            <w:pPr>
              <w:spacing w:before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7" w:type="dxa"/>
            <w:vAlign w:val="bottom"/>
          </w:tcPr>
          <w:p w:rsidR="00B431E0" w:rsidRPr="00B431E0" w:rsidRDefault="00B431E0" w:rsidP="00B431E0">
            <w:pPr>
              <w:keepNext/>
              <w:spacing w:before="240" w:after="60"/>
              <w:outlineLvl w:val="1"/>
              <w:rPr>
                <w:rFonts w:eastAsia="Times New Roman"/>
                <w:iCs/>
                <w:color w:val="000000"/>
                <w:sz w:val="24"/>
                <w:szCs w:val="28"/>
                <w:lang w:eastAsia="ru-RU"/>
              </w:rPr>
            </w:pPr>
            <w:r w:rsidRPr="00B431E0">
              <w:rPr>
                <w:rFonts w:eastAsia="Times New Roman"/>
                <w:iCs/>
                <w:color w:val="000000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2693" w:type="dxa"/>
            <w:vAlign w:val="bottom"/>
          </w:tcPr>
          <w:p w:rsidR="00B431E0" w:rsidRPr="00B431E0" w:rsidRDefault="00B431E0" w:rsidP="00B431E0">
            <w:pPr>
              <w:spacing w:before="120"/>
              <w:rPr>
                <w:rFonts w:eastAsia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431E0" w:rsidRPr="00B431E0" w:rsidRDefault="00B431E0" w:rsidP="00B431E0">
      <w:pPr>
        <w:keepLines/>
        <w:pBdr>
          <w:between w:val="single" w:sz="4" w:space="1" w:color="auto"/>
        </w:pBdr>
        <w:spacing w:before="240" w:after="240"/>
        <w:rPr>
          <w:rFonts w:eastAsia="Times New Roman"/>
          <w:color w:val="000000"/>
          <w:sz w:val="16"/>
          <w:szCs w:val="16"/>
          <w:lang w:val="x-none" w:eastAsia="x-none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2117"/>
        <w:gridCol w:w="1276"/>
        <w:gridCol w:w="1418"/>
        <w:gridCol w:w="1134"/>
        <w:gridCol w:w="1572"/>
      </w:tblGrid>
      <w:tr w:rsidR="00B431E0" w:rsidRPr="00B431E0" w:rsidTr="00B431E0">
        <w:trPr>
          <w:cantSplit/>
          <w:trHeight w:val="59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431E0" w:rsidRPr="00B431E0" w:rsidRDefault="00B431E0" w:rsidP="00B431E0">
            <w:pPr>
              <w:keepLines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№</w:t>
            </w: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br/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B431E0" w:rsidRPr="00B431E0" w:rsidRDefault="00B431E0" w:rsidP="00B431E0">
            <w:pPr>
              <w:keepLines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Индекс</w:t>
            </w: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br/>
              <w:t>дела</w:t>
            </w:r>
          </w:p>
        </w:tc>
        <w:tc>
          <w:tcPr>
            <w:tcW w:w="2117" w:type="dxa"/>
            <w:tcBorders>
              <w:top w:val="single" w:sz="4" w:space="0" w:color="auto"/>
              <w:bottom w:val="nil"/>
            </w:tcBorders>
            <w:vAlign w:val="center"/>
          </w:tcPr>
          <w:p w:rsidR="00B431E0" w:rsidRPr="00B431E0" w:rsidRDefault="00B431E0" w:rsidP="00B431E0">
            <w:pPr>
              <w:keepLines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Заголовок 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1E0" w:rsidRPr="00B431E0" w:rsidRDefault="00B431E0" w:rsidP="00B431E0">
            <w:pPr>
              <w:keepLines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Крайние</w:t>
            </w: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br/>
              <w:t>даты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1E0" w:rsidRPr="00B431E0" w:rsidRDefault="00B431E0" w:rsidP="00B431E0">
            <w:pPr>
              <w:keepLines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Срок</w:t>
            </w: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br/>
              <w:t>хранения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B431E0" w:rsidRPr="00B431E0" w:rsidRDefault="00B431E0" w:rsidP="00B431E0">
            <w:pPr>
              <w:keepLines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Кол-во</w:t>
            </w: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br/>
              <w:t>листов</w:t>
            </w:r>
          </w:p>
        </w:tc>
        <w:tc>
          <w:tcPr>
            <w:tcW w:w="157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keepLines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Примечание</w:t>
            </w:r>
          </w:p>
        </w:tc>
      </w:tr>
      <w:tr w:rsidR="00B431E0" w:rsidRPr="00B431E0" w:rsidTr="00B431E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keepLines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keepLines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1E0" w:rsidRPr="00B431E0" w:rsidRDefault="00B431E0" w:rsidP="00B431E0">
            <w:pPr>
              <w:keepLines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431E0" w:rsidRPr="00B431E0" w:rsidRDefault="00B431E0" w:rsidP="00B431E0">
            <w:pPr>
              <w:keepLines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431E0" w:rsidRPr="00B431E0" w:rsidRDefault="00B431E0" w:rsidP="00B431E0">
            <w:pPr>
              <w:keepLines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keepLines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keepLines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</w:tr>
    </w:tbl>
    <w:p w:rsidR="00B431E0" w:rsidRPr="00B431E0" w:rsidRDefault="00B431E0" w:rsidP="00B431E0">
      <w:pPr>
        <w:rPr>
          <w:rFonts w:eastAsia="Times New Roman"/>
          <w:color w:val="000000"/>
          <w:sz w:val="20"/>
          <w:szCs w:val="20"/>
          <w:lang w:eastAsia="ru-RU"/>
        </w:rPr>
      </w:pPr>
    </w:p>
    <w:p w:rsidR="00B431E0" w:rsidRPr="00B431E0" w:rsidRDefault="00B431E0" w:rsidP="00B431E0">
      <w:pPr>
        <w:spacing w:after="120" w:line="360" w:lineRule="auto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2977"/>
        <w:gridCol w:w="992"/>
        <w:gridCol w:w="4678"/>
      </w:tblGrid>
      <w:tr w:rsidR="00B431E0" w:rsidRPr="00B431E0" w:rsidTr="00B431E0">
        <w:trPr>
          <w:cantSplit/>
        </w:trPr>
        <w:tc>
          <w:tcPr>
            <w:tcW w:w="4786" w:type="dxa"/>
            <w:gridSpan w:val="3"/>
            <w:vAlign w:val="bottom"/>
          </w:tcPr>
          <w:p w:rsidR="00B431E0" w:rsidRPr="00B431E0" w:rsidRDefault="00B431E0" w:rsidP="00B431E0">
            <w:pPr>
              <w:keepLines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В данный раздел описи внесено 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keepLines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431E0" w:rsidRPr="00B431E0" w:rsidTr="00B431E0">
        <w:trPr>
          <w:cantSplit/>
        </w:trPr>
        <w:tc>
          <w:tcPr>
            <w:tcW w:w="4786" w:type="dxa"/>
            <w:gridSpan w:val="3"/>
          </w:tcPr>
          <w:p w:rsidR="00B431E0" w:rsidRPr="00B431E0" w:rsidRDefault="00B431E0" w:rsidP="00B431E0">
            <w:pPr>
              <w:keepLines/>
              <w:spacing w:after="120" w:line="360" w:lineRule="auto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B431E0" w:rsidRPr="00B431E0" w:rsidRDefault="00B431E0" w:rsidP="00B431E0">
            <w:pPr>
              <w:keepLines/>
              <w:spacing w:after="120" w:line="360" w:lineRule="auto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(цифрами и прописью)</w:t>
            </w:r>
          </w:p>
        </w:tc>
      </w:tr>
      <w:tr w:rsidR="00B431E0" w:rsidRPr="00B431E0" w:rsidTr="00B431E0">
        <w:trPr>
          <w:cantSplit/>
        </w:trPr>
        <w:tc>
          <w:tcPr>
            <w:tcW w:w="817" w:type="dxa"/>
          </w:tcPr>
          <w:p w:rsidR="00B431E0" w:rsidRPr="00B431E0" w:rsidRDefault="00B431E0" w:rsidP="00B431E0">
            <w:pPr>
              <w:keepLines/>
              <w:spacing w:before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с №</w:t>
            </w:r>
            <w:r w:rsidRPr="00B431E0">
              <w:rPr>
                <w:rFonts w:eastAsia="Times New Roman"/>
                <w:color w:val="000000"/>
                <w:sz w:val="24"/>
                <w:szCs w:val="20"/>
                <w:u w:val="single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B431E0" w:rsidRPr="00B431E0" w:rsidRDefault="00B431E0" w:rsidP="00B431E0">
            <w:pPr>
              <w:keepLines/>
              <w:spacing w:before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______________________</w:t>
            </w:r>
          </w:p>
        </w:tc>
        <w:tc>
          <w:tcPr>
            <w:tcW w:w="992" w:type="dxa"/>
          </w:tcPr>
          <w:p w:rsidR="00B431E0" w:rsidRPr="00B431E0" w:rsidRDefault="00B431E0" w:rsidP="00B431E0">
            <w:pPr>
              <w:keepLines/>
              <w:spacing w:before="120"/>
              <w:jc w:val="right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по №</w:t>
            </w:r>
            <w:r w:rsidRPr="00B431E0">
              <w:rPr>
                <w:rFonts w:eastAsia="Times New Roman"/>
                <w:color w:val="000000"/>
                <w:sz w:val="24"/>
                <w:szCs w:val="20"/>
                <w:u w:val="single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B431E0" w:rsidRPr="00B431E0" w:rsidRDefault="00B431E0" w:rsidP="00B431E0">
            <w:pPr>
              <w:keepLines/>
              <w:spacing w:before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_____________________, в том числе:</w:t>
            </w:r>
          </w:p>
        </w:tc>
      </w:tr>
    </w:tbl>
    <w:p w:rsidR="00B431E0" w:rsidRPr="00B431E0" w:rsidRDefault="00B431E0" w:rsidP="00B431E0">
      <w:pPr>
        <w:keepLines/>
        <w:spacing w:before="120" w:after="120"/>
        <w:rPr>
          <w:rFonts w:eastAsia="Times New Roman"/>
          <w:color w:val="000000"/>
          <w:sz w:val="18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6946"/>
      </w:tblGrid>
      <w:tr w:rsidR="00B431E0" w:rsidRPr="00B431E0" w:rsidTr="00B431E0">
        <w:trPr>
          <w:cantSplit/>
          <w:trHeight w:val="397"/>
        </w:trPr>
        <w:tc>
          <w:tcPr>
            <w:tcW w:w="2518" w:type="dxa"/>
            <w:vAlign w:val="bottom"/>
          </w:tcPr>
          <w:p w:rsidR="00B431E0" w:rsidRPr="00B431E0" w:rsidRDefault="00B431E0" w:rsidP="00B431E0">
            <w:pPr>
              <w:keepLines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литерные номера: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keepLines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431E0" w:rsidRPr="00B431E0" w:rsidTr="00B431E0">
        <w:trPr>
          <w:cantSplit/>
          <w:trHeight w:val="397"/>
        </w:trPr>
        <w:tc>
          <w:tcPr>
            <w:tcW w:w="2518" w:type="dxa"/>
            <w:vAlign w:val="bottom"/>
          </w:tcPr>
          <w:p w:rsidR="00B431E0" w:rsidRPr="00B431E0" w:rsidRDefault="00B431E0" w:rsidP="00B431E0">
            <w:pPr>
              <w:keepLines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пропущенные номера: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keepLines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431E0" w:rsidRPr="00B431E0" w:rsidRDefault="00B431E0" w:rsidP="00B431E0">
      <w:pPr>
        <w:keepLines/>
        <w:spacing w:before="120" w:after="120"/>
        <w:rPr>
          <w:rFonts w:eastAsia="Times New Roman"/>
          <w:color w:val="000000"/>
          <w:sz w:val="16"/>
          <w:szCs w:val="16"/>
          <w:lang w:eastAsia="ru-RU"/>
        </w:rPr>
      </w:pPr>
    </w:p>
    <w:tbl>
      <w:tblPr>
        <w:tblW w:w="9724" w:type="dxa"/>
        <w:tblLayout w:type="fixed"/>
        <w:tblLook w:val="0000" w:firstRow="0" w:lastRow="0" w:firstColumn="0" w:lastColumn="0" w:noHBand="0" w:noVBand="0"/>
      </w:tblPr>
      <w:tblGrid>
        <w:gridCol w:w="4927"/>
        <w:gridCol w:w="1717"/>
        <w:gridCol w:w="3080"/>
      </w:tblGrid>
      <w:tr w:rsidR="00B431E0" w:rsidRPr="00B431E0" w:rsidTr="00B431E0">
        <w:trPr>
          <w:cantSplit/>
          <w:trHeight w:val="555"/>
        </w:trPr>
        <w:tc>
          <w:tcPr>
            <w:tcW w:w="4927" w:type="dxa"/>
          </w:tcPr>
          <w:p w:rsidR="00B431E0" w:rsidRPr="00B431E0" w:rsidRDefault="00B431E0" w:rsidP="00B431E0">
            <w:pPr>
              <w:keepLines/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Наименование должности составителя описи</w:t>
            </w:r>
          </w:p>
        </w:tc>
        <w:tc>
          <w:tcPr>
            <w:tcW w:w="1717" w:type="dxa"/>
          </w:tcPr>
          <w:p w:rsidR="00B431E0" w:rsidRPr="00B431E0" w:rsidRDefault="00B431E0" w:rsidP="00B431E0">
            <w:pPr>
              <w:keepLines/>
              <w:spacing w:before="120" w:after="120" w:line="360" w:lineRule="auto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Подпись</w:t>
            </w:r>
          </w:p>
        </w:tc>
        <w:tc>
          <w:tcPr>
            <w:tcW w:w="3080" w:type="dxa"/>
          </w:tcPr>
          <w:p w:rsidR="00B431E0" w:rsidRPr="00B431E0" w:rsidRDefault="00B431E0" w:rsidP="00B431E0">
            <w:pPr>
              <w:keepLines/>
              <w:spacing w:before="120" w:after="120" w:line="360" w:lineRule="auto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Расшифровка подписи</w:t>
            </w:r>
          </w:p>
        </w:tc>
      </w:tr>
    </w:tbl>
    <w:p w:rsidR="00B431E0" w:rsidRPr="00B431E0" w:rsidRDefault="00B431E0" w:rsidP="00B431E0">
      <w:pPr>
        <w:keepLines/>
        <w:spacing w:before="240" w:after="240" w:line="360" w:lineRule="auto"/>
        <w:rPr>
          <w:rFonts w:eastAsia="Times New Roman"/>
          <w:color w:val="000000"/>
          <w:sz w:val="24"/>
          <w:szCs w:val="20"/>
          <w:lang w:eastAsia="ru-RU"/>
        </w:rPr>
      </w:pPr>
      <w:r w:rsidRPr="00B431E0">
        <w:rPr>
          <w:rFonts w:eastAsia="Times New Roman"/>
          <w:color w:val="000000"/>
          <w:sz w:val="24"/>
          <w:szCs w:val="20"/>
          <w:lang w:eastAsia="ru-RU"/>
        </w:rPr>
        <w:t>Дата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425"/>
        <w:gridCol w:w="2127"/>
      </w:tblGrid>
      <w:tr w:rsidR="00B431E0" w:rsidRPr="00B431E0" w:rsidTr="00B431E0">
        <w:tc>
          <w:tcPr>
            <w:tcW w:w="5103" w:type="dxa"/>
            <w:gridSpan w:val="4"/>
          </w:tcPr>
          <w:p w:rsidR="00B431E0" w:rsidRPr="00B431E0" w:rsidRDefault="00B431E0" w:rsidP="00B431E0">
            <w:pPr>
              <w:keepLines/>
              <w:spacing w:before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Протокол экспертной комиссии </w:t>
            </w: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br/>
              <w:t xml:space="preserve">территориальной избирательной комиссии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Торопецкого</w:t>
            </w:r>
            <w:r w:rsidRPr="00B431E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3244A">
              <w:rPr>
                <w:rFonts w:eastAsia="Times New Roman"/>
                <w:sz w:val="24"/>
                <w:szCs w:val="24"/>
                <w:lang w:eastAsia="ru-RU"/>
              </w:rPr>
              <w:t>округа</w:t>
            </w:r>
          </w:p>
        </w:tc>
      </w:tr>
      <w:tr w:rsidR="00B431E0" w:rsidRPr="00B431E0" w:rsidTr="00B431E0">
        <w:trPr>
          <w:cantSplit/>
        </w:trPr>
        <w:tc>
          <w:tcPr>
            <w:tcW w:w="567" w:type="dxa"/>
            <w:vAlign w:val="bottom"/>
          </w:tcPr>
          <w:p w:rsidR="00B431E0" w:rsidRPr="00B431E0" w:rsidRDefault="00B431E0" w:rsidP="00B431E0">
            <w:pPr>
              <w:keepLines/>
              <w:spacing w:before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keepLines/>
              <w:spacing w:before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B431E0" w:rsidRPr="00B431E0" w:rsidRDefault="00B431E0" w:rsidP="00B431E0">
            <w:pPr>
              <w:keepLines/>
              <w:spacing w:before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keepLines/>
              <w:spacing w:before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431E0" w:rsidRPr="00B431E0" w:rsidRDefault="00B431E0" w:rsidP="00B431E0">
      <w:pPr>
        <w:autoSpaceDE w:val="0"/>
        <w:autoSpaceDN w:val="0"/>
        <w:adjustRightInd w:val="0"/>
        <w:ind w:left="4620"/>
        <w:jc w:val="center"/>
        <w:outlineLvl w:val="1"/>
        <w:rPr>
          <w:rFonts w:eastAsia="Times New Roman"/>
          <w:color w:val="000000"/>
          <w:szCs w:val="28"/>
          <w:lang w:eastAsia="ru-RU"/>
        </w:rPr>
        <w:sectPr w:rsidR="00B431E0" w:rsidRPr="00B431E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31E0" w:rsidRPr="00B431E0" w:rsidRDefault="00B431E0" w:rsidP="00B431E0">
      <w:pPr>
        <w:autoSpaceDE w:val="0"/>
        <w:autoSpaceDN w:val="0"/>
        <w:adjustRightInd w:val="0"/>
        <w:ind w:left="4620"/>
        <w:jc w:val="center"/>
        <w:outlineLvl w:val="1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lastRenderedPageBreak/>
        <w:t>Приложение № 13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к Инструкции по делопроизводству 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в территориальной избирательной комиссии </w:t>
      </w:r>
      <w:r w:rsidR="0084128A">
        <w:rPr>
          <w:rFonts w:eastAsia="Times New Roman"/>
          <w:color w:val="000000"/>
          <w:szCs w:val="28"/>
          <w:lang w:eastAsia="ru-RU"/>
        </w:rPr>
        <w:t>Торопецкого</w:t>
      </w:r>
      <w:r w:rsidR="0084128A" w:rsidRPr="00B431E0">
        <w:rPr>
          <w:rFonts w:eastAsia="Times New Roman"/>
          <w:color w:val="000000"/>
          <w:szCs w:val="28"/>
          <w:lang w:eastAsia="ru-RU"/>
        </w:rPr>
        <w:t xml:space="preserve"> </w:t>
      </w:r>
      <w:r w:rsidR="0013244A">
        <w:rPr>
          <w:rFonts w:eastAsia="Times New Roman"/>
          <w:color w:val="000000"/>
          <w:szCs w:val="28"/>
          <w:lang w:eastAsia="ru-RU"/>
        </w:rPr>
        <w:t>округа</w:t>
      </w: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left="4956"/>
        <w:jc w:val="center"/>
        <w:outlineLvl w:val="1"/>
        <w:rPr>
          <w:rFonts w:eastAsia="Times New Roman"/>
          <w:color w:val="000000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9"/>
        <w:gridCol w:w="540"/>
        <w:gridCol w:w="1570"/>
        <w:gridCol w:w="1396"/>
        <w:gridCol w:w="1394"/>
        <w:gridCol w:w="379"/>
        <w:gridCol w:w="2396"/>
      </w:tblGrid>
      <w:tr w:rsidR="00B431E0" w:rsidRPr="00B431E0" w:rsidTr="00B431E0">
        <w:tc>
          <w:tcPr>
            <w:tcW w:w="5328" w:type="dxa"/>
            <w:gridSpan w:val="4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Торопецкого</w:t>
            </w:r>
            <w:r w:rsidRPr="00B431E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3244A">
              <w:rPr>
                <w:rFonts w:eastAsia="Times New Roman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4242" w:type="dxa"/>
            <w:gridSpan w:val="3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УТВЕРЖДАЮ</w:t>
            </w:r>
          </w:p>
        </w:tc>
      </w:tr>
      <w:tr w:rsidR="00B431E0" w:rsidRPr="00B431E0" w:rsidTr="00B431E0">
        <w:tc>
          <w:tcPr>
            <w:tcW w:w="5328" w:type="dxa"/>
            <w:gridSpan w:val="4"/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B431E0">
              <w:rPr>
                <w:rFonts w:eastAsia="Times New Roman"/>
                <w:b/>
                <w:szCs w:val="28"/>
                <w:lang w:eastAsia="ru-RU"/>
              </w:rPr>
              <w:t>АКТ</w:t>
            </w:r>
          </w:p>
        </w:tc>
        <w:tc>
          <w:tcPr>
            <w:tcW w:w="4242" w:type="dxa"/>
            <w:gridSpan w:val="3"/>
            <w:vMerge w:val="restart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1E0">
              <w:rPr>
                <w:rFonts w:ascii="Cambria" w:eastAsia="Times New Roman" w:hAnsi="Cambria"/>
                <w:bCs/>
                <w:color w:val="000000"/>
                <w:kern w:val="32"/>
                <w:sz w:val="24"/>
                <w:szCs w:val="32"/>
                <w:lang w:eastAsia="ru-RU"/>
              </w:rPr>
              <w:t>Председатель</w:t>
            </w:r>
            <w:r w:rsidRPr="00B431E0">
              <w:rPr>
                <w:rFonts w:ascii="Cambria" w:eastAsia="Times New Roman" w:hAnsi="Cambria"/>
                <w:bCs/>
                <w:color w:val="000000"/>
                <w:kern w:val="32"/>
                <w:sz w:val="24"/>
                <w:szCs w:val="32"/>
                <w:lang w:eastAsia="ru-RU"/>
              </w:rPr>
              <w:br/>
              <w:t xml:space="preserve">территориальной избирательной </w:t>
            </w:r>
            <w:r w:rsidRPr="00B431E0">
              <w:rPr>
                <w:rFonts w:ascii="Cambria" w:eastAsia="Times New Roman" w:hAnsi="Cambria"/>
                <w:bCs/>
                <w:kern w:val="32"/>
                <w:sz w:val="24"/>
                <w:szCs w:val="32"/>
                <w:lang w:eastAsia="ru-RU"/>
              </w:rPr>
              <w:t xml:space="preserve">комиссии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Торопецкого</w:t>
            </w:r>
            <w:r w:rsidRPr="00B431E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3244A">
              <w:rPr>
                <w:rFonts w:eastAsia="Times New Roman"/>
                <w:sz w:val="24"/>
                <w:szCs w:val="24"/>
                <w:lang w:eastAsia="ru-RU"/>
              </w:rPr>
              <w:t>округа</w:t>
            </w:r>
          </w:p>
        </w:tc>
      </w:tr>
      <w:tr w:rsidR="00B431E0" w:rsidRPr="00B431E0" w:rsidTr="00B431E0">
        <w:tc>
          <w:tcPr>
            <w:tcW w:w="1728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42" w:type="dxa"/>
            <w:gridSpan w:val="3"/>
            <w:vMerge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31E0" w:rsidRPr="00B431E0" w:rsidTr="00B431E0">
        <w:tc>
          <w:tcPr>
            <w:tcW w:w="3888" w:type="dxa"/>
            <w:gridSpan w:val="3"/>
            <w:tcBorders>
              <w:bottom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42" w:type="dxa"/>
            <w:gridSpan w:val="3"/>
            <w:vMerge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31E0" w:rsidRPr="00B431E0" w:rsidTr="00B431E0">
        <w:tc>
          <w:tcPr>
            <w:tcW w:w="3888" w:type="dxa"/>
            <w:gridSpan w:val="3"/>
            <w:tcBorders>
              <w:top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sz w:val="20"/>
                <w:szCs w:val="20"/>
                <w:lang w:eastAsia="ru-RU"/>
              </w:rPr>
              <w:t>(место составления)</w:t>
            </w:r>
          </w:p>
        </w:tc>
        <w:tc>
          <w:tcPr>
            <w:tcW w:w="1440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31E0" w:rsidRPr="00B431E0" w:rsidTr="00B431E0">
        <w:tc>
          <w:tcPr>
            <w:tcW w:w="3888" w:type="dxa"/>
            <w:gridSpan w:val="3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86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B431E0" w:rsidRPr="00B431E0" w:rsidTr="00B431E0">
        <w:tc>
          <w:tcPr>
            <w:tcW w:w="3888" w:type="dxa"/>
            <w:gridSpan w:val="3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42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31E0" w:rsidRPr="00B431E0" w:rsidTr="00B431E0">
        <w:tc>
          <w:tcPr>
            <w:tcW w:w="3888" w:type="dxa"/>
            <w:gridSpan w:val="3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86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42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431E0" w:rsidRPr="00B431E0" w:rsidRDefault="00B431E0" w:rsidP="00B431E0">
      <w:pPr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B431E0" w:rsidRPr="00B431E0" w:rsidTr="00B431E0">
        <w:tc>
          <w:tcPr>
            <w:tcW w:w="4788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b/>
                <w:color w:val="000000"/>
                <w:sz w:val="24"/>
                <w:szCs w:val="20"/>
                <w:lang w:eastAsia="ru-RU"/>
              </w:rPr>
              <w:t>О выделении к уничтожению документов, не подлежащих хранению</w:t>
            </w:r>
          </w:p>
        </w:tc>
      </w:tr>
    </w:tbl>
    <w:p w:rsidR="00B431E0" w:rsidRPr="00B431E0" w:rsidRDefault="00B431E0" w:rsidP="00B431E0">
      <w:pPr>
        <w:spacing w:line="36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B431E0" w:rsidRPr="00B431E0" w:rsidRDefault="00B431E0" w:rsidP="00B431E0">
      <w:pPr>
        <w:spacing w:after="120" w:line="340" w:lineRule="exact"/>
        <w:ind w:firstLine="601"/>
        <w:jc w:val="both"/>
        <w:rPr>
          <w:rFonts w:eastAsia="Times New Roman"/>
          <w:szCs w:val="28"/>
          <w:lang w:val="x-none" w:eastAsia="x-none"/>
        </w:rPr>
      </w:pPr>
      <w:r w:rsidRPr="00B431E0">
        <w:rPr>
          <w:rFonts w:eastAsia="Times New Roman"/>
          <w:color w:val="000000"/>
          <w:sz w:val="24"/>
          <w:szCs w:val="24"/>
          <w:lang w:eastAsia="ru-RU"/>
        </w:rPr>
        <w:t xml:space="preserve">На </w:t>
      </w:r>
      <w:r w:rsidRPr="00B431E0">
        <w:rPr>
          <w:rFonts w:eastAsia="Times New Roman"/>
          <w:szCs w:val="28"/>
          <w:lang w:val="x-none" w:eastAsia="x-none"/>
        </w:rPr>
        <w:t>основании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 и номенклатуры дел территориальной комиссии отобраны к уничтожению как не имеющие научно-исторической ценности и утратившие практическое значение документы.</w:t>
      </w:r>
    </w:p>
    <w:tbl>
      <w:tblPr>
        <w:tblW w:w="10178" w:type="dxa"/>
        <w:tblInd w:w="-270" w:type="dxa"/>
        <w:tblLayout w:type="fixed"/>
        <w:tblLook w:val="0000" w:firstRow="0" w:lastRow="0" w:firstColumn="0" w:lastColumn="0" w:noHBand="0" w:noVBand="0"/>
      </w:tblPr>
      <w:tblGrid>
        <w:gridCol w:w="625"/>
        <w:gridCol w:w="2012"/>
        <w:gridCol w:w="1161"/>
        <w:gridCol w:w="2176"/>
        <w:gridCol w:w="1064"/>
        <w:gridCol w:w="2057"/>
        <w:gridCol w:w="1083"/>
      </w:tblGrid>
      <w:tr w:rsidR="00B431E0" w:rsidRPr="00B431E0" w:rsidTr="00B431E0">
        <w:trPr>
          <w:tblHeader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Заголовок дела</w:t>
            </w: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или групповой</w:t>
            </w: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заголовок</w:t>
            </w: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документов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Крайние</w:t>
            </w: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даты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Индекс дела по</w:t>
            </w: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номенклатуре</w:t>
            </w: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или номер дела</w:t>
            </w: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по описи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ед. хр.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31E0" w:rsidRPr="00B431E0" w:rsidRDefault="00B431E0" w:rsidP="00B431E0">
            <w:pPr>
              <w:tabs>
                <w:tab w:val="left" w:pos="0"/>
              </w:tabs>
              <w:spacing w:before="12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Сроки хранения</w:t>
            </w: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и номера статей </w:t>
            </w: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по перечню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Приме-</w:t>
            </w:r>
            <w:proofErr w:type="spellStart"/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чание</w:t>
            </w:r>
            <w:proofErr w:type="spellEnd"/>
            <w:proofErr w:type="gramEnd"/>
          </w:p>
        </w:tc>
      </w:tr>
      <w:tr w:rsidR="00B431E0" w:rsidRPr="00B431E0" w:rsidTr="00B431E0">
        <w:trPr>
          <w:trHeight w:val="33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431E0" w:rsidRPr="00B431E0" w:rsidTr="00B431E0">
        <w:trPr>
          <w:trHeight w:val="17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W w:w="9360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6"/>
        <w:gridCol w:w="2805"/>
        <w:gridCol w:w="1124"/>
        <w:gridCol w:w="933"/>
        <w:gridCol w:w="1922"/>
        <w:gridCol w:w="1080"/>
      </w:tblGrid>
      <w:tr w:rsidR="00B431E0" w:rsidRPr="00B431E0" w:rsidTr="00B431E0">
        <w:tc>
          <w:tcPr>
            <w:tcW w:w="1496" w:type="dxa"/>
            <w:tcBorders>
              <w:top w:val="nil"/>
              <w:bottom w:val="nil"/>
              <w:right w:val="nil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Итого: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ед. хр</w:t>
            </w: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за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годы</w:t>
            </w:r>
          </w:p>
        </w:tc>
      </w:tr>
      <w:tr w:rsidR="00B431E0" w:rsidRPr="00B431E0" w:rsidTr="00B431E0">
        <w:tc>
          <w:tcPr>
            <w:tcW w:w="1496" w:type="dxa"/>
            <w:tcBorders>
              <w:top w:val="nil"/>
              <w:right w:val="nil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(цифрами и прописью)</w:t>
            </w:r>
          </w:p>
        </w:tc>
        <w:tc>
          <w:tcPr>
            <w:tcW w:w="1124" w:type="dxa"/>
            <w:tcBorders>
              <w:top w:val="nil"/>
              <w:left w:val="nil"/>
              <w:right w:val="nil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right w:val="nil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431E0" w:rsidRPr="00B431E0" w:rsidRDefault="00B431E0" w:rsidP="00B431E0">
      <w:pPr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 xml:space="preserve">Описи дел постоянного хранения за_________________годы утверждены, по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B431E0" w:rsidRPr="00B431E0" w:rsidTr="00B431E0">
        <w:tc>
          <w:tcPr>
            <w:tcW w:w="4785" w:type="dxa"/>
          </w:tcPr>
          <w:p w:rsidR="00B431E0" w:rsidRPr="00B431E0" w:rsidRDefault="00B431E0" w:rsidP="00B431E0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4"/>
                <w:lang w:eastAsia="ru-RU"/>
              </w:rPr>
              <w:t xml:space="preserve">личному составу согласованы с </w:t>
            </w:r>
          </w:p>
        </w:tc>
        <w:tc>
          <w:tcPr>
            <w:tcW w:w="4785" w:type="dxa"/>
            <w:tcBorders>
              <w:top w:val="nil"/>
              <w:left w:val="nil"/>
              <w:right w:val="nil"/>
            </w:tcBorders>
          </w:tcPr>
          <w:p w:rsidR="00B431E0" w:rsidRPr="00B431E0" w:rsidRDefault="00B431E0" w:rsidP="00B431E0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31E0">
              <w:rPr>
                <w:rFonts w:eastAsia="Times New Roman"/>
                <w:szCs w:val="24"/>
                <w:lang w:eastAsia="ru-RU"/>
              </w:rPr>
              <w:t>Экспертно-проверочной комиссией</w:t>
            </w:r>
          </w:p>
        </w:tc>
      </w:tr>
      <w:tr w:rsidR="00B431E0" w:rsidRPr="00B431E0" w:rsidTr="00B431E0">
        <w:tc>
          <w:tcPr>
            <w:tcW w:w="9570" w:type="dxa"/>
            <w:gridSpan w:val="2"/>
            <w:tcBorders>
              <w:bottom w:val="single" w:sz="4" w:space="0" w:color="auto"/>
            </w:tcBorders>
          </w:tcPr>
          <w:p w:rsidR="00B431E0" w:rsidRPr="00B431E0" w:rsidRDefault="00B431E0" w:rsidP="00B431E0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431E0" w:rsidRPr="00B431E0" w:rsidRDefault="00B431E0" w:rsidP="00B431E0">
      <w:pPr>
        <w:jc w:val="both"/>
        <w:rPr>
          <w:rFonts w:eastAsia="Times New Roman"/>
          <w:color w:val="000000"/>
          <w:szCs w:val="24"/>
          <w:lang w:eastAsia="ru-RU"/>
        </w:rPr>
      </w:pPr>
      <w:r w:rsidRPr="00B431E0">
        <w:rPr>
          <w:rFonts w:eastAsia="Times New Roman"/>
          <w:color w:val="000000"/>
          <w:szCs w:val="24"/>
          <w:lang w:eastAsia="ru-RU"/>
        </w:rPr>
        <w:tab/>
      </w:r>
      <w:r w:rsidRPr="00B431E0">
        <w:rPr>
          <w:rFonts w:eastAsia="Times New Roman"/>
          <w:color w:val="000000"/>
          <w:szCs w:val="24"/>
          <w:lang w:eastAsia="ru-RU"/>
        </w:rPr>
        <w:tab/>
      </w:r>
      <w:r w:rsidRPr="00B431E0">
        <w:rPr>
          <w:rFonts w:eastAsia="Times New Roman"/>
          <w:color w:val="000000"/>
          <w:szCs w:val="24"/>
          <w:lang w:eastAsia="ru-RU"/>
        </w:rPr>
        <w:tab/>
      </w:r>
      <w:r w:rsidRPr="00B431E0">
        <w:rPr>
          <w:rFonts w:eastAsia="Times New Roman"/>
          <w:color w:val="000000"/>
          <w:szCs w:val="24"/>
          <w:lang w:eastAsia="ru-RU"/>
        </w:rPr>
        <w:tab/>
      </w:r>
      <w:r w:rsidRPr="00B431E0">
        <w:rPr>
          <w:rFonts w:eastAsia="Times New Roman"/>
          <w:color w:val="000000"/>
          <w:szCs w:val="24"/>
          <w:lang w:eastAsia="ru-RU"/>
        </w:rPr>
        <w:tab/>
      </w:r>
      <w:r w:rsidRPr="00B431E0">
        <w:rPr>
          <w:rFonts w:eastAsia="Times New Roman"/>
          <w:color w:val="000000"/>
          <w:szCs w:val="24"/>
          <w:lang w:eastAsia="ru-RU"/>
        </w:rPr>
        <w:tab/>
      </w:r>
      <w:r w:rsidRPr="00B431E0">
        <w:rPr>
          <w:rFonts w:eastAsia="Times New Roman"/>
          <w:color w:val="000000"/>
          <w:szCs w:val="24"/>
          <w:lang w:eastAsia="ru-RU"/>
        </w:rPr>
        <w:tab/>
      </w:r>
      <w:r w:rsidRPr="00B431E0">
        <w:rPr>
          <w:rFonts w:eastAsia="Times New Roman"/>
          <w:color w:val="000000"/>
          <w:szCs w:val="24"/>
          <w:lang w:eastAsia="ru-RU"/>
        </w:rPr>
        <w:tab/>
      </w:r>
      <w:r w:rsidRPr="00B431E0">
        <w:rPr>
          <w:rFonts w:eastAsia="Times New Roman"/>
          <w:color w:val="000000"/>
          <w:sz w:val="18"/>
          <w:szCs w:val="24"/>
          <w:lang w:eastAsia="ru-RU"/>
        </w:rPr>
        <w:t>(наименование архивного учреждения)</w:t>
      </w:r>
    </w:p>
    <w:tbl>
      <w:tblPr>
        <w:tblW w:w="95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70"/>
        <w:gridCol w:w="748"/>
        <w:gridCol w:w="62"/>
        <w:gridCol w:w="1060"/>
        <w:gridCol w:w="1120"/>
        <w:gridCol w:w="14"/>
        <w:gridCol w:w="524"/>
        <w:gridCol w:w="1496"/>
        <w:gridCol w:w="388"/>
        <w:gridCol w:w="2258"/>
      </w:tblGrid>
      <w:tr w:rsidR="00B431E0" w:rsidRPr="00B431E0" w:rsidTr="00B431E0">
        <w:trPr>
          <w:cantSplit/>
        </w:trPr>
        <w:tc>
          <w:tcPr>
            <w:tcW w:w="1870" w:type="dxa"/>
          </w:tcPr>
          <w:p w:rsidR="00B431E0" w:rsidRPr="00B431E0" w:rsidRDefault="00B431E0" w:rsidP="00B431E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(протокол от 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E0" w:rsidRPr="00B431E0" w:rsidRDefault="00B431E0" w:rsidP="00B431E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     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E0" w:rsidRPr="00B431E0" w:rsidRDefault="00B431E0" w:rsidP="00B431E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E0" w:rsidRPr="00B431E0" w:rsidRDefault="00B431E0" w:rsidP="00B431E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г.</w:t>
            </w:r>
          </w:p>
        </w:tc>
        <w:tc>
          <w:tcPr>
            <w:tcW w:w="538" w:type="dxa"/>
            <w:gridSpan w:val="2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E0" w:rsidRPr="00B431E0" w:rsidRDefault="00B431E0" w:rsidP="00B431E0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6" w:type="dxa"/>
            <w:gridSpan w:val="2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cantSplit/>
        </w:trPr>
        <w:tc>
          <w:tcPr>
            <w:tcW w:w="9540" w:type="dxa"/>
            <w:gridSpan w:val="10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</w:tc>
      </w:tr>
      <w:tr w:rsidR="00B431E0" w:rsidRPr="00B431E0" w:rsidTr="00B431E0">
        <w:trPr>
          <w:cantSplit/>
        </w:trPr>
        <w:tc>
          <w:tcPr>
            <w:tcW w:w="9540" w:type="dxa"/>
            <w:gridSpan w:val="10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(наименование должности лица, проводившего экспертизу ценности документов)</w:t>
            </w:r>
          </w:p>
        </w:tc>
      </w:tr>
      <w:tr w:rsidR="00B431E0" w:rsidRPr="00B431E0" w:rsidTr="00B431E0">
        <w:trPr>
          <w:cantSplit/>
        </w:trPr>
        <w:tc>
          <w:tcPr>
            <w:tcW w:w="9540" w:type="dxa"/>
            <w:gridSpan w:val="10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cantSplit/>
        </w:trPr>
        <w:tc>
          <w:tcPr>
            <w:tcW w:w="2618" w:type="dxa"/>
            <w:gridSpan w:val="2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(подпись)</w:t>
            </w:r>
          </w:p>
        </w:tc>
        <w:tc>
          <w:tcPr>
            <w:tcW w:w="2408" w:type="dxa"/>
            <w:gridSpan w:val="3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(инициалы, фамилия)</w:t>
            </w:r>
          </w:p>
        </w:tc>
      </w:tr>
    </w:tbl>
    <w:p w:rsidR="00B431E0" w:rsidRPr="00B431E0" w:rsidRDefault="00B431E0" w:rsidP="00B431E0">
      <w:pPr>
        <w:spacing w:before="120" w:after="120"/>
        <w:rPr>
          <w:rFonts w:eastAsia="Times New Roman"/>
          <w:color w:val="000000"/>
          <w:sz w:val="24"/>
          <w:szCs w:val="24"/>
          <w:lang w:eastAsia="ru-RU"/>
        </w:rPr>
      </w:pPr>
      <w:r w:rsidRPr="00B431E0">
        <w:rPr>
          <w:rFonts w:eastAsia="Times New Roman"/>
          <w:color w:val="000000"/>
          <w:sz w:val="24"/>
          <w:szCs w:val="24"/>
          <w:lang w:eastAsia="ru-RU"/>
        </w:rPr>
        <w:t>Дата</w:t>
      </w:r>
    </w:p>
    <w:p w:rsidR="00B431E0" w:rsidRPr="00B431E0" w:rsidRDefault="00B431E0" w:rsidP="00B431E0">
      <w:pPr>
        <w:spacing w:before="120" w:after="120" w:line="360" w:lineRule="auto"/>
        <w:jc w:val="right"/>
        <w:rPr>
          <w:rFonts w:eastAsia="Times New Roman"/>
          <w:color w:val="000000"/>
          <w:szCs w:val="24"/>
          <w:lang w:eastAsia="ru-RU"/>
        </w:rPr>
        <w:sectPr w:rsidR="00B431E0" w:rsidRPr="00B431E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31E0" w:rsidRPr="00B431E0" w:rsidRDefault="00B431E0" w:rsidP="00B431E0">
      <w:pPr>
        <w:spacing w:before="120" w:after="120" w:line="360" w:lineRule="auto"/>
        <w:jc w:val="right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lastRenderedPageBreak/>
        <w:t>Продолжение приложения № 13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425"/>
        <w:gridCol w:w="2127"/>
      </w:tblGrid>
      <w:tr w:rsidR="00B431E0" w:rsidRPr="00B431E0" w:rsidTr="00B431E0">
        <w:tc>
          <w:tcPr>
            <w:tcW w:w="5103" w:type="dxa"/>
            <w:gridSpan w:val="4"/>
          </w:tcPr>
          <w:p w:rsidR="00B431E0" w:rsidRPr="00B431E0" w:rsidRDefault="00B431E0" w:rsidP="00B431E0">
            <w:pPr>
              <w:keepLines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СОГЛАСОВАНО</w:t>
            </w: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br/>
              <w:t xml:space="preserve">Протокол ЭК </w:t>
            </w: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br/>
              <w:t xml:space="preserve">территориальной избирательной комиссии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Торопецкого</w:t>
            </w:r>
            <w:r w:rsidRPr="00B431E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3244A">
              <w:rPr>
                <w:rFonts w:eastAsia="Times New Roman"/>
                <w:sz w:val="24"/>
                <w:szCs w:val="24"/>
                <w:lang w:eastAsia="ru-RU"/>
              </w:rPr>
              <w:t>округа</w:t>
            </w:r>
          </w:p>
        </w:tc>
      </w:tr>
      <w:tr w:rsidR="00B431E0" w:rsidRPr="00B431E0" w:rsidTr="00B431E0">
        <w:trPr>
          <w:cantSplit/>
          <w:trHeight w:val="454"/>
        </w:trPr>
        <w:tc>
          <w:tcPr>
            <w:tcW w:w="567" w:type="dxa"/>
            <w:vAlign w:val="bottom"/>
          </w:tcPr>
          <w:p w:rsidR="00B431E0" w:rsidRPr="00B431E0" w:rsidRDefault="00B431E0" w:rsidP="00B431E0">
            <w:pPr>
              <w:keepLines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keepLines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B431E0" w:rsidRPr="00B431E0" w:rsidRDefault="00B431E0" w:rsidP="00B431E0">
            <w:pPr>
              <w:keepLines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keepLines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left="2835" w:hanging="2835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93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2127"/>
        <w:gridCol w:w="850"/>
        <w:gridCol w:w="1366"/>
        <w:gridCol w:w="1110"/>
        <w:gridCol w:w="510"/>
        <w:gridCol w:w="30"/>
      </w:tblGrid>
      <w:tr w:rsidR="00B431E0" w:rsidRPr="00B431E0" w:rsidTr="00B431E0">
        <w:trPr>
          <w:gridAfter w:val="1"/>
          <w:wAfter w:w="30" w:type="dxa"/>
        </w:trPr>
        <w:tc>
          <w:tcPr>
            <w:tcW w:w="3402" w:type="dxa"/>
            <w:gridSpan w:val="2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Документы в количестве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дел, томов</w:t>
            </w:r>
          </w:p>
        </w:tc>
      </w:tr>
      <w:tr w:rsidR="00B431E0" w:rsidRPr="00B431E0" w:rsidTr="00B431E0">
        <w:trPr>
          <w:gridAfter w:val="1"/>
          <w:wAfter w:w="30" w:type="dxa"/>
          <w:cantSplit/>
        </w:trPr>
        <w:tc>
          <w:tcPr>
            <w:tcW w:w="1418" w:type="dxa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весом</w:t>
            </w:r>
          </w:p>
        </w:tc>
        <w:tc>
          <w:tcPr>
            <w:tcW w:w="1984" w:type="dxa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кг      сданы в</w:t>
            </w:r>
          </w:p>
        </w:tc>
        <w:tc>
          <w:tcPr>
            <w:tcW w:w="3836" w:type="dxa"/>
            <w:gridSpan w:val="4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gridAfter w:val="1"/>
          <w:wAfter w:w="30" w:type="dxa"/>
          <w:cantSplit/>
        </w:trPr>
        <w:tc>
          <w:tcPr>
            <w:tcW w:w="1418" w:type="dxa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  <w:gridSpan w:val="4"/>
            <w:tcBorders>
              <w:top w:val="single" w:sz="4" w:space="0" w:color="auto"/>
            </w:tcBorders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(наименование организации)</w:t>
            </w:r>
          </w:p>
        </w:tc>
      </w:tr>
      <w:tr w:rsidR="00B431E0" w:rsidRPr="00B431E0" w:rsidTr="00B431E0">
        <w:trPr>
          <w:cantSplit/>
        </w:trPr>
        <w:tc>
          <w:tcPr>
            <w:tcW w:w="6379" w:type="dxa"/>
            <w:gridSpan w:val="4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на переработку по приемосдаточной накладной от</w:t>
            </w:r>
          </w:p>
        </w:tc>
        <w:tc>
          <w:tcPr>
            <w:tcW w:w="1366" w:type="dxa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0" w:type="dxa"/>
            <w:gridSpan w:val="2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cantSplit/>
        </w:trPr>
        <w:tc>
          <w:tcPr>
            <w:tcW w:w="6379" w:type="dxa"/>
            <w:gridSpan w:val="4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(дата)</w:t>
            </w:r>
          </w:p>
        </w:tc>
        <w:tc>
          <w:tcPr>
            <w:tcW w:w="1110" w:type="dxa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431E0" w:rsidRPr="00B431E0" w:rsidRDefault="00B431E0" w:rsidP="00B431E0">
      <w:pPr>
        <w:autoSpaceDE w:val="0"/>
        <w:autoSpaceDN w:val="0"/>
        <w:adjustRightInd w:val="0"/>
        <w:ind w:left="5544"/>
        <w:outlineLvl w:val="1"/>
        <w:rPr>
          <w:rFonts w:eastAsia="Times New Roman"/>
          <w:color w:val="000000"/>
          <w:sz w:val="22"/>
          <w:lang w:eastAsia="ru-RU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3802"/>
        <w:gridCol w:w="3190"/>
        <w:gridCol w:w="2368"/>
      </w:tblGrid>
      <w:tr w:rsidR="00B431E0" w:rsidRPr="00B431E0" w:rsidTr="00B431E0">
        <w:tc>
          <w:tcPr>
            <w:tcW w:w="3802" w:type="dxa"/>
            <w:shd w:val="clear" w:color="auto" w:fill="auto"/>
            <w:vAlign w:val="bottom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Наименование должности гражданского служащего, сдавшего документы</w:t>
            </w:r>
          </w:p>
        </w:tc>
        <w:tc>
          <w:tcPr>
            <w:tcW w:w="3190" w:type="dxa"/>
            <w:shd w:val="clear" w:color="auto" w:fill="auto"/>
            <w:vAlign w:val="bottom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B431E0" w:rsidRPr="00B431E0" w:rsidTr="00B431E0">
        <w:tc>
          <w:tcPr>
            <w:tcW w:w="3802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outlineLvl w:val="1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B431E0" w:rsidRPr="00B431E0" w:rsidRDefault="00B431E0" w:rsidP="00B431E0">
            <w:pPr>
              <w:autoSpaceDE w:val="0"/>
              <w:autoSpaceDN w:val="0"/>
              <w:adjustRightInd w:val="0"/>
              <w:outlineLvl w:val="1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2"/>
                <w:lang w:eastAsia="ru-RU"/>
              </w:rPr>
              <w:t>Дата</w:t>
            </w:r>
          </w:p>
        </w:tc>
        <w:tc>
          <w:tcPr>
            <w:tcW w:w="3190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2"/>
                <w:lang w:eastAsia="ru-RU"/>
              </w:rPr>
              <w:t>Подпись</w:t>
            </w:r>
          </w:p>
        </w:tc>
        <w:tc>
          <w:tcPr>
            <w:tcW w:w="2368" w:type="dxa"/>
            <w:tcBorders>
              <w:top w:val="single" w:sz="4" w:space="0" w:color="auto"/>
            </w:tcBorders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2"/>
                <w:lang w:eastAsia="ru-RU"/>
              </w:rPr>
              <w:t>Расшифровка подписи</w:t>
            </w:r>
          </w:p>
        </w:tc>
      </w:tr>
      <w:tr w:rsidR="00B431E0" w:rsidRPr="00B431E0" w:rsidTr="00B431E0">
        <w:tc>
          <w:tcPr>
            <w:tcW w:w="6992" w:type="dxa"/>
            <w:gridSpan w:val="2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outlineLvl w:val="1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B431E0" w:rsidRPr="00B431E0" w:rsidRDefault="00B431E0" w:rsidP="00B431E0">
            <w:pPr>
              <w:autoSpaceDE w:val="0"/>
              <w:autoSpaceDN w:val="0"/>
              <w:adjustRightInd w:val="0"/>
              <w:outlineLvl w:val="1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Изменения в учетные документы внесены</w:t>
            </w:r>
          </w:p>
        </w:tc>
        <w:tc>
          <w:tcPr>
            <w:tcW w:w="2368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</w:tbl>
    <w:p w:rsidR="00B431E0" w:rsidRPr="00B431E0" w:rsidRDefault="00B431E0" w:rsidP="00B431E0">
      <w:pPr>
        <w:autoSpaceDE w:val="0"/>
        <w:autoSpaceDN w:val="0"/>
        <w:adjustRightInd w:val="0"/>
        <w:ind w:left="5544"/>
        <w:outlineLvl w:val="1"/>
        <w:rPr>
          <w:rFonts w:eastAsia="Times New Roman"/>
          <w:color w:val="000000"/>
          <w:sz w:val="22"/>
          <w:lang w:eastAsia="ru-RU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3682"/>
        <w:gridCol w:w="3190"/>
        <w:gridCol w:w="2488"/>
      </w:tblGrid>
      <w:tr w:rsidR="00B431E0" w:rsidRPr="00B431E0" w:rsidTr="00B431E0">
        <w:tc>
          <w:tcPr>
            <w:tcW w:w="3682" w:type="dxa"/>
            <w:shd w:val="clear" w:color="auto" w:fill="auto"/>
            <w:vAlign w:val="bottom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Наименование должности гражданского служащего, внесшего изменения в учетные документы</w:t>
            </w:r>
          </w:p>
        </w:tc>
        <w:tc>
          <w:tcPr>
            <w:tcW w:w="3190" w:type="dxa"/>
            <w:shd w:val="clear" w:color="auto" w:fill="auto"/>
            <w:vAlign w:val="bottom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B431E0" w:rsidRPr="00B431E0" w:rsidTr="00B431E0">
        <w:tc>
          <w:tcPr>
            <w:tcW w:w="3682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outlineLvl w:val="1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:rsidR="00B431E0" w:rsidRPr="00B431E0" w:rsidRDefault="00B431E0" w:rsidP="00B431E0">
            <w:pPr>
              <w:autoSpaceDE w:val="0"/>
              <w:autoSpaceDN w:val="0"/>
              <w:adjustRightInd w:val="0"/>
              <w:outlineLvl w:val="1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2"/>
                <w:lang w:eastAsia="ru-RU"/>
              </w:rPr>
              <w:t>Дата</w:t>
            </w:r>
          </w:p>
        </w:tc>
        <w:tc>
          <w:tcPr>
            <w:tcW w:w="3190" w:type="dxa"/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2"/>
                <w:lang w:eastAsia="ru-RU"/>
              </w:rPr>
              <w:t>Подпись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auto"/>
          </w:tcPr>
          <w:p w:rsidR="00B431E0" w:rsidRPr="00B431E0" w:rsidRDefault="00B431E0" w:rsidP="00B431E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2"/>
                <w:lang w:eastAsia="ru-RU"/>
              </w:rPr>
              <w:t>Расшифровка подписи</w:t>
            </w:r>
          </w:p>
        </w:tc>
      </w:tr>
    </w:tbl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left="2835" w:hanging="2835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left="2835" w:hanging="2835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:rsidR="00B431E0" w:rsidRPr="00B431E0" w:rsidRDefault="00B431E0" w:rsidP="00B431E0">
      <w:pPr>
        <w:autoSpaceDE w:val="0"/>
        <w:autoSpaceDN w:val="0"/>
        <w:adjustRightInd w:val="0"/>
        <w:spacing w:line="360" w:lineRule="auto"/>
        <w:ind w:left="2835" w:hanging="2835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:rsidR="00B431E0" w:rsidRPr="00B431E0" w:rsidRDefault="00B431E0" w:rsidP="00B431E0">
      <w:pPr>
        <w:autoSpaceDE w:val="0"/>
        <w:autoSpaceDN w:val="0"/>
        <w:adjustRightInd w:val="0"/>
        <w:ind w:left="4620"/>
        <w:jc w:val="center"/>
        <w:outlineLvl w:val="1"/>
        <w:rPr>
          <w:rFonts w:eastAsia="Times New Roman"/>
          <w:color w:val="000000"/>
          <w:szCs w:val="28"/>
          <w:lang w:eastAsia="ru-RU"/>
        </w:rPr>
        <w:sectPr w:rsidR="00B431E0" w:rsidRPr="00B431E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31E0" w:rsidRPr="00B431E0" w:rsidRDefault="00B431E0" w:rsidP="00B431E0">
      <w:pPr>
        <w:autoSpaceDE w:val="0"/>
        <w:autoSpaceDN w:val="0"/>
        <w:adjustRightInd w:val="0"/>
        <w:ind w:left="4620"/>
        <w:jc w:val="center"/>
        <w:outlineLvl w:val="1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lastRenderedPageBreak/>
        <w:t>Приложение № 14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к Инструкции по делопроизводству 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в территориальной избирательной комиссии </w:t>
      </w:r>
      <w:r w:rsidR="0084128A">
        <w:rPr>
          <w:rFonts w:eastAsia="Times New Roman"/>
          <w:color w:val="000000"/>
          <w:szCs w:val="28"/>
          <w:lang w:eastAsia="ru-RU"/>
        </w:rPr>
        <w:t>Торопецкого</w:t>
      </w:r>
      <w:r w:rsidR="0084128A" w:rsidRPr="00B431E0">
        <w:rPr>
          <w:rFonts w:eastAsia="Times New Roman"/>
          <w:color w:val="000000"/>
          <w:szCs w:val="28"/>
          <w:lang w:eastAsia="ru-RU"/>
        </w:rPr>
        <w:t xml:space="preserve"> </w:t>
      </w:r>
      <w:r w:rsidR="0013244A">
        <w:rPr>
          <w:rFonts w:eastAsia="Times New Roman"/>
          <w:color w:val="000000"/>
          <w:szCs w:val="28"/>
          <w:lang w:eastAsia="ru-RU"/>
        </w:rPr>
        <w:t>округа</w:t>
      </w:r>
    </w:p>
    <w:p w:rsidR="00B431E0" w:rsidRPr="00B431E0" w:rsidRDefault="00B431E0" w:rsidP="00B431E0">
      <w:pPr>
        <w:spacing w:after="120" w:line="360" w:lineRule="auto"/>
        <w:jc w:val="right"/>
        <w:rPr>
          <w:rFonts w:eastAsia="Times New Roman"/>
          <w:color w:val="000000"/>
          <w:sz w:val="16"/>
          <w:szCs w:val="16"/>
          <w:lang w:eastAsia="ru-RU"/>
        </w:rPr>
      </w:pPr>
    </w:p>
    <w:p w:rsidR="00B431E0" w:rsidRPr="00B431E0" w:rsidRDefault="00B431E0" w:rsidP="00B431E0">
      <w:pPr>
        <w:keepNext/>
        <w:spacing w:before="120" w:line="360" w:lineRule="auto"/>
        <w:jc w:val="center"/>
        <w:rPr>
          <w:rFonts w:eastAsia="Times New Roman"/>
          <w:b/>
          <w:color w:val="000000"/>
          <w:szCs w:val="20"/>
          <w:lang w:eastAsia="ru-RU"/>
        </w:rPr>
      </w:pPr>
      <w:r w:rsidRPr="00B431E0">
        <w:rPr>
          <w:rFonts w:eastAsia="Times New Roman"/>
          <w:b/>
          <w:color w:val="000000"/>
          <w:sz w:val="36"/>
          <w:szCs w:val="20"/>
          <w:lang w:eastAsia="ru-RU"/>
        </w:rPr>
        <w:t>ВНУТРЕННЯЯ ОПИСЬ</w:t>
      </w:r>
    </w:p>
    <w:tbl>
      <w:tblPr>
        <w:tblW w:w="0" w:type="auto"/>
        <w:tblInd w:w="146" w:type="dxa"/>
        <w:tblLayout w:type="fixed"/>
        <w:tblLook w:val="0000" w:firstRow="0" w:lastRow="0" w:firstColumn="0" w:lastColumn="0" w:noHBand="0" w:noVBand="0"/>
      </w:tblPr>
      <w:tblGrid>
        <w:gridCol w:w="784"/>
        <w:gridCol w:w="1022"/>
        <w:gridCol w:w="405"/>
        <w:gridCol w:w="1335"/>
        <w:gridCol w:w="1508"/>
        <w:gridCol w:w="1312"/>
        <w:gridCol w:w="852"/>
        <w:gridCol w:w="632"/>
        <w:gridCol w:w="1471"/>
      </w:tblGrid>
      <w:tr w:rsidR="00B431E0" w:rsidRPr="00B431E0" w:rsidTr="00B431E0">
        <w:trPr>
          <w:gridBefore w:val="2"/>
          <w:gridAfter w:val="2"/>
          <w:wBefore w:w="1806" w:type="dxa"/>
          <w:wAfter w:w="2103" w:type="dxa"/>
        </w:trPr>
        <w:tc>
          <w:tcPr>
            <w:tcW w:w="3248" w:type="dxa"/>
            <w:gridSpan w:val="3"/>
            <w:vAlign w:val="bottom"/>
          </w:tcPr>
          <w:p w:rsidR="00B431E0" w:rsidRPr="00B431E0" w:rsidRDefault="00B431E0" w:rsidP="00B431E0">
            <w:pPr>
              <w:keepNext/>
              <w:jc w:val="center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  <w:r w:rsidRPr="00B431E0">
              <w:rPr>
                <w:rFonts w:eastAsia="Times New Roman"/>
                <w:b/>
                <w:color w:val="000000"/>
                <w:szCs w:val="20"/>
                <w:lang w:eastAsia="ru-RU"/>
              </w:rPr>
              <w:t>документов дела №</w:t>
            </w:r>
          </w:p>
        </w:tc>
        <w:tc>
          <w:tcPr>
            <w:tcW w:w="2164" w:type="dxa"/>
            <w:gridSpan w:val="2"/>
            <w:tcBorders>
              <w:bottom w:val="single" w:sz="4" w:space="0" w:color="auto"/>
            </w:tcBorders>
            <w:vAlign w:val="bottom"/>
          </w:tcPr>
          <w:p w:rsidR="00B431E0" w:rsidRPr="00B431E0" w:rsidRDefault="00B431E0" w:rsidP="00B431E0">
            <w:pPr>
              <w:keepNext/>
              <w:jc w:val="center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B431E0" w:rsidRPr="00B431E0" w:rsidTr="00B431E0">
        <w:trPr>
          <w:gridBefore w:val="2"/>
          <w:gridAfter w:val="2"/>
          <w:wBefore w:w="1806" w:type="dxa"/>
          <w:wAfter w:w="2103" w:type="dxa"/>
          <w:cantSplit/>
        </w:trPr>
        <w:tc>
          <w:tcPr>
            <w:tcW w:w="5412" w:type="dxa"/>
            <w:gridSpan w:val="5"/>
          </w:tcPr>
          <w:p w:rsidR="00B431E0" w:rsidRPr="00B431E0" w:rsidRDefault="00B431E0" w:rsidP="00B431E0">
            <w:pPr>
              <w:keepNext/>
              <w:spacing w:before="120" w:line="360" w:lineRule="auto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431E0" w:rsidRPr="00B431E0" w:rsidTr="00B43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№</w:t>
            </w: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br/>
              <w:t>п/п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2"/>
                <w:szCs w:val="20"/>
                <w:lang w:eastAsia="ru-RU"/>
              </w:rPr>
              <w:t>Индекс</w:t>
            </w:r>
            <w:r w:rsidRPr="00B431E0">
              <w:rPr>
                <w:rFonts w:eastAsia="Times New Roman"/>
                <w:color w:val="000000"/>
                <w:sz w:val="22"/>
                <w:szCs w:val="20"/>
                <w:lang w:eastAsia="ru-RU"/>
              </w:rPr>
              <w:br/>
              <w:t>документа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Дата</w:t>
            </w: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br/>
              <w:t>документа</w:t>
            </w:r>
          </w:p>
        </w:tc>
        <w:tc>
          <w:tcPr>
            <w:tcW w:w="2820" w:type="dxa"/>
            <w:gridSpan w:val="2"/>
            <w:tcBorders>
              <w:bottom w:val="single" w:sz="4" w:space="0" w:color="auto"/>
            </w:tcBorders>
            <w:vAlign w:val="center"/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Заголовок документа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vAlign w:val="center"/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2"/>
                <w:szCs w:val="20"/>
                <w:lang w:eastAsia="ru-RU"/>
              </w:rPr>
              <w:t>Номера</w:t>
            </w:r>
            <w:r w:rsidRPr="00B431E0">
              <w:rPr>
                <w:rFonts w:eastAsia="Times New Roman"/>
                <w:color w:val="000000"/>
                <w:sz w:val="22"/>
                <w:szCs w:val="20"/>
                <w:lang w:eastAsia="ru-RU"/>
              </w:rPr>
              <w:br/>
              <w:t>листов дела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Примечание</w:t>
            </w:r>
          </w:p>
        </w:tc>
      </w:tr>
      <w:tr w:rsidR="00B431E0" w:rsidRPr="00B431E0" w:rsidTr="00B43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  <w:tr w:rsidR="00B431E0" w:rsidRPr="00B431E0" w:rsidTr="00B43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431E0" w:rsidRPr="00B431E0" w:rsidTr="00B43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431E0" w:rsidRPr="00B431E0" w:rsidTr="00B43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431E0" w:rsidRPr="00B431E0" w:rsidTr="00B43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431E0" w:rsidRPr="00B431E0" w:rsidTr="00B43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431E0" w:rsidRPr="00B431E0" w:rsidTr="00B43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431E0" w:rsidRPr="00B431E0" w:rsidTr="00B43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431E0" w:rsidRPr="00B431E0" w:rsidRDefault="00B431E0" w:rsidP="00B431E0">
      <w:pPr>
        <w:jc w:val="center"/>
        <w:rPr>
          <w:rFonts w:eastAsia="Times New Roman"/>
          <w:szCs w:val="24"/>
          <w:lang w:eastAsia="ru-RU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5"/>
        <w:gridCol w:w="6245"/>
        <w:gridCol w:w="1980"/>
      </w:tblGrid>
      <w:tr w:rsidR="00B431E0" w:rsidRPr="00B431E0" w:rsidTr="00B431E0">
        <w:tc>
          <w:tcPr>
            <w:tcW w:w="1135" w:type="dxa"/>
          </w:tcPr>
          <w:p w:rsidR="00B431E0" w:rsidRPr="00B431E0" w:rsidRDefault="00B431E0" w:rsidP="00B431E0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Итого:</w:t>
            </w:r>
          </w:p>
        </w:tc>
        <w:tc>
          <w:tcPr>
            <w:tcW w:w="6245" w:type="dxa"/>
          </w:tcPr>
          <w:p w:rsidR="00B431E0" w:rsidRPr="00B431E0" w:rsidRDefault="00B431E0" w:rsidP="00B431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B431E0" w:rsidRPr="00B431E0" w:rsidRDefault="00B431E0" w:rsidP="00B431E0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документов</w:t>
            </w:r>
          </w:p>
        </w:tc>
      </w:tr>
      <w:tr w:rsidR="00B431E0" w:rsidRPr="00B431E0" w:rsidTr="00B431E0">
        <w:tc>
          <w:tcPr>
            <w:tcW w:w="1135" w:type="dxa"/>
          </w:tcPr>
          <w:p w:rsidR="00B431E0" w:rsidRPr="00B431E0" w:rsidRDefault="00B431E0" w:rsidP="00B431E0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245" w:type="dxa"/>
            <w:tcBorders>
              <w:top w:val="single" w:sz="4" w:space="0" w:color="auto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(цифрами и прописью)</w:t>
            </w:r>
          </w:p>
        </w:tc>
        <w:tc>
          <w:tcPr>
            <w:tcW w:w="1980" w:type="dxa"/>
          </w:tcPr>
          <w:p w:rsidR="00B431E0" w:rsidRPr="00B431E0" w:rsidRDefault="00B431E0" w:rsidP="00B431E0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431E0" w:rsidRPr="00B431E0" w:rsidRDefault="00B431E0" w:rsidP="00B431E0">
      <w:pPr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52"/>
      </w:tblGrid>
      <w:tr w:rsidR="00B431E0" w:rsidRPr="00B431E0" w:rsidTr="00B431E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431E0" w:rsidRPr="00B431E0" w:rsidRDefault="00B431E0" w:rsidP="00B431E0">
            <w:pPr>
              <w:keepNext/>
              <w:spacing w:before="240" w:after="60"/>
              <w:outlineLvl w:val="0"/>
              <w:rPr>
                <w:rFonts w:ascii="Cambria" w:eastAsia="Times New Roman" w:hAnsi="Cambria"/>
                <w:bCs/>
                <w:color w:val="000000"/>
                <w:kern w:val="32"/>
                <w:szCs w:val="28"/>
                <w:lang w:eastAsia="ru-RU"/>
              </w:rPr>
            </w:pPr>
            <w:r w:rsidRPr="00B431E0">
              <w:rPr>
                <w:rFonts w:ascii="Cambria" w:eastAsia="Times New Roman" w:hAnsi="Cambria"/>
                <w:bCs/>
                <w:color w:val="000000"/>
                <w:kern w:val="32"/>
                <w:szCs w:val="28"/>
                <w:lang w:eastAsia="ru-RU"/>
              </w:rPr>
              <w:t>Количество листов внутренней описи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431E0" w:rsidRPr="00B431E0" w:rsidRDefault="00B431E0" w:rsidP="00B431E0">
            <w:pPr>
              <w:spacing w:before="120" w:after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431E0" w:rsidRPr="00B431E0" w:rsidTr="00B431E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431E0" w:rsidRPr="00B431E0" w:rsidRDefault="00B431E0" w:rsidP="00B431E0">
            <w:pPr>
              <w:keepNext/>
              <w:spacing w:before="240" w:after="60"/>
              <w:outlineLvl w:val="0"/>
              <w:rPr>
                <w:rFonts w:ascii="Cambria" w:eastAsia="Times New Roman" w:hAnsi="Cambria"/>
                <w:b/>
                <w:bCs/>
                <w:color w:val="000000"/>
                <w:kern w:val="32"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(цифрами и прописью)</w:t>
            </w:r>
          </w:p>
        </w:tc>
      </w:tr>
    </w:tbl>
    <w:p w:rsidR="00B431E0" w:rsidRPr="00B431E0" w:rsidRDefault="00B431E0" w:rsidP="00B431E0">
      <w:pPr>
        <w:rPr>
          <w:rFonts w:eastAsia="Times New Roman"/>
          <w:color w:val="000000"/>
          <w:sz w:val="24"/>
          <w:szCs w:val="20"/>
          <w:lang w:eastAsia="ru-RU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97"/>
        <w:gridCol w:w="2258"/>
        <w:gridCol w:w="3405"/>
      </w:tblGrid>
      <w:tr w:rsidR="00B431E0" w:rsidRPr="00B431E0" w:rsidTr="00B431E0">
        <w:tc>
          <w:tcPr>
            <w:tcW w:w="3697" w:type="dxa"/>
            <w:vAlign w:val="bottom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431E0">
              <w:rPr>
                <w:rFonts w:eastAsia="Times New Roman"/>
                <w:color w:val="000000"/>
                <w:szCs w:val="28"/>
                <w:lang w:eastAsia="ru-RU"/>
              </w:rPr>
              <w:t>Наименование должности лица, составившего внутреннюю опись документов дела</w:t>
            </w:r>
          </w:p>
        </w:tc>
        <w:tc>
          <w:tcPr>
            <w:tcW w:w="2258" w:type="dxa"/>
            <w:vAlign w:val="bottom"/>
          </w:tcPr>
          <w:p w:rsidR="00B431E0" w:rsidRPr="00B431E0" w:rsidRDefault="00B431E0" w:rsidP="00B431E0">
            <w:pPr>
              <w:keepNext/>
              <w:spacing w:before="240" w:after="60"/>
              <w:jc w:val="center"/>
              <w:outlineLvl w:val="1"/>
              <w:rPr>
                <w:rFonts w:eastAsia="Times New Roman"/>
                <w:iCs/>
                <w:color w:val="000000"/>
                <w:sz w:val="24"/>
                <w:szCs w:val="28"/>
                <w:lang w:eastAsia="ru-RU"/>
              </w:rPr>
            </w:pPr>
            <w:r w:rsidRPr="00B431E0">
              <w:rPr>
                <w:rFonts w:eastAsia="Times New Roman"/>
                <w:iCs/>
                <w:color w:val="000000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3405" w:type="dxa"/>
            <w:vAlign w:val="bottom"/>
          </w:tcPr>
          <w:p w:rsidR="00B431E0" w:rsidRPr="00B431E0" w:rsidRDefault="00B431E0" w:rsidP="00B431E0">
            <w:pPr>
              <w:keepNext/>
              <w:spacing w:before="240" w:after="60"/>
              <w:jc w:val="center"/>
              <w:outlineLvl w:val="1"/>
              <w:rPr>
                <w:rFonts w:eastAsia="Times New Roman"/>
                <w:iCs/>
                <w:color w:val="000000"/>
                <w:sz w:val="24"/>
                <w:szCs w:val="28"/>
                <w:lang w:eastAsia="ru-RU"/>
              </w:rPr>
            </w:pPr>
            <w:r w:rsidRPr="00B431E0">
              <w:rPr>
                <w:rFonts w:eastAsia="Times New Roman"/>
                <w:iCs/>
                <w:color w:val="000000"/>
                <w:sz w:val="24"/>
                <w:szCs w:val="28"/>
                <w:lang w:eastAsia="ru-RU"/>
              </w:rPr>
              <w:t>Расшифровка подписи</w:t>
            </w:r>
          </w:p>
        </w:tc>
      </w:tr>
    </w:tbl>
    <w:p w:rsidR="00B431E0" w:rsidRPr="00B431E0" w:rsidRDefault="00B431E0" w:rsidP="00B431E0">
      <w:pPr>
        <w:spacing w:before="240"/>
        <w:rPr>
          <w:rFonts w:eastAsia="Times New Roman"/>
          <w:color w:val="000000"/>
          <w:sz w:val="24"/>
          <w:szCs w:val="20"/>
          <w:lang w:eastAsia="ru-RU"/>
        </w:rPr>
      </w:pPr>
      <w:r w:rsidRPr="00B431E0">
        <w:rPr>
          <w:rFonts w:eastAsia="Times New Roman"/>
          <w:color w:val="000000"/>
          <w:sz w:val="24"/>
          <w:szCs w:val="20"/>
          <w:lang w:eastAsia="ru-RU"/>
        </w:rPr>
        <w:t>Дата</w:t>
      </w:r>
    </w:p>
    <w:p w:rsidR="00B431E0" w:rsidRPr="00B431E0" w:rsidRDefault="00B431E0" w:rsidP="00B431E0">
      <w:pPr>
        <w:jc w:val="center"/>
        <w:rPr>
          <w:rFonts w:eastAsia="Times New Roman"/>
          <w:szCs w:val="24"/>
          <w:lang w:eastAsia="ru-RU"/>
        </w:rPr>
      </w:pPr>
    </w:p>
    <w:p w:rsidR="00B431E0" w:rsidRPr="00B431E0" w:rsidRDefault="00B431E0" w:rsidP="00B431E0">
      <w:pPr>
        <w:jc w:val="center"/>
        <w:rPr>
          <w:rFonts w:eastAsia="Times New Roman"/>
          <w:szCs w:val="24"/>
          <w:lang w:eastAsia="ru-RU"/>
        </w:rPr>
        <w:sectPr w:rsidR="00B431E0" w:rsidRPr="00B431E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31E0" w:rsidRPr="00B431E0" w:rsidRDefault="00B431E0" w:rsidP="00B431E0">
      <w:pPr>
        <w:autoSpaceDE w:val="0"/>
        <w:autoSpaceDN w:val="0"/>
        <w:adjustRightInd w:val="0"/>
        <w:ind w:left="4620"/>
        <w:jc w:val="center"/>
        <w:outlineLvl w:val="1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lastRenderedPageBreak/>
        <w:t>Приложение № 15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к Инструкции по делопроизводству 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в территориальной избирательной комиссии </w:t>
      </w:r>
      <w:r w:rsidR="0084128A">
        <w:rPr>
          <w:rFonts w:eastAsia="Times New Roman"/>
          <w:color w:val="000000"/>
          <w:szCs w:val="28"/>
          <w:lang w:eastAsia="ru-RU"/>
        </w:rPr>
        <w:t>Торопецкого</w:t>
      </w:r>
      <w:r w:rsidR="0084128A" w:rsidRPr="00B431E0">
        <w:rPr>
          <w:rFonts w:eastAsia="Times New Roman"/>
          <w:color w:val="000000"/>
          <w:szCs w:val="28"/>
          <w:lang w:eastAsia="ru-RU"/>
        </w:rPr>
        <w:t xml:space="preserve"> </w:t>
      </w:r>
      <w:r w:rsidR="0013244A">
        <w:rPr>
          <w:rFonts w:eastAsia="Times New Roman"/>
          <w:color w:val="000000"/>
          <w:szCs w:val="28"/>
          <w:lang w:eastAsia="ru-RU"/>
        </w:rPr>
        <w:t>округа</w:t>
      </w:r>
    </w:p>
    <w:p w:rsidR="00B431E0" w:rsidRPr="00B431E0" w:rsidRDefault="00B431E0" w:rsidP="00B431E0">
      <w:pPr>
        <w:spacing w:line="360" w:lineRule="auto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:rsidR="00B431E0" w:rsidRPr="00B431E0" w:rsidRDefault="00B431E0" w:rsidP="00B431E0">
      <w:pPr>
        <w:spacing w:line="360" w:lineRule="auto"/>
        <w:jc w:val="center"/>
        <w:rPr>
          <w:rFonts w:eastAsia="Times New Roman"/>
          <w:b/>
          <w:color w:val="000000"/>
          <w:szCs w:val="20"/>
          <w:lang w:eastAsia="ru-RU"/>
        </w:rPr>
      </w:pPr>
      <w:bookmarkStart w:id="75" w:name="_Toc87077310"/>
      <w:bookmarkStart w:id="76" w:name="_Toc87079694"/>
      <w:r w:rsidRPr="00B431E0">
        <w:rPr>
          <w:rFonts w:eastAsia="Times New Roman"/>
          <w:b/>
          <w:color w:val="000000"/>
          <w:szCs w:val="20"/>
          <w:lang w:eastAsia="ru-RU"/>
        </w:rPr>
        <w:t>ЛИСТ-ЗАВЕРИТЕЛЬ ДЕЛА №</w:t>
      </w:r>
      <w:bookmarkEnd w:id="75"/>
      <w:bookmarkEnd w:id="76"/>
    </w:p>
    <w:tbl>
      <w:tblPr>
        <w:tblW w:w="91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265"/>
        <w:gridCol w:w="187"/>
        <w:gridCol w:w="6013"/>
      </w:tblGrid>
      <w:tr w:rsidR="00B431E0" w:rsidRPr="00B431E0" w:rsidTr="00B431E0">
        <w:trPr>
          <w:jc w:val="center"/>
        </w:trPr>
        <w:tc>
          <w:tcPr>
            <w:tcW w:w="9175" w:type="dxa"/>
            <w:gridSpan w:val="4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jc w:val="center"/>
        </w:trPr>
        <w:tc>
          <w:tcPr>
            <w:tcW w:w="9175" w:type="dxa"/>
            <w:gridSpan w:val="4"/>
          </w:tcPr>
          <w:p w:rsidR="00B431E0" w:rsidRPr="00B431E0" w:rsidRDefault="00B431E0" w:rsidP="00B431E0">
            <w:pPr>
              <w:spacing w:before="120" w:line="360" w:lineRule="auto"/>
              <w:ind w:left="-48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дело подшито и пронумеровано ________________________________ листов(а),</w:t>
            </w:r>
          </w:p>
        </w:tc>
      </w:tr>
      <w:tr w:rsidR="00B431E0" w:rsidRPr="00B431E0" w:rsidTr="00B431E0">
        <w:trPr>
          <w:trHeight w:val="122"/>
          <w:jc w:val="center"/>
        </w:trPr>
        <w:tc>
          <w:tcPr>
            <w:tcW w:w="9175" w:type="dxa"/>
            <w:gridSpan w:val="4"/>
          </w:tcPr>
          <w:p w:rsidR="00B431E0" w:rsidRPr="00B431E0" w:rsidRDefault="00B431E0" w:rsidP="00B431E0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ab/>
            </w: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ab/>
            </w: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ab/>
            </w:r>
            <w:r w:rsidRPr="00B431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(цифрами и прописью)</w:t>
            </w:r>
          </w:p>
        </w:tc>
      </w:tr>
      <w:tr w:rsidR="00B431E0" w:rsidRPr="00B431E0" w:rsidTr="00B431E0">
        <w:trPr>
          <w:jc w:val="center"/>
        </w:trPr>
        <w:tc>
          <w:tcPr>
            <w:tcW w:w="9175" w:type="dxa"/>
            <w:gridSpan w:val="4"/>
          </w:tcPr>
          <w:p w:rsidR="00B431E0" w:rsidRPr="00B431E0" w:rsidRDefault="00B431E0" w:rsidP="00B431E0">
            <w:pPr>
              <w:tabs>
                <w:tab w:val="left" w:pos="6025"/>
              </w:tabs>
              <w:spacing w:before="120"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jc w:val="center"/>
        </w:trPr>
        <w:tc>
          <w:tcPr>
            <w:tcW w:w="9175" w:type="dxa"/>
            <w:gridSpan w:val="4"/>
          </w:tcPr>
          <w:p w:rsidR="00B431E0" w:rsidRPr="00B431E0" w:rsidRDefault="00B431E0" w:rsidP="00B431E0">
            <w:pP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B431E0" w:rsidRPr="00B431E0" w:rsidTr="00B431E0">
        <w:trPr>
          <w:cantSplit/>
          <w:trHeight w:val="454"/>
          <w:jc w:val="center"/>
        </w:trPr>
        <w:tc>
          <w:tcPr>
            <w:tcW w:w="2710" w:type="dxa"/>
          </w:tcPr>
          <w:p w:rsidR="00B431E0" w:rsidRPr="00B431E0" w:rsidRDefault="00B431E0" w:rsidP="00B431E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литерные номера листов</w:t>
            </w:r>
          </w:p>
        </w:tc>
        <w:tc>
          <w:tcPr>
            <w:tcW w:w="6465" w:type="dxa"/>
            <w:gridSpan w:val="3"/>
          </w:tcPr>
          <w:p w:rsidR="00B431E0" w:rsidRPr="00B431E0" w:rsidRDefault="00B431E0" w:rsidP="00B431E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431E0" w:rsidRPr="00B431E0" w:rsidTr="00B431E0">
        <w:trPr>
          <w:cantSplit/>
          <w:trHeight w:val="454"/>
          <w:jc w:val="center"/>
        </w:trPr>
        <w:tc>
          <w:tcPr>
            <w:tcW w:w="3162" w:type="dxa"/>
            <w:gridSpan w:val="3"/>
          </w:tcPr>
          <w:p w:rsidR="00B431E0" w:rsidRPr="00B431E0" w:rsidRDefault="00B431E0" w:rsidP="00B431E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пропущенные номера листов</w:t>
            </w:r>
          </w:p>
        </w:tc>
        <w:tc>
          <w:tcPr>
            <w:tcW w:w="6013" w:type="dxa"/>
          </w:tcPr>
          <w:p w:rsidR="00B431E0" w:rsidRPr="00B431E0" w:rsidRDefault="00B431E0" w:rsidP="00B431E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_______________________________________________</w:t>
            </w:r>
          </w:p>
        </w:tc>
      </w:tr>
      <w:tr w:rsidR="00B431E0" w:rsidRPr="00B431E0" w:rsidTr="00B431E0">
        <w:trPr>
          <w:cantSplit/>
          <w:trHeight w:val="454"/>
          <w:jc w:val="center"/>
        </w:trPr>
        <w:tc>
          <w:tcPr>
            <w:tcW w:w="2975" w:type="dxa"/>
            <w:gridSpan w:val="2"/>
          </w:tcPr>
          <w:p w:rsidR="00B431E0" w:rsidRPr="00B431E0" w:rsidRDefault="00B431E0" w:rsidP="00B431E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 листов внутренней описи</w:t>
            </w:r>
          </w:p>
        </w:tc>
        <w:tc>
          <w:tcPr>
            <w:tcW w:w="6200" w:type="dxa"/>
            <w:gridSpan w:val="2"/>
          </w:tcPr>
          <w:p w:rsidR="00B431E0" w:rsidRPr="00B431E0" w:rsidRDefault="00B431E0" w:rsidP="00B431E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________________________________________________</w:t>
            </w:r>
          </w:p>
        </w:tc>
      </w:tr>
    </w:tbl>
    <w:p w:rsidR="00B431E0" w:rsidRPr="00B431E0" w:rsidRDefault="00B431E0" w:rsidP="00B431E0">
      <w:pPr>
        <w:jc w:val="center"/>
        <w:rPr>
          <w:rFonts w:eastAsia="Times New Roman"/>
          <w:szCs w:val="24"/>
          <w:lang w:eastAsia="ru-RU"/>
        </w:rPr>
      </w:pPr>
    </w:p>
    <w:tbl>
      <w:tblPr>
        <w:tblW w:w="97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1"/>
        <w:gridCol w:w="3674"/>
      </w:tblGrid>
      <w:tr w:rsidR="00B431E0" w:rsidRPr="00B431E0" w:rsidTr="00B431E0">
        <w:trPr>
          <w:trHeight w:val="601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Особенности физического состояния </w:t>
            </w: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и формирования дела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Номера листов</w:t>
            </w:r>
          </w:p>
        </w:tc>
      </w:tr>
      <w:tr w:rsidR="00B431E0" w:rsidRPr="00B431E0" w:rsidTr="00B431E0">
        <w:trPr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431E0" w:rsidRPr="00B431E0" w:rsidTr="00B431E0">
        <w:trPr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jc w:val="center"/>
        </w:trPr>
        <w:tc>
          <w:tcPr>
            <w:tcW w:w="6101" w:type="dxa"/>
            <w:tcBorders>
              <w:left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left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jc w:val="center"/>
        </w:trPr>
        <w:tc>
          <w:tcPr>
            <w:tcW w:w="6101" w:type="dxa"/>
            <w:tcBorders>
              <w:left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left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jc w:val="center"/>
        </w:trPr>
        <w:tc>
          <w:tcPr>
            <w:tcW w:w="6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12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431E0" w:rsidRPr="00B431E0" w:rsidRDefault="00B431E0" w:rsidP="00B431E0">
      <w:pPr>
        <w:jc w:val="center"/>
        <w:rPr>
          <w:rFonts w:eastAsia="Times New Roman"/>
          <w:szCs w:val="24"/>
          <w:lang w:eastAsia="ru-RU"/>
        </w:rPr>
      </w:pPr>
    </w:p>
    <w:tbl>
      <w:tblPr>
        <w:tblW w:w="91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636"/>
        <w:gridCol w:w="2618"/>
        <w:gridCol w:w="3582"/>
      </w:tblGrid>
      <w:tr w:rsidR="00B431E0" w:rsidRPr="00B431E0" w:rsidTr="00B431E0">
        <w:trPr>
          <w:jc w:val="center"/>
        </w:trPr>
        <w:tc>
          <w:tcPr>
            <w:tcW w:w="9175" w:type="dxa"/>
            <w:gridSpan w:val="4"/>
          </w:tcPr>
          <w:p w:rsidR="00B431E0" w:rsidRPr="00B431E0" w:rsidRDefault="00B431E0" w:rsidP="00B431E0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cantSplit/>
          <w:jc w:val="center"/>
        </w:trPr>
        <w:tc>
          <w:tcPr>
            <w:tcW w:w="2975" w:type="dxa"/>
            <w:gridSpan w:val="2"/>
          </w:tcPr>
          <w:p w:rsidR="00B431E0" w:rsidRPr="00B431E0" w:rsidRDefault="00B431E0" w:rsidP="00B431E0">
            <w:pPr>
              <w:spacing w:before="120" w:line="36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Наименование должности </w:t>
            </w:r>
          </w:p>
        </w:tc>
        <w:tc>
          <w:tcPr>
            <w:tcW w:w="2618" w:type="dxa"/>
          </w:tcPr>
          <w:p w:rsidR="00B431E0" w:rsidRPr="00B431E0" w:rsidRDefault="00B431E0" w:rsidP="00B431E0">
            <w:pPr>
              <w:spacing w:before="120"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582" w:type="dxa"/>
          </w:tcPr>
          <w:p w:rsidR="00B431E0" w:rsidRPr="00B431E0" w:rsidRDefault="00B431E0" w:rsidP="00B431E0">
            <w:pPr>
              <w:spacing w:before="120"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Расшифровка подписи</w:t>
            </w:r>
          </w:p>
        </w:tc>
      </w:tr>
      <w:tr w:rsidR="00B431E0" w:rsidRPr="00B431E0" w:rsidTr="00B431E0">
        <w:trPr>
          <w:cantSplit/>
          <w:jc w:val="center"/>
        </w:trPr>
        <w:tc>
          <w:tcPr>
            <w:tcW w:w="2339" w:type="dxa"/>
          </w:tcPr>
          <w:p w:rsidR="00B431E0" w:rsidRPr="00B431E0" w:rsidRDefault="00B431E0" w:rsidP="00B431E0">
            <w:pPr>
              <w:spacing w:before="120"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36" w:type="dxa"/>
          </w:tcPr>
          <w:p w:rsidR="00B431E0" w:rsidRPr="00B431E0" w:rsidRDefault="00B431E0" w:rsidP="00B431E0">
            <w:pPr>
              <w:spacing w:before="120"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</w:tcPr>
          <w:p w:rsidR="00B431E0" w:rsidRPr="00B431E0" w:rsidRDefault="00B431E0" w:rsidP="00B431E0">
            <w:pPr>
              <w:spacing w:before="120"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2" w:type="dxa"/>
          </w:tcPr>
          <w:p w:rsidR="00B431E0" w:rsidRPr="00B431E0" w:rsidRDefault="00B431E0" w:rsidP="00B431E0">
            <w:pPr>
              <w:spacing w:before="120"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jc w:val="center"/>
        </w:trPr>
        <w:tc>
          <w:tcPr>
            <w:tcW w:w="5593" w:type="dxa"/>
            <w:gridSpan w:val="3"/>
          </w:tcPr>
          <w:p w:rsidR="00B431E0" w:rsidRPr="00B431E0" w:rsidRDefault="00B431E0" w:rsidP="00B431E0">
            <w:pPr>
              <w:spacing w:before="120"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2" w:type="dxa"/>
          </w:tcPr>
          <w:p w:rsidR="00B431E0" w:rsidRPr="00B431E0" w:rsidRDefault="00B431E0" w:rsidP="00B431E0">
            <w:pPr>
              <w:spacing w:before="120"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jc w:val="center"/>
        </w:trPr>
        <w:tc>
          <w:tcPr>
            <w:tcW w:w="5593" w:type="dxa"/>
            <w:gridSpan w:val="3"/>
          </w:tcPr>
          <w:p w:rsidR="00B431E0" w:rsidRPr="00B431E0" w:rsidRDefault="00B431E0" w:rsidP="00B431E0">
            <w:pPr>
              <w:spacing w:before="120" w:line="36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2" w:type="dxa"/>
          </w:tcPr>
          <w:p w:rsidR="00B431E0" w:rsidRPr="00B431E0" w:rsidRDefault="00B431E0" w:rsidP="00B431E0">
            <w:pPr>
              <w:spacing w:before="120"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431E0" w:rsidRPr="00B431E0" w:rsidRDefault="00B431E0" w:rsidP="00B431E0">
      <w:pPr>
        <w:autoSpaceDE w:val="0"/>
        <w:autoSpaceDN w:val="0"/>
        <w:adjustRightInd w:val="0"/>
        <w:ind w:left="4620"/>
        <w:jc w:val="center"/>
        <w:outlineLvl w:val="1"/>
        <w:rPr>
          <w:rFonts w:eastAsia="Times New Roman"/>
          <w:color w:val="000000"/>
          <w:szCs w:val="28"/>
          <w:lang w:eastAsia="ru-RU"/>
        </w:rPr>
        <w:sectPr w:rsidR="00B431E0" w:rsidRPr="00B431E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31E0" w:rsidRPr="00B431E0" w:rsidRDefault="00B431E0" w:rsidP="00B431E0">
      <w:pPr>
        <w:autoSpaceDE w:val="0"/>
        <w:autoSpaceDN w:val="0"/>
        <w:adjustRightInd w:val="0"/>
        <w:ind w:left="4620"/>
        <w:jc w:val="center"/>
        <w:outlineLvl w:val="1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lastRenderedPageBreak/>
        <w:t>Приложение № 16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к Инструкции по делопроизводству 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в территориальной избирательной комиссии </w:t>
      </w:r>
      <w:r w:rsidR="0084128A">
        <w:rPr>
          <w:rFonts w:eastAsia="Times New Roman"/>
          <w:color w:val="000000"/>
          <w:szCs w:val="28"/>
          <w:lang w:eastAsia="ru-RU"/>
        </w:rPr>
        <w:t>Торопецкого</w:t>
      </w:r>
      <w:r w:rsidR="0084128A" w:rsidRPr="00B431E0">
        <w:rPr>
          <w:rFonts w:eastAsia="Times New Roman"/>
          <w:color w:val="000000"/>
          <w:szCs w:val="28"/>
          <w:lang w:eastAsia="ru-RU"/>
        </w:rPr>
        <w:t xml:space="preserve"> </w:t>
      </w:r>
      <w:r w:rsidR="0013244A">
        <w:rPr>
          <w:rFonts w:eastAsia="Times New Roman"/>
          <w:color w:val="000000"/>
          <w:szCs w:val="28"/>
          <w:lang w:eastAsia="ru-RU"/>
        </w:rPr>
        <w:t>округа</w:t>
      </w:r>
    </w:p>
    <w:p w:rsidR="00B431E0" w:rsidRPr="00B431E0" w:rsidRDefault="00B431E0" w:rsidP="00B431E0">
      <w:pPr>
        <w:spacing w:line="360" w:lineRule="auto"/>
        <w:ind w:left="4500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2410"/>
        <w:gridCol w:w="992"/>
        <w:gridCol w:w="992"/>
        <w:gridCol w:w="851"/>
      </w:tblGrid>
      <w:tr w:rsidR="00B431E0" w:rsidRPr="00B431E0" w:rsidTr="00B431E0">
        <w:trPr>
          <w:cantSplit/>
        </w:trPr>
        <w:tc>
          <w:tcPr>
            <w:tcW w:w="2093" w:type="dxa"/>
          </w:tcPr>
          <w:p w:rsidR="00B431E0" w:rsidRPr="00B431E0" w:rsidRDefault="00B431E0" w:rsidP="00B431E0">
            <w:pPr>
              <w:spacing w:before="80" w:after="80"/>
              <w:jc w:val="center"/>
              <w:rPr>
                <w:rFonts w:eastAsia="Times New Roman"/>
                <w:b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268" w:type="dxa"/>
          </w:tcPr>
          <w:p w:rsidR="00B431E0" w:rsidRPr="00B431E0" w:rsidRDefault="00B431E0" w:rsidP="00B431E0">
            <w:pPr>
              <w:spacing w:before="80" w:after="80"/>
              <w:jc w:val="center"/>
              <w:rPr>
                <w:rFonts w:eastAsia="Times New Roman"/>
                <w:b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410" w:type="dxa"/>
          </w:tcPr>
          <w:p w:rsidR="00B431E0" w:rsidRPr="00B431E0" w:rsidRDefault="00B431E0" w:rsidP="00B431E0">
            <w:pPr>
              <w:spacing w:before="80" w:after="8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431E0" w:rsidRPr="00B431E0" w:rsidRDefault="00B431E0" w:rsidP="00B431E0">
            <w:pPr>
              <w:spacing w:before="80" w:after="8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Ф</w:t>
            </w: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31E0" w:rsidRPr="00B431E0" w:rsidRDefault="00B431E0" w:rsidP="00B431E0">
            <w:pPr>
              <w:spacing w:before="80" w:after="80"/>
              <w:jc w:val="center"/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80" w:after="8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cantSplit/>
        </w:trPr>
        <w:tc>
          <w:tcPr>
            <w:tcW w:w="2093" w:type="dxa"/>
          </w:tcPr>
          <w:p w:rsidR="00B431E0" w:rsidRPr="00B431E0" w:rsidRDefault="00B431E0" w:rsidP="00B431E0">
            <w:pPr>
              <w:spacing w:before="80" w:after="8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431E0" w:rsidRPr="00B431E0" w:rsidRDefault="00B431E0" w:rsidP="00B431E0">
            <w:pPr>
              <w:spacing w:before="80" w:after="8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431E0" w:rsidRPr="00B431E0" w:rsidRDefault="00B431E0" w:rsidP="00B431E0">
            <w:pPr>
              <w:spacing w:before="80" w:after="8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31E0" w:rsidRPr="00B431E0" w:rsidRDefault="00B431E0" w:rsidP="00B431E0">
            <w:pPr>
              <w:spacing w:before="80" w:after="80"/>
              <w:jc w:val="center"/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Оп.</w:t>
            </w:r>
          </w:p>
        </w:tc>
        <w:tc>
          <w:tcPr>
            <w:tcW w:w="992" w:type="dxa"/>
          </w:tcPr>
          <w:p w:rsidR="00B431E0" w:rsidRPr="00B431E0" w:rsidRDefault="00B431E0" w:rsidP="00B431E0">
            <w:pPr>
              <w:spacing w:before="80" w:after="80"/>
              <w:jc w:val="center"/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80" w:after="8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cantSplit/>
        </w:trPr>
        <w:tc>
          <w:tcPr>
            <w:tcW w:w="2093" w:type="dxa"/>
          </w:tcPr>
          <w:p w:rsidR="00B431E0" w:rsidRPr="00B431E0" w:rsidRDefault="00B431E0" w:rsidP="00B431E0">
            <w:pPr>
              <w:spacing w:before="80" w:after="8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431E0" w:rsidRPr="00B431E0" w:rsidRDefault="00B431E0" w:rsidP="00B431E0">
            <w:pPr>
              <w:spacing w:before="80" w:after="8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431E0" w:rsidRPr="00B431E0" w:rsidRDefault="00B431E0" w:rsidP="00B431E0">
            <w:pPr>
              <w:spacing w:before="80" w:after="8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431E0" w:rsidRPr="00B431E0" w:rsidRDefault="00B431E0" w:rsidP="00B431E0">
            <w:pPr>
              <w:spacing w:before="80" w:after="80"/>
              <w:jc w:val="center"/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31E0" w:rsidRPr="00B431E0" w:rsidRDefault="00B431E0" w:rsidP="00B431E0">
            <w:pPr>
              <w:spacing w:before="80" w:after="80"/>
              <w:jc w:val="center"/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spacing w:before="80" w:after="8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c>
          <w:tcPr>
            <w:tcW w:w="9606" w:type="dxa"/>
            <w:gridSpan w:val="6"/>
          </w:tcPr>
          <w:p w:rsidR="00B431E0" w:rsidRPr="00B431E0" w:rsidRDefault="00B431E0" w:rsidP="00B431E0">
            <w:pPr>
              <w:spacing w:before="120" w:after="120" w:line="360" w:lineRule="auto"/>
              <w:jc w:val="center"/>
              <w:rPr>
                <w:rFonts w:eastAsia="Times New Roman"/>
                <w:b/>
                <w:color w:val="000000"/>
                <w:sz w:val="40"/>
                <w:szCs w:val="40"/>
                <w:lang w:eastAsia="ru-RU"/>
              </w:rPr>
            </w:pPr>
            <w:r w:rsidRPr="00B431E0">
              <w:rPr>
                <w:rFonts w:eastAsia="Times New Roman"/>
                <w:b/>
                <w:color w:val="000000"/>
                <w:sz w:val="40"/>
                <w:szCs w:val="40"/>
                <w:lang w:eastAsia="ru-RU"/>
              </w:rPr>
              <w:t xml:space="preserve">НАИМЕНОВАНИЕ АРХИВНОГО УЧРЕЖДЕНИЯ </w:t>
            </w:r>
          </w:p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b/>
                <w:color w:val="000000"/>
                <w:sz w:val="36"/>
                <w:szCs w:val="36"/>
                <w:lang w:eastAsia="ru-RU"/>
              </w:rPr>
            </w:pPr>
            <w:r w:rsidRPr="00B431E0">
              <w:rPr>
                <w:rFonts w:eastAsia="Times New Roman"/>
                <w:b/>
                <w:color w:val="000000"/>
                <w:sz w:val="36"/>
                <w:szCs w:val="36"/>
                <w:lang w:eastAsia="ru-RU"/>
              </w:rPr>
              <w:t>ТЕРРИТОРИАЛЬНАЯ ИЗБИРАТЕЛЬНАЯ КОМИССИЯ</w:t>
            </w:r>
          </w:p>
        </w:tc>
      </w:tr>
      <w:tr w:rsidR="00B431E0" w:rsidRPr="00B431E0" w:rsidTr="00B431E0">
        <w:trPr>
          <w:trHeight w:val="599"/>
        </w:trPr>
        <w:tc>
          <w:tcPr>
            <w:tcW w:w="9606" w:type="dxa"/>
            <w:gridSpan w:val="6"/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B431E0" w:rsidRPr="00B431E0" w:rsidTr="00B431E0">
        <w:tc>
          <w:tcPr>
            <w:tcW w:w="9606" w:type="dxa"/>
            <w:gridSpan w:val="6"/>
            <w:tcBorders>
              <w:top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c>
          <w:tcPr>
            <w:tcW w:w="96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431E0" w:rsidRPr="00B431E0" w:rsidRDefault="00B431E0" w:rsidP="00B431E0">
      <w:pPr>
        <w:spacing w:line="360" w:lineRule="auto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190"/>
        <w:gridCol w:w="320"/>
        <w:gridCol w:w="284"/>
        <w:gridCol w:w="2126"/>
        <w:gridCol w:w="460"/>
        <w:gridCol w:w="532"/>
        <w:gridCol w:w="426"/>
        <w:gridCol w:w="2232"/>
        <w:gridCol w:w="36"/>
      </w:tblGrid>
      <w:tr w:rsidR="00B431E0" w:rsidRPr="00B431E0" w:rsidTr="00B431E0">
        <w:trPr>
          <w:cantSplit/>
        </w:trPr>
        <w:tc>
          <w:tcPr>
            <w:tcW w:w="3510" w:type="dxa"/>
            <w:gridSpan w:val="2"/>
          </w:tcPr>
          <w:p w:rsidR="00B431E0" w:rsidRPr="00B431E0" w:rsidRDefault="00B431E0" w:rsidP="00B431E0">
            <w:pPr>
              <w:spacing w:before="120" w:after="120"/>
              <w:jc w:val="right"/>
              <w:rPr>
                <w:rFonts w:eastAsia="Times New Roman"/>
                <w:b/>
                <w:color w:val="000000"/>
                <w:sz w:val="36"/>
                <w:szCs w:val="24"/>
                <w:lang w:eastAsia="ru-RU"/>
              </w:rPr>
            </w:pPr>
            <w:r w:rsidRPr="00B431E0">
              <w:rPr>
                <w:rFonts w:eastAsia="Times New Roman"/>
                <w:b/>
                <w:color w:val="000000"/>
                <w:sz w:val="36"/>
                <w:szCs w:val="24"/>
                <w:lang w:eastAsia="ru-RU"/>
              </w:rPr>
              <w:t>ДЕЛО №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36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B431E0" w:rsidRPr="00B431E0" w:rsidRDefault="00B431E0" w:rsidP="00B431E0">
            <w:pPr>
              <w:spacing w:before="120" w:after="120"/>
              <w:jc w:val="right"/>
              <w:rPr>
                <w:rFonts w:eastAsia="Times New Roman"/>
                <w:b/>
                <w:color w:val="000000"/>
                <w:sz w:val="36"/>
                <w:szCs w:val="24"/>
                <w:lang w:eastAsia="ru-RU"/>
              </w:rPr>
            </w:pPr>
            <w:r w:rsidRPr="00B431E0">
              <w:rPr>
                <w:rFonts w:eastAsia="Times New Roman"/>
                <w:b/>
                <w:color w:val="000000"/>
                <w:sz w:val="36"/>
                <w:szCs w:val="24"/>
                <w:lang w:eastAsia="ru-RU"/>
              </w:rPr>
              <w:t>Том №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36"/>
                <w:szCs w:val="24"/>
                <w:lang w:eastAsia="ru-RU"/>
              </w:rPr>
            </w:pPr>
          </w:p>
        </w:tc>
      </w:tr>
      <w:tr w:rsidR="00B431E0" w:rsidRPr="00B431E0" w:rsidTr="00B431E0">
        <w:tblPrEx>
          <w:tblBorders>
            <w:bottom w:val="single" w:sz="4" w:space="0" w:color="auto"/>
          </w:tblBorders>
        </w:tblPrEx>
        <w:tc>
          <w:tcPr>
            <w:tcW w:w="9606" w:type="dxa"/>
            <w:gridSpan w:val="9"/>
            <w:tcBorders>
              <w:bottom w:val="nil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blPrEx>
          <w:tblBorders>
            <w:bottom w:val="single" w:sz="4" w:space="0" w:color="auto"/>
          </w:tblBorders>
        </w:tblPrEx>
        <w:tc>
          <w:tcPr>
            <w:tcW w:w="9606" w:type="dxa"/>
            <w:gridSpan w:val="9"/>
            <w:tcBorders>
              <w:top w:val="single" w:sz="4" w:space="0" w:color="auto"/>
              <w:bottom w:val="nil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blPrEx>
          <w:tblBorders>
            <w:bottom w:val="single" w:sz="4" w:space="0" w:color="auto"/>
          </w:tblBorders>
        </w:tblPrEx>
        <w:tc>
          <w:tcPr>
            <w:tcW w:w="9606" w:type="dxa"/>
            <w:gridSpan w:val="9"/>
            <w:tcBorders>
              <w:top w:val="single" w:sz="4" w:space="0" w:color="auto"/>
              <w:bottom w:val="nil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blPrEx>
          <w:tblBorders>
            <w:bottom w:val="single" w:sz="4" w:space="0" w:color="auto"/>
          </w:tblBorders>
        </w:tblPrEx>
        <w:tc>
          <w:tcPr>
            <w:tcW w:w="960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blPrEx>
          <w:tblBorders>
            <w:bottom w:val="single" w:sz="4" w:space="0" w:color="auto"/>
          </w:tblBorders>
        </w:tblPrEx>
        <w:tc>
          <w:tcPr>
            <w:tcW w:w="9606" w:type="dxa"/>
            <w:gridSpan w:val="9"/>
            <w:tcBorders>
              <w:top w:val="nil"/>
              <w:bottom w:val="single" w:sz="4" w:space="0" w:color="auto"/>
            </w:tcBorders>
          </w:tcPr>
          <w:p w:rsidR="00B431E0" w:rsidRPr="00B431E0" w:rsidRDefault="00B431E0" w:rsidP="00B431E0">
            <w:pPr>
              <w:spacing w:before="120" w:after="120"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(заголовок дела)</w:t>
            </w:r>
          </w:p>
        </w:tc>
      </w:tr>
      <w:tr w:rsidR="00B431E0" w:rsidRPr="00B431E0" w:rsidTr="00B431E0">
        <w:trPr>
          <w:gridAfter w:val="3"/>
          <w:wAfter w:w="2694" w:type="dxa"/>
          <w:cantSplit/>
        </w:trPr>
        <w:tc>
          <w:tcPr>
            <w:tcW w:w="3794" w:type="dxa"/>
            <w:gridSpan w:val="3"/>
          </w:tcPr>
          <w:p w:rsidR="00B431E0" w:rsidRPr="00B431E0" w:rsidRDefault="00B431E0" w:rsidP="00B431E0">
            <w:pPr>
              <w:spacing w:before="120" w:after="120" w:line="360" w:lineRule="auto"/>
              <w:jc w:val="both"/>
              <w:rPr>
                <w:rFonts w:eastAsia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3118" w:type="dxa"/>
            <w:gridSpan w:val="3"/>
          </w:tcPr>
          <w:p w:rsidR="00B431E0" w:rsidRPr="00B431E0" w:rsidRDefault="00B431E0" w:rsidP="00B431E0">
            <w:pPr>
              <w:spacing w:before="120" w:after="120" w:line="36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(крайние даты)</w:t>
            </w:r>
          </w:p>
        </w:tc>
      </w:tr>
      <w:tr w:rsidR="00B431E0" w:rsidRPr="00B431E0" w:rsidTr="00B431E0">
        <w:tblPrEx>
          <w:tblLook w:val="01E0" w:firstRow="1" w:lastRow="1" w:firstColumn="1" w:lastColumn="1" w:noHBand="0" w:noVBand="0"/>
        </w:tblPrEx>
        <w:trPr>
          <w:gridAfter w:val="1"/>
          <w:wAfter w:w="36" w:type="dxa"/>
        </w:trPr>
        <w:tc>
          <w:tcPr>
            <w:tcW w:w="3190" w:type="dxa"/>
          </w:tcPr>
          <w:p w:rsidR="00B431E0" w:rsidRPr="00B431E0" w:rsidRDefault="00B431E0" w:rsidP="00B431E0">
            <w:pPr>
              <w:spacing w:after="12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0" w:type="dxa"/>
            <w:gridSpan w:val="4"/>
          </w:tcPr>
          <w:p w:rsidR="00B431E0" w:rsidRPr="00B431E0" w:rsidRDefault="00B431E0" w:rsidP="00B431E0">
            <w:pPr>
              <w:spacing w:after="12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0" w:type="dxa"/>
            <w:gridSpan w:val="3"/>
          </w:tcPr>
          <w:p w:rsidR="00B431E0" w:rsidRPr="00B431E0" w:rsidRDefault="00B431E0" w:rsidP="00B431E0">
            <w:pPr>
              <w:spacing w:after="120" w:line="360" w:lineRule="auto"/>
              <w:rPr>
                <w:rFonts w:eastAsia="Times New Roman"/>
                <w:szCs w:val="24"/>
                <w:lang w:eastAsia="ru-RU"/>
              </w:rPr>
            </w:pPr>
            <w:r w:rsidRPr="00B431E0">
              <w:rPr>
                <w:rFonts w:eastAsia="Times New Roman"/>
                <w:szCs w:val="24"/>
                <w:lang w:eastAsia="ru-RU"/>
              </w:rPr>
              <w:t>На ___________ лист</w:t>
            </w:r>
          </w:p>
        </w:tc>
      </w:tr>
      <w:tr w:rsidR="00B431E0" w:rsidRPr="00B431E0" w:rsidTr="00B431E0">
        <w:tblPrEx>
          <w:tblLook w:val="01E0" w:firstRow="1" w:lastRow="1" w:firstColumn="1" w:lastColumn="1" w:noHBand="0" w:noVBand="0"/>
        </w:tblPrEx>
        <w:trPr>
          <w:gridAfter w:val="1"/>
          <w:wAfter w:w="36" w:type="dxa"/>
        </w:trPr>
        <w:tc>
          <w:tcPr>
            <w:tcW w:w="3190" w:type="dxa"/>
          </w:tcPr>
          <w:p w:rsidR="00B431E0" w:rsidRPr="00B431E0" w:rsidRDefault="00B431E0" w:rsidP="00B431E0">
            <w:pPr>
              <w:spacing w:after="12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0" w:type="dxa"/>
            <w:gridSpan w:val="4"/>
          </w:tcPr>
          <w:p w:rsidR="00B431E0" w:rsidRPr="00B431E0" w:rsidRDefault="00B431E0" w:rsidP="00B431E0">
            <w:pPr>
              <w:spacing w:after="12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0" w:type="dxa"/>
            <w:gridSpan w:val="3"/>
          </w:tcPr>
          <w:p w:rsidR="00B431E0" w:rsidRPr="00B431E0" w:rsidRDefault="00B431E0" w:rsidP="00B431E0">
            <w:pPr>
              <w:spacing w:after="120" w:line="360" w:lineRule="auto"/>
              <w:rPr>
                <w:rFonts w:eastAsia="Times New Roman"/>
                <w:szCs w:val="24"/>
                <w:lang w:eastAsia="ru-RU"/>
              </w:rPr>
            </w:pPr>
            <w:r w:rsidRPr="00B431E0">
              <w:rPr>
                <w:rFonts w:eastAsia="Times New Roman"/>
                <w:szCs w:val="24"/>
                <w:lang w:eastAsia="ru-RU"/>
              </w:rPr>
              <w:t>Хранить ___________</w:t>
            </w:r>
          </w:p>
        </w:tc>
      </w:tr>
      <w:tr w:rsidR="00B431E0" w:rsidRPr="00B431E0" w:rsidTr="00B431E0">
        <w:trPr>
          <w:gridAfter w:val="3"/>
          <w:wAfter w:w="2694" w:type="dxa"/>
          <w:cantSplit/>
        </w:trPr>
        <w:tc>
          <w:tcPr>
            <w:tcW w:w="3794" w:type="dxa"/>
            <w:gridSpan w:val="3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</w:tcPr>
          <w:p w:rsidR="00B431E0" w:rsidRPr="00B431E0" w:rsidRDefault="00B431E0" w:rsidP="00B431E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4128A" w:rsidRDefault="0084128A" w:rsidP="00B431E0">
      <w:pPr>
        <w:autoSpaceDE w:val="0"/>
        <w:autoSpaceDN w:val="0"/>
        <w:adjustRightInd w:val="0"/>
        <w:ind w:left="4502"/>
        <w:jc w:val="center"/>
        <w:outlineLvl w:val="1"/>
        <w:rPr>
          <w:rFonts w:eastAsia="Times New Roman"/>
          <w:color w:val="000000"/>
          <w:szCs w:val="28"/>
          <w:lang w:eastAsia="ru-RU"/>
        </w:rPr>
      </w:pPr>
    </w:p>
    <w:p w:rsidR="0084128A" w:rsidRDefault="0084128A" w:rsidP="00B431E0">
      <w:pPr>
        <w:autoSpaceDE w:val="0"/>
        <w:autoSpaceDN w:val="0"/>
        <w:adjustRightInd w:val="0"/>
        <w:ind w:left="4502"/>
        <w:jc w:val="center"/>
        <w:outlineLvl w:val="1"/>
        <w:rPr>
          <w:rFonts w:eastAsia="Times New Roman"/>
          <w:color w:val="000000"/>
          <w:szCs w:val="28"/>
          <w:lang w:eastAsia="ru-RU"/>
        </w:rPr>
      </w:pPr>
    </w:p>
    <w:p w:rsidR="0084128A" w:rsidRDefault="0084128A" w:rsidP="00B431E0">
      <w:pPr>
        <w:autoSpaceDE w:val="0"/>
        <w:autoSpaceDN w:val="0"/>
        <w:adjustRightInd w:val="0"/>
        <w:ind w:left="4502"/>
        <w:jc w:val="center"/>
        <w:outlineLvl w:val="1"/>
        <w:rPr>
          <w:rFonts w:eastAsia="Times New Roman"/>
          <w:color w:val="000000"/>
          <w:szCs w:val="28"/>
          <w:lang w:eastAsia="ru-RU"/>
        </w:rPr>
      </w:pPr>
    </w:p>
    <w:p w:rsidR="0084128A" w:rsidRDefault="0084128A" w:rsidP="00B431E0">
      <w:pPr>
        <w:autoSpaceDE w:val="0"/>
        <w:autoSpaceDN w:val="0"/>
        <w:adjustRightInd w:val="0"/>
        <w:ind w:left="4502"/>
        <w:jc w:val="center"/>
        <w:outlineLvl w:val="1"/>
        <w:rPr>
          <w:rFonts w:eastAsia="Times New Roman"/>
          <w:color w:val="000000"/>
          <w:szCs w:val="28"/>
          <w:lang w:eastAsia="ru-RU"/>
        </w:rPr>
      </w:pPr>
    </w:p>
    <w:p w:rsidR="00B431E0" w:rsidRPr="00B431E0" w:rsidRDefault="00B431E0" w:rsidP="00B431E0">
      <w:pPr>
        <w:autoSpaceDE w:val="0"/>
        <w:autoSpaceDN w:val="0"/>
        <w:adjustRightInd w:val="0"/>
        <w:ind w:left="4502"/>
        <w:jc w:val="center"/>
        <w:outlineLvl w:val="1"/>
        <w:rPr>
          <w:rFonts w:eastAsia="Times New Roman"/>
          <w:color w:val="000000"/>
          <w:szCs w:val="28"/>
          <w:lang w:eastAsia="ru-RU"/>
        </w:rPr>
      </w:pPr>
      <w:r w:rsidRPr="00B431E0">
        <w:rPr>
          <w:rFonts w:eastAsia="Times New Roman"/>
          <w:color w:val="000000"/>
          <w:szCs w:val="28"/>
          <w:lang w:eastAsia="ru-RU"/>
        </w:rPr>
        <w:lastRenderedPageBreak/>
        <w:t>Приложение № 17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к Инструкции по делопроизводству </w:t>
      </w:r>
      <w:r w:rsidRPr="00B431E0">
        <w:rPr>
          <w:rFonts w:eastAsia="Times New Roman"/>
          <w:color w:val="000000"/>
          <w:szCs w:val="28"/>
          <w:lang w:eastAsia="ru-RU"/>
        </w:rPr>
        <w:br/>
        <w:t xml:space="preserve">в </w:t>
      </w:r>
      <w:r w:rsidR="0084128A" w:rsidRPr="00B431E0">
        <w:rPr>
          <w:rFonts w:eastAsia="Times New Roman"/>
          <w:color w:val="000000"/>
          <w:szCs w:val="28"/>
          <w:lang w:eastAsia="ru-RU"/>
        </w:rPr>
        <w:t>территориальной избирательной</w:t>
      </w:r>
      <w:r w:rsidRPr="00B431E0">
        <w:rPr>
          <w:rFonts w:eastAsia="Times New Roman"/>
          <w:color w:val="000000"/>
          <w:szCs w:val="28"/>
          <w:lang w:eastAsia="ru-RU"/>
        </w:rPr>
        <w:t xml:space="preserve"> комиссии </w:t>
      </w:r>
      <w:r w:rsidR="0084128A">
        <w:rPr>
          <w:rFonts w:eastAsia="Times New Roman"/>
          <w:color w:val="000000"/>
          <w:szCs w:val="28"/>
          <w:lang w:eastAsia="ru-RU"/>
        </w:rPr>
        <w:t>Торопецкого</w:t>
      </w:r>
      <w:r w:rsidR="0084128A" w:rsidRPr="00B431E0">
        <w:rPr>
          <w:rFonts w:eastAsia="Times New Roman"/>
          <w:color w:val="000000"/>
          <w:szCs w:val="28"/>
          <w:lang w:eastAsia="ru-RU"/>
        </w:rPr>
        <w:t xml:space="preserve"> </w:t>
      </w:r>
      <w:r w:rsidR="0013244A">
        <w:rPr>
          <w:rFonts w:eastAsia="Times New Roman"/>
          <w:color w:val="000000"/>
          <w:szCs w:val="28"/>
          <w:lang w:eastAsia="ru-RU"/>
        </w:rPr>
        <w:t>округа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34"/>
        <w:gridCol w:w="3135"/>
      </w:tblGrid>
      <w:tr w:rsidR="00B431E0" w:rsidRPr="00B431E0" w:rsidTr="00B431E0">
        <w:tc>
          <w:tcPr>
            <w:tcW w:w="3134" w:type="dxa"/>
          </w:tcPr>
          <w:p w:rsidR="00B431E0" w:rsidRPr="00B431E0" w:rsidRDefault="00B431E0" w:rsidP="00B431E0">
            <w:pPr>
              <w:spacing w:line="36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35" w:type="dxa"/>
          </w:tcPr>
          <w:p w:rsidR="00B431E0" w:rsidRPr="00B431E0" w:rsidRDefault="00B431E0" w:rsidP="00B431E0">
            <w:pPr>
              <w:spacing w:line="36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431E0" w:rsidRPr="00B431E0" w:rsidRDefault="00B431E0" w:rsidP="00B431E0">
      <w:pPr>
        <w:spacing w:line="360" w:lineRule="auto"/>
        <w:jc w:val="right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93"/>
        <w:gridCol w:w="1614"/>
        <w:gridCol w:w="2941"/>
        <w:gridCol w:w="1593"/>
        <w:gridCol w:w="1614"/>
      </w:tblGrid>
      <w:tr w:rsidR="00B431E0" w:rsidRPr="00B431E0" w:rsidTr="00B431E0">
        <w:trPr>
          <w:jc w:val="center"/>
        </w:trPr>
        <w:tc>
          <w:tcPr>
            <w:tcW w:w="3379" w:type="dxa"/>
            <w:gridSpan w:val="2"/>
          </w:tcPr>
          <w:p w:rsidR="00B431E0" w:rsidRPr="00B431E0" w:rsidRDefault="00B431E0" w:rsidP="00B431E0">
            <w:pPr>
              <w:spacing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31E0">
              <w:rPr>
                <w:rFonts w:eastAsia="Times New Roman"/>
                <w:b/>
                <w:bCs/>
                <w:szCs w:val="24"/>
                <w:lang w:eastAsia="ru-RU"/>
              </w:rPr>
              <w:t>УТВЕРЖДАЮ</w:t>
            </w:r>
          </w:p>
        </w:tc>
        <w:tc>
          <w:tcPr>
            <w:tcW w:w="3379" w:type="dxa"/>
          </w:tcPr>
          <w:p w:rsidR="00B431E0" w:rsidRPr="00B431E0" w:rsidRDefault="00B431E0" w:rsidP="00B431E0">
            <w:pPr>
              <w:spacing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79" w:type="dxa"/>
            <w:gridSpan w:val="2"/>
          </w:tcPr>
          <w:p w:rsidR="00B431E0" w:rsidRPr="00B431E0" w:rsidRDefault="00B431E0" w:rsidP="00B431E0">
            <w:pPr>
              <w:keepNext/>
              <w:spacing w:line="360" w:lineRule="auto"/>
              <w:jc w:val="center"/>
              <w:outlineLvl w:val="3"/>
              <w:rPr>
                <w:rFonts w:eastAsia="Times New Roman"/>
                <w:b/>
                <w:bCs/>
                <w:sz w:val="22"/>
                <w:szCs w:val="28"/>
                <w:lang w:eastAsia="ru-RU"/>
              </w:rPr>
            </w:pPr>
            <w:r w:rsidRPr="00B431E0">
              <w:rPr>
                <w:rFonts w:eastAsia="Times New Roman"/>
                <w:b/>
                <w:szCs w:val="28"/>
                <w:lang w:eastAsia="ru-RU"/>
              </w:rPr>
              <w:t>УТВЕРЖДАЮ</w:t>
            </w:r>
          </w:p>
        </w:tc>
      </w:tr>
      <w:tr w:rsidR="00B431E0" w:rsidRPr="00B431E0" w:rsidTr="00B431E0">
        <w:trPr>
          <w:jc w:val="center"/>
        </w:trPr>
        <w:tc>
          <w:tcPr>
            <w:tcW w:w="3379" w:type="dxa"/>
            <w:gridSpan w:val="2"/>
          </w:tcPr>
          <w:p w:rsidR="00B431E0" w:rsidRPr="00B431E0" w:rsidRDefault="00B431E0" w:rsidP="00B431E0">
            <w:pPr>
              <w:keepNext/>
              <w:jc w:val="center"/>
              <w:outlineLvl w:val="4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Председатель</w:t>
            </w:r>
          </w:p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 xml:space="preserve">территориальной избирательной комиссии </w:t>
            </w:r>
          </w:p>
          <w:p w:rsidR="00B431E0" w:rsidRPr="00B431E0" w:rsidRDefault="00B431E0" w:rsidP="00B431E0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подпись</w:t>
            </w:r>
          </w:p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Расшифровка подписи</w:t>
            </w:r>
          </w:p>
        </w:tc>
        <w:tc>
          <w:tcPr>
            <w:tcW w:w="3379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gridSpan w:val="2"/>
          </w:tcPr>
          <w:p w:rsidR="00B431E0" w:rsidRPr="00B431E0" w:rsidRDefault="00B431E0" w:rsidP="00B431E0">
            <w:pPr>
              <w:keepNext/>
              <w:jc w:val="center"/>
              <w:outlineLvl w:val="3"/>
              <w:rPr>
                <w:rFonts w:eastAsia="Times New Roman"/>
                <w:i/>
                <w:sz w:val="18"/>
                <w:szCs w:val="18"/>
                <w:lang w:eastAsia="ru-RU"/>
              </w:rPr>
            </w:pPr>
            <w:r w:rsidRPr="00B431E0">
              <w:rPr>
                <w:rFonts w:eastAsia="Times New Roman"/>
                <w:i/>
                <w:sz w:val="18"/>
                <w:szCs w:val="18"/>
                <w:lang w:eastAsia="ru-RU"/>
              </w:rPr>
              <w:t>(наименование должности</w:t>
            </w:r>
          </w:p>
          <w:p w:rsidR="00B431E0" w:rsidRPr="00B431E0" w:rsidRDefault="00B431E0" w:rsidP="00B431E0">
            <w:pPr>
              <w:jc w:val="center"/>
              <w:rPr>
                <w:rFonts w:eastAsia="Times New Roman"/>
                <w:i/>
                <w:sz w:val="18"/>
                <w:szCs w:val="18"/>
                <w:lang w:eastAsia="ru-RU"/>
              </w:rPr>
            </w:pPr>
            <w:r w:rsidRPr="00B431E0">
              <w:rPr>
                <w:rFonts w:eastAsia="Times New Roman"/>
                <w:i/>
                <w:sz w:val="18"/>
                <w:szCs w:val="18"/>
                <w:lang w:eastAsia="ru-RU"/>
              </w:rPr>
              <w:t>руководителя организации-приемщика)</w:t>
            </w:r>
          </w:p>
          <w:p w:rsidR="00B431E0" w:rsidRPr="00B431E0" w:rsidRDefault="00B431E0" w:rsidP="00B431E0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подпись</w:t>
            </w:r>
          </w:p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Расшифровка подписи</w:t>
            </w:r>
          </w:p>
        </w:tc>
      </w:tr>
      <w:tr w:rsidR="00B431E0" w:rsidRPr="00B431E0" w:rsidTr="00B431E0">
        <w:trPr>
          <w:cantSplit/>
          <w:jc w:val="center"/>
        </w:trPr>
        <w:tc>
          <w:tcPr>
            <w:tcW w:w="1689" w:type="dxa"/>
          </w:tcPr>
          <w:p w:rsidR="00B431E0" w:rsidRPr="00B431E0" w:rsidRDefault="00B431E0" w:rsidP="00B431E0">
            <w:pPr>
              <w:keepNext/>
              <w:spacing w:line="360" w:lineRule="auto"/>
              <w:jc w:val="center"/>
              <w:outlineLvl w:val="4"/>
              <w:rPr>
                <w:rFonts w:eastAsia="Times New Roman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sz w:val="24"/>
                <w:szCs w:val="20"/>
                <w:lang w:eastAsia="ru-RU"/>
              </w:rPr>
              <w:t>Дата</w:t>
            </w:r>
          </w:p>
        </w:tc>
        <w:tc>
          <w:tcPr>
            <w:tcW w:w="1690" w:type="dxa"/>
          </w:tcPr>
          <w:p w:rsidR="00B431E0" w:rsidRPr="00B431E0" w:rsidRDefault="00B431E0" w:rsidP="00B431E0">
            <w:pPr>
              <w:keepNext/>
              <w:spacing w:line="360" w:lineRule="auto"/>
              <w:jc w:val="center"/>
              <w:outlineLvl w:val="4"/>
              <w:rPr>
                <w:rFonts w:eastAsia="Times New Roman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sz w:val="24"/>
                <w:szCs w:val="20"/>
                <w:lang w:eastAsia="ru-RU"/>
              </w:rPr>
              <w:t>Печать</w:t>
            </w:r>
          </w:p>
        </w:tc>
        <w:tc>
          <w:tcPr>
            <w:tcW w:w="3379" w:type="dxa"/>
          </w:tcPr>
          <w:p w:rsidR="00B431E0" w:rsidRPr="00B431E0" w:rsidRDefault="00B431E0" w:rsidP="00B431E0">
            <w:pPr>
              <w:keepNext/>
              <w:spacing w:line="360" w:lineRule="auto"/>
              <w:jc w:val="center"/>
              <w:outlineLvl w:val="4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689" w:type="dxa"/>
          </w:tcPr>
          <w:p w:rsidR="00B431E0" w:rsidRPr="00B431E0" w:rsidRDefault="00B431E0" w:rsidP="00B431E0">
            <w:pPr>
              <w:keepNext/>
              <w:spacing w:line="360" w:lineRule="auto"/>
              <w:jc w:val="center"/>
              <w:outlineLvl w:val="4"/>
              <w:rPr>
                <w:rFonts w:eastAsia="Times New Roman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sz w:val="24"/>
                <w:szCs w:val="20"/>
                <w:lang w:eastAsia="ru-RU"/>
              </w:rPr>
              <w:t>Дата</w:t>
            </w:r>
          </w:p>
        </w:tc>
        <w:tc>
          <w:tcPr>
            <w:tcW w:w="1690" w:type="dxa"/>
          </w:tcPr>
          <w:p w:rsidR="00B431E0" w:rsidRPr="00B431E0" w:rsidRDefault="00B431E0" w:rsidP="00B431E0">
            <w:pPr>
              <w:keepNext/>
              <w:spacing w:line="360" w:lineRule="auto"/>
              <w:jc w:val="center"/>
              <w:outlineLvl w:val="4"/>
              <w:rPr>
                <w:rFonts w:eastAsia="Times New Roman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sz w:val="24"/>
                <w:szCs w:val="20"/>
                <w:lang w:eastAsia="ru-RU"/>
              </w:rPr>
              <w:t>Печать</w:t>
            </w:r>
          </w:p>
        </w:tc>
      </w:tr>
    </w:tbl>
    <w:p w:rsidR="00B431E0" w:rsidRPr="00B431E0" w:rsidRDefault="00B431E0" w:rsidP="00B431E0">
      <w:pPr>
        <w:spacing w:line="360" w:lineRule="auto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W w:w="9605" w:type="dxa"/>
        <w:tblInd w:w="-34" w:type="dxa"/>
        <w:tblLook w:val="0000" w:firstRow="0" w:lastRow="0" w:firstColumn="0" w:lastColumn="0" w:noHBand="0" w:noVBand="0"/>
      </w:tblPr>
      <w:tblGrid>
        <w:gridCol w:w="32"/>
        <w:gridCol w:w="3191"/>
        <w:gridCol w:w="2991"/>
        <w:gridCol w:w="2341"/>
        <w:gridCol w:w="952"/>
        <w:gridCol w:w="98"/>
      </w:tblGrid>
      <w:tr w:rsidR="00B431E0" w:rsidRPr="00B431E0" w:rsidTr="00B431E0">
        <w:trPr>
          <w:gridBefore w:val="1"/>
          <w:wBefore w:w="34" w:type="dxa"/>
        </w:trPr>
        <w:tc>
          <w:tcPr>
            <w:tcW w:w="3287" w:type="dxa"/>
          </w:tcPr>
          <w:p w:rsidR="00B431E0" w:rsidRPr="00B431E0" w:rsidRDefault="00B431E0" w:rsidP="00B431E0">
            <w:pPr>
              <w:keepNext/>
              <w:jc w:val="center"/>
              <w:outlineLvl w:val="4"/>
              <w:rPr>
                <w:rFonts w:eastAsia="Times New Roman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sz w:val="24"/>
                <w:szCs w:val="20"/>
                <w:lang w:eastAsia="ru-RU"/>
              </w:rPr>
              <w:t>АКТ №</w:t>
            </w:r>
          </w:p>
        </w:tc>
        <w:tc>
          <w:tcPr>
            <w:tcW w:w="3142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42" w:type="dxa"/>
            <w:gridSpan w:val="3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gridBefore w:val="1"/>
          <w:wBefore w:w="34" w:type="dxa"/>
        </w:trPr>
        <w:tc>
          <w:tcPr>
            <w:tcW w:w="3287" w:type="dxa"/>
          </w:tcPr>
          <w:p w:rsidR="00B431E0" w:rsidRPr="00B431E0" w:rsidRDefault="00B431E0" w:rsidP="00B431E0">
            <w:pPr>
              <w:keepNext/>
              <w:jc w:val="center"/>
              <w:outlineLvl w:val="4"/>
              <w:rPr>
                <w:rFonts w:eastAsia="Times New Roman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sz w:val="24"/>
                <w:szCs w:val="20"/>
                <w:lang w:eastAsia="ru-RU"/>
              </w:rPr>
              <w:t>приема-передачи архивных документов на хранение</w:t>
            </w:r>
          </w:p>
        </w:tc>
        <w:tc>
          <w:tcPr>
            <w:tcW w:w="3142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42" w:type="dxa"/>
            <w:gridSpan w:val="3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31E0" w:rsidRPr="00B431E0" w:rsidTr="00B43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3" w:type="dxa"/>
          <w:cantSplit/>
        </w:trPr>
        <w:tc>
          <w:tcPr>
            <w:tcW w:w="95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E0" w:rsidRPr="00B431E0" w:rsidRDefault="00B431E0" w:rsidP="00B431E0">
            <w:pPr>
              <w:spacing w:before="120" w:after="12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3" w:type="dxa"/>
          <w:cantSplit/>
        </w:trPr>
        <w:tc>
          <w:tcPr>
            <w:tcW w:w="95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E0" w:rsidRPr="00B431E0" w:rsidRDefault="00B431E0" w:rsidP="00B431E0">
            <w:pPr>
              <w:spacing w:after="120" w:line="36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B431E0">
              <w:rPr>
                <w:rFonts w:eastAsia="Times New Roman"/>
                <w:i/>
                <w:sz w:val="22"/>
                <w:lang w:eastAsia="ru-RU"/>
              </w:rPr>
              <w:t>(основание передачи)</w:t>
            </w:r>
          </w:p>
        </w:tc>
      </w:tr>
      <w:tr w:rsidR="00B431E0" w:rsidRPr="00B431E0" w:rsidTr="00B43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3" w:type="dxa"/>
          <w:cantSplit/>
        </w:trPr>
        <w:tc>
          <w:tcPr>
            <w:tcW w:w="95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B431E0">
              <w:rPr>
                <w:rFonts w:eastAsia="Times New Roman"/>
                <w:i/>
                <w:sz w:val="22"/>
                <w:lang w:eastAsia="ru-RU"/>
              </w:rPr>
              <w:t>(название передаваемого фонда)</w:t>
            </w:r>
          </w:p>
        </w:tc>
      </w:tr>
      <w:tr w:rsidR="00B431E0" w:rsidRPr="00B431E0" w:rsidTr="00B43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3" w:type="dxa"/>
          <w:cantSplit/>
        </w:trPr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сдал,</w:t>
            </w:r>
          </w:p>
        </w:tc>
      </w:tr>
      <w:tr w:rsidR="00B431E0" w:rsidRPr="00B431E0" w:rsidTr="00B43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3" w:type="dxa"/>
          <w:cantSplit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31E0" w:rsidRPr="00B431E0" w:rsidRDefault="00B431E0" w:rsidP="00B431E0">
            <w:pPr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B431E0">
              <w:rPr>
                <w:rFonts w:eastAsia="Times New Roman"/>
                <w:i/>
                <w:sz w:val="22"/>
                <w:lang w:eastAsia="ru-RU"/>
              </w:rPr>
              <w:t>(наименование организации-сдатчика)</w:t>
            </w:r>
          </w:p>
        </w:tc>
      </w:tr>
      <w:tr w:rsidR="00B431E0" w:rsidRPr="00B431E0" w:rsidTr="00B43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3" w:type="dxa"/>
          <w:cantSplit/>
        </w:trPr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принял</w:t>
            </w:r>
          </w:p>
        </w:tc>
      </w:tr>
      <w:tr w:rsidR="00B431E0" w:rsidRPr="00B431E0" w:rsidTr="00B43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3" w:type="dxa"/>
          <w:cantSplit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31E0" w:rsidRPr="00B431E0" w:rsidRDefault="00B431E0" w:rsidP="00B431E0">
            <w:pPr>
              <w:spacing w:after="120" w:line="36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B431E0">
              <w:rPr>
                <w:rFonts w:eastAsia="Times New Roman"/>
                <w:i/>
                <w:sz w:val="22"/>
                <w:lang w:eastAsia="ru-RU"/>
              </w:rPr>
              <w:t>(наименование организации-приемщика)</w:t>
            </w:r>
          </w:p>
        </w:tc>
      </w:tr>
      <w:tr w:rsidR="00B431E0" w:rsidRPr="00B431E0" w:rsidTr="00B431E0">
        <w:trPr>
          <w:gridBefore w:val="1"/>
          <w:wBefore w:w="34" w:type="dxa"/>
        </w:trPr>
        <w:tc>
          <w:tcPr>
            <w:tcW w:w="9571" w:type="dxa"/>
            <w:gridSpan w:val="5"/>
          </w:tcPr>
          <w:p w:rsidR="00B431E0" w:rsidRPr="00B431E0" w:rsidRDefault="00B431E0" w:rsidP="00B431E0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документы названного фонда и научно-справочного аппарата к ним:</w:t>
            </w:r>
          </w:p>
        </w:tc>
      </w:tr>
    </w:tbl>
    <w:p w:rsidR="00B431E0" w:rsidRPr="00B431E0" w:rsidRDefault="00B431E0" w:rsidP="00B431E0">
      <w:pPr>
        <w:jc w:val="center"/>
        <w:rPr>
          <w:rFonts w:eastAsia="Times New Roman"/>
          <w:sz w:val="16"/>
          <w:szCs w:val="16"/>
          <w:lang w:eastAsia="ru-RU"/>
        </w:rPr>
      </w:pPr>
    </w:p>
    <w:tbl>
      <w:tblPr>
        <w:tblW w:w="955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649"/>
        <w:gridCol w:w="1620"/>
        <w:gridCol w:w="1701"/>
        <w:gridCol w:w="1591"/>
      </w:tblGrid>
      <w:tr w:rsidR="00B431E0" w:rsidRPr="00B431E0" w:rsidTr="00B431E0">
        <w:trPr>
          <w:cantSplit/>
          <w:trHeight w:val="598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1E0" w:rsidRPr="00B431E0" w:rsidRDefault="00B431E0" w:rsidP="00B431E0">
            <w:pPr>
              <w:keepLines/>
              <w:widowControl w:val="0"/>
              <w:spacing w:line="22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1E0" w:rsidRPr="00B431E0" w:rsidRDefault="00B431E0" w:rsidP="00B431E0">
            <w:pPr>
              <w:keepLines/>
              <w:widowControl w:val="0"/>
              <w:spacing w:line="22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sz w:val="20"/>
                <w:szCs w:val="20"/>
                <w:lang w:eastAsia="ru-RU"/>
              </w:rPr>
              <w:t>Название, номер описи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1E0" w:rsidRPr="00B431E0" w:rsidRDefault="00B431E0" w:rsidP="00B431E0">
            <w:pPr>
              <w:keepLines/>
              <w:widowControl w:val="0"/>
              <w:spacing w:line="22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sz w:val="20"/>
                <w:szCs w:val="20"/>
                <w:lang w:eastAsia="ru-RU"/>
              </w:rPr>
              <w:t>Количество экземпляров описи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1E0" w:rsidRPr="00B431E0" w:rsidRDefault="00B431E0" w:rsidP="00B431E0">
            <w:pPr>
              <w:keepLines/>
              <w:widowControl w:val="0"/>
              <w:spacing w:line="22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sz w:val="20"/>
                <w:szCs w:val="20"/>
                <w:lang w:eastAsia="ru-RU"/>
              </w:rPr>
              <w:t>Количество</w:t>
            </w:r>
            <w:r w:rsidRPr="00B431E0">
              <w:rPr>
                <w:rFonts w:eastAsia="Times New Roman"/>
                <w:sz w:val="20"/>
                <w:szCs w:val="20"/>
                <w:lang w:eastAsia="ru-RU"/>
              </w:rPr>
              <w:br/>
              <w:t>ед. хр.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keepLines/>
              <w:widowControl w:val="0"/>
              <w:spacing w:line="22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B431E0" w:rsidRPr="00B431E0" w:rsidTr="00B431E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keepLines/>
              <w:widowControl w:val="0"/>
              <w:spacing w:line="18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keepLines/>
              <w:widowControl w:val="0"/>
              <w:spacing w:line="18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keepLines/>
              <w:widowControl w:val="0"/>
              <w:spacing w:line="18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keepLines/>
              <w:widowControl w:val="0"/>
              <w:spacing w:line="18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E0" w:rsidRPr="00B431E0" w:rsidRDefault="00B431E0" w:rsidP="00B431E0">
            <w:pPr>
              <w:keepLines/>
              <w:widowControl w:val="0"/>
              <w:spacing w:line="18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31E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B431E0" w:rsidRPr="00B431E0" w:rsidTr="00B431E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keepLines/>
              <w:widowControl w:val="0"/>
              <w:spacing w:line="36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1E0" w:rsidRPr="00B431E0" w:rsidRDefault="00B431E0" w:rsidP="00B431E0">
            <w:pPr>
              <w:keepLines/>
              <w:widowControl w:val="0"/>
              <w:spacing w:line="36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1E0" w:rsidRPr="00B431E0" w:rsidRDefault="00B431E0" w:rsidP="00B431E0">
            <w:pPr>
              <w:keepLines/>
              <w:widowControl w:val="0"/>
              <w:spacing w:line="36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keepLines/>
              <w:widowControl w:val="0"/>
              <w:spacing w:line="36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E0" w:rsidRPr="00B431E0" w:rsidRDefault="00B431E0" w:rsidP="00B431E0">
            <w:pPr>
              <w:keepLines/>
              <w:widowControl w:val="0"/>
              <w:spacing w:line="36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B431E0" w:rsidRPr="00B431E0" w:rsidRDefault="00B431E0" w:rsidP="00B431E0">
      <w:pPr>
        <w:spacing w:line="360" w:lineRule="auto"/>
        <w:jc w:val="center"/>
        <w:rPr>
          <w:rFonts w:eastAsia="Times New Roman"/>
          <w:sz w:val="16"/>
          <w:szCs w:val="16"/>
          <w:lang w:eastAsia="ru-RU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694"/>
        <w:gridCol w:w="256"/>
        <w:gridCol w:w="284"/>
        <w:gridCol w:w="934"/>
        <w:gridCol w:w="1696"/>
        <w:gridCol w:w="1502"/>
        <w:gridCol w:w="1440"/>
        <w:gridCol w:w="271"/>
        <w:gridCol w:w="1391"/>
      </w:tblGrid>
      <w:tr w:rsidR="00B431E0" w:rsidRPr="00B431E0" w:rsidTr="00B431E0">
        <w:trPr>
          <w:cantSplit/>
        </w:trPr>
        <w:tc>
          <w:tcPr>
            <w:tcW w:w="1950" w:type="dxa"/>
            <w:gridSpan w:val="2"/>
          </w:tcPr>
          <w:p w:rsidR="00B431E0" w:rsidRPr="00B431E0" w:rsidRDefault="00B431E0" w:rsidP="00B431E0">
            <w:pPr>
              <w:keepLines/>
              <w:widowControl w:val="0"/>
              <w:spacing w:before="120"/>
              <w:rPr>
                <w:rFonts w:eastAsia="Times New Roman"/>
                <w:sz w:val="24"/>
                <w:szCs w:val="20"/>
                <w:lang w:eastAsia="ru-RU"/>
              </w:rPr>
            </w:pPr>
            <w:r w:rsidRPr="00B431E0">
              <w:rPr>
                <w:rFonts w:eastAsia="Times New Roman"/>
                <w:sz w:val="24"/>
                <w:szCs w:val="20"/>
                <w:lang w:eastAsia="ru-RU"/>
              </w:rPr>
              <w:t xml:space="preserve">Итого принято </w:t>
            </w:r>
          </w:p>
        </w:tc>
        <w:tc>
          <w:tcPr>
            <w:tcW w:w="6127" w:type="dxa"/>
            <w:gridSpan w:val="6"/>
            <w:tcBorders>
              <w:bottom w:val="single" w:sz="4" w:space="0" w:color="auto"/>
            </w:tcBorders>
          </w:tcPr>
          <w:p w:rsidR="00B431E0" w:rsidRPr="00B431E0" w:rsidRDefault="00B431E0" w:rsidP="00B431E0">
            <w:pPr>
              <w:keepLines/>
              <w:widowControl w:val="0"/>
              <w:spacing w:before="120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B431E0" w:rsidRPr="00B431E0" w:rsidRDefault="00B431E0" w:rsidP="00B431E0">
            <w:pPr>
              <w:keepLines/>
              <w:widowControl w:val="0"/>
              <w:spacing w:before="120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proofErr w:type="spellStart"/>
            <w:r w:rsidRPr="00B431E0">
              <w:rPr>
                <w:rFonts w:eastAsia="Times New Roman"/>
                <w:sz w:val="24"/>
                <w:szCs w:val="20"/>
                <w:lang w:eastAsia="ru-RU"/>
              </w:rPr>
              <w:t>ед.хр</w:t>
            </w:r>
            <w:proofErr w:type="spellEnd"/>
            <w:r w:rsidRPr="00B431E0">
              <w:rPr>
                <w:rFonts w:eastAsia="Times New Roman"/>
                <w:sz w:val="24"/>
                <w:szCs w:val="20"/>
                <w:lang w:eastAsia="ru-RU"/>
              </w:rPr>
              <w:t>.</w:t>
            </w:r>
          </w:p>
        </w:tc>
      </w:tr>
      <w:tr w:rsidR="00B431E0" w:rsidRPr="00B431E0" w:rsidTr="00B431E0">
        <w:tc>
          <w:tcPr>
            <w:tcW w:w="9468" w:type="dxa"/>
            <w:gridSpan w:val="9"/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Передачу произвели</w:t>
            </w:r>
            <w:r w:rsidRPr="00B431E0">
              <w:rPr>
                <w:rFonts w:eastAsia="Times New Roman"/>
                <w:sz w:val="24"/>
                <w:szCs w:val="24"/>
                <w:lang w:val="en-US" w:eastAsia="ru-RU"/>
              </w:rPr>
              <w:t>:</w:t>
            </w:r>
          </w:p>
        </w:tc>
      </w:tr>
      <w:tr w:rsidR="00B431E0" w:rsidRPr="00B431E0" w:rsidTr="00B431E0">
        <w:trPr>
          <w:cantSplit/>
        </w:trPr>
        <w:tc>
          <w:tcPr>
            <w:tcW w:w="1694" w:type="dxa"/>
          </w:tcPr>
          <w:p w:rsidR="00B431E0" w:rsidRPr="00B431E0" w:rsidRDefault="00B431E0" w:rsidP="00B431E0">
            <w:pPr>
              <w:spacing w:before="120"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74" w:type="dxa"/>
            <w:gridSpan w:val="3"/>
          </w:tcPr>
          <w:p w:rsidR="00B431E0" w:rsidRPr="00B431E0" w:rsidRDefault="00B431E0" w:rsidP="00B431E0">
            <w:pPr>
              <w:spacing w:before="120"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696" w:type="dxa"/>
          </w:tcPr>
          <w:p w:rsidR="00B431E0" w:rsidRPr="00B431E0" w:rsidRDefault="00B431E0" w:rsidP="00B431E0">
            <w:pPr>
              <w:spacing w:before="120"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Расшифровка</w:t>
            </w:r>
          </w:p>
        </w:tc>
        <w:tc>
          <w:tcPr>
            <w:tcW w:w="1502" w:type="dxa"/>
          </w:tcPr>
          <w:p w:rsidR="00B431E0" w:rsidRPr="00B431E0" w:rsidRDefault="00B431E0" w:rsidP="00B431E0">
            <w:pPr>
              <w:spacing w:before="120"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40" w:type="dxa"/>
          </w:tcPr>
          <w:p w:rsidR="00B431E0" w:rsidRPr="00B431E0" w:rsidRDefault="00B431E0" w:rsidP="00B431E0">
            <w:pPr>
              <w:spacing w:before="120"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662" w:type="dxa"/>
            <w:gridSpan w:val="2"/>
          </w:tcPr>
          <w:p w:rsidR="00B431E0" w:rsidRPr="00B431E0" w:rsidRDefault="00B431E0" w:rsidP="00B431E0">
            <w:pPr>
              <w:spacing w:before="120"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Расшифровка</w:t>
            </w:r>
          </w:p>
        </w:tc>
      </w:tr>
      <w:tr w:rsidR="00B431E0" w:rsidRPr="00B431E0" w:rsidTr="00B431E0">
        <w:trPr>
          <w:cantSplit/>
        </w:trPr>
        <w:tc>
          <w:tcPr>
            <w:tcW w:w="1694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74" w:type="dxa"/>
            <w:gridSpan w:val="3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40" w:type="dxa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2"/>
          </w:tcPr>
          <w:p w:rsidR="00B431E0" w:rsidRPr="00B431E0" w:rsidRDefault="00B431E0" w:rsidP="00B431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cantSplit/>
        </w:trPr>
        <w:tc>
          <w:tcPr>
            <w:tcW w:w="2234" w:type="dxa"/>
            <w:gridSpan w:val="3"/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Фонду присвоен №</w:t>
            </w:r>
          </w:p>
        </w:tc>
        <w:tc>
          <w:tcPr>
            <w:tcW w:w="2630" w:type="dxa"/>
            <w:gridSpan w:val="2"/>
            <w:tcBorders>
              <w:bottom w:val="single" w:sz="4" w:space="0" w:color="auto"/>
            </w:tcBorders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2"/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cantSplit/>
        </w:trPr>
        <w:tc>
          <w:tcPr>
            <w:tcW w:w="4864" w:type="dxa"/>
            <w:gridSpan w:val="5"/>
          </w:tcPr>
          <w:p w:rsidR="00B431E0" w:rsidRPr="00B431E0" w:rsidRDefault="00B431E0" w:rsidP="00B431E0">
            <w:pPr>
              <w:spacing w:before="120"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Изменения в учетные документы внесены</w:t>
            </w:r>
          </w:p>
        </w:tc>
        <w:tc>
          <w:tcPr>
            <w:tcW w:w="1502" w:type="dxa"/>
          </w:tcPr>
          <w:p w:rsidR="00B431E0" w:rsidRPr="00B431E0" w:rsidRDefault="00B431E0" w:rsidP="00B431E0">
            <w:pPr>
              <w:spacing w:before="120"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431E0" w:rsidRPr="00B431E0" w:rsidRDefault="00B431E0" w:rsidP="00B431E0">
            <w:pPr>
              <w:spacing w:before="120"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2"/>
          </w:tcPr>
          <w:p w:rsidR="00B431E0" w:rsidRPr="00B431E0" w:rsidRDefault="00B431E0" w:rsidP="00B431E0">
            <w:pPr>
              <w:spacing w:before="120"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431E0" w:rsidRPr="00B431E0" w:rsidTr="00B431E0">
        <w:trPr>
          <w:cantSplit/>
        </w:trPr>
        <w:tc>
          <w:tcPr>
            <w:tcW w:w="3168" w:type="dxa"/>
            <w:gridSpan w:val="4"/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98" w:type="dxa"/>
            <w:gridSpan w:val="2"/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102" w:type="dxa"/>
            <w:gridSpan w:val="3"/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Расшифровка</w:t>
            </w:r>
          </w:p>
        </w:tc>
      </w:tr>
      <w:tr w:rsidR="00B431E0" w:rsidRPr="00B431E0" w:rsidTr="00B431E0">
        <w:trPr>
          <w:cantSplit/>
        </w:trPr>
        <w:tc>
          <w:tcPr>
            <w:tcW w:w="3168" w:type="dxa"/>
            <w:gridSpan w:val="4"/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31E0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98" w:type="dxa"/>
            <w:gridSpan w:val="2"/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gridSpan w:val="3"/>
          </w:tcPr>
          <w:p w:rsidR="00B431E0" w:rsidRPr="00B431E0" w:rsidRDefault="00B431E0" w:rsidP="00B431E0">
            <w:pPr>
              <w:spacing w:before="1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905D46" w:rsidRPr="00F9690F" w:rsidRDefault="00B431E0" w:rsidP="00AB1F44">
      <w:pPr>
        <w:spacing w:line="360" w:lineRule="auto"/>
        <w:jc w:val="right"/>
        <w:rPr>
          <w:vanish/>
        </w:rPr>
      </w:pPr>
      <w:r w:rsidRPr="00B431E0">
        <w:rPr>
          <w:rFonts w:eastAsia="Times New Roman"/>
          <w:szCs w:val="24"/>
          <w:lang w:eastAsia="ru-RU"/>
        </w:rPr>
        <w:t>».</w:t>
      </w:r>
    </w:p>
    <w:p w:rsidR="006E0D99" w:rsidRDefault="006E0D99"/>
    <w:sectPr w:rsidR="006E0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401" w:rsidRDefault="00262401" w:rsidP="00AB1F44">
      <w:r>
        <w:separator/>
      </w:r>
    </w:p>
  </w:endnote>
  <w:endnote w:type="continuationSeparator" w:id="0">
    <w:p w:rsidR="00262401" w:rsidRDefault="00262401" w:rsidP="00AB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9AD" w:rsidRDefault="00DD79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32</w:t>
    </w:r>
    <w:r>
      <w:rPr>
        <w:rStyle w:val="a5"/>
      </w:rPr>
      <w:fldChar w:fldCharType="end"/>
    </w:r>
  </w:p>
  <w:p w:rsidR="00DD79AD" w:rsidRDefault="00DD79A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401" w:rsidRDefault="00262401" w:rsidP="00AB1F44">
      <w:r>
        <w:separator/>
      </w:r>
    </w:p>
  </w:footnote>
  <w:footnote w:type="continuationSeparator" w:id="0">
    <w:p w:rsidR="00262401" w:rsidRDefault="00262401" w:rsidP="00AB1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9AD" w:rsidRDefault="00DD79AD">
    <w:pPr>
      <w:pStyle w:val="af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18</w:t>
    </w:r>
    <w:r>
      <w:rPr>
        <w:rStyle w:val="a5"/>
      </w:rPr>
      <w:fldChar w:fldCharType="end"/>
    </w:r>
  </w:p>
  <w:p w:rsidR="00DD79AD" w:rsidRDefault="00DD79AD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9AD" w:rsidRDefault="00DD79AD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3E2686">
      <w:rPr>
        <w:noProof/>
      </w:rPr>
      <w:t>36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9AD" w:rsidRDefault="00DD79AD">
    <w:pPr>
      <w:pStyle w:val="af"/>
      <w:jc w:val="right"/>
      <w:rPr>
        <w:i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9AD" w:rsidRDefault="00DD79AD">
    <w:pPr>
      <w:pStyle w:val="af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32</w:t>
    </w:r>
    <w:r>
      <w:rPr>
        <w:rStyle w:val="a5"/>
      </w:rPr>
      <w:fldChar w:fldCharType="end"/>
    </w:r>
  </w:p>
  <w:p w:rsidR="00DD79AD" w:rsidRDefault="00DD79AD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9AD" w:rsidRDefault="00DD79A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503675"/>
    <w:multiLevelType w:val="multilevel"/>
    <w:tmpl w:val="4718F31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4" w15:restartNumberingAfterBreak="0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8F6E0C"/>
    <w:multiLevelType w:val="multilevel"/>
    <w:tmpl w:val="74CE997A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1C70D18"/>
    <w:multiLevelType w:val="multilevel"/>
    <w:tmpl w:val="102CEF06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  <w:b w:val="0"/>
        <w:i w:val="0"/>
        <w:strike w:val="0"/>
        <w:dstrike w:val="0"/>
        <w:color w:val="00000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0E2E3A"/>
    <w:multiLevelType w:val="hybridMultilevel"/>
    <w:tmpl w:val="BADC2B00"/>
    <w:lvl w:ilvl="0" w:tplc="ECEA8C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C142B"/>
    <w:multiLevelType w:val="multilevel"/>
    <w:tmpl w:val="937C8A62"/>
    <w:lvl w:ilvl="0">
      <w:start w:val="5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0" w15:restartNumberingAfterBreak="0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709"/>
      </w:pPr>
      <w:rPr>
        <w:rFonts w:ascii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hint="default"/>
      </w:rPr>
    </w:lvl>
  </w:abstractNum>
  <w:abstractNum w:abstractNumId="11" w15:restartNumberingAfterBreak="0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7154D4F"/>
    <w:multiLevelType w:val="hybridMultilevel"/>
    <w:tmpl w:val="2F205C0E"/>
    <w:lvl w:ilvl="0" w:tplc="2AE4F1EC">
      <w:start w:val="7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73167"/>
    <w:multiLevelType w:val="multilevel"/>
    <w:tmpl w:val="A132A8C2"/>
    <w:lvl w:ilvl="0">
      <w:start w:val="4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  <w:strike w:val="0"/>
        <w:color w:val="auto"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4" w15:restartNumberingAfterBreak="0">
    <w:nsid w:val="3D00571E"/>
    <w:multiLevelType w:val="hybridMultilevel"/>
    <w:tmpl w:val="9FAE7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235D7B"/>
    <w:multiLevelType w:val="hybridMultilevel"/>
    <w:tmpl w:val="BCCC64DC"/>
    <w:lvl w:ilvl="0" w:tplc="831C6C3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9A0187D"/>
    <w:multiLevelType w:val="multilevel"/>
    <w:tmpl w:val="99002B9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0579F"/>
    <w:multiLevelType w:val="multilevel"/>
    <w:tmpl w:val="DA4C250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15"/>
  </w:num>
  <w:num w:numId="7">
    <w:abstractNumId w:val="1"/>
  </w:num>
  <w:num w:numId="8">
    <w:abstractNumId w:val="11"/>
  </w:num>
  <w:num w:numId="9">
    <w:abstractNumId w:val="20"/>
  </w:num>
  <w:num w:numId="10">
    <w:abstractNumId w:val="2"/>
  </w:num>
  <w:num w:numId="11">
    <w:abstractNumId w:val="19"/>
  </w:num>
  <w:num w:numId="12">
    <w:abstractNumId w:val="18"/>
  </w:num>
  <w:num w:numId="13">
    <w:abstractNumId w:val="16"/>
  </w:num>
  <w:num w:numId="14">
    <w:abstractNumId w:val="5"/>
  </w:num>
  <w:num w:numId="15">
    <w:abstractNumId w:val="10"/>
  </w:num>
  <w:num w:numId="16">
    <w:abstractNumId w:val="24"/>
  </w:num>
  <w:num w:numId="17">
    <w:abstractNumId w:val="3"/>
  </w:num>
  <w:num w:numId="18">
    <w:abstractNumId w:val="14"/>
  </w:num>
  <w:num w:numId="19">
    <w:abstractNumId w:val="13"/>
  </w:num>
  <w:num w:numId="20">
    <w:abstractNumId w:val="9"/>
  </w:num>
  <w:num w:numId="21">
    <w:abstractNumId w:val="12"/>
  </w:num>
  <w:num w:numId="22">
    <w:abstractNumId w:val="21"/>
  </w:num>
  <w:num w:numId="23">
    <w:abstractNumId w:val="23"/>
  </w:num>
  <w:num w:numId="24">
    <w:abstractNumId w:val="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46"/>
    <w:rsid w:val="0007112D"/>
    <w:rsid w:val="00087153"/>
    <w:rsid w:val="0013244A"/>
    <w:rsid w:val="001B3C63"/>
    <w:rsid w:val="00262401"/>
    <w:rsid w:val="00332E7B"/>
    <w:rsid w:val="00332FFD"/>
    <w:rsid w:val="00340663"/>
    <w:rsid w:val="00341401"/>
    <w:rsid w:val="003829C2"/>
    <w:rsid w:val="003C6A63"/>
    <w:rsid w:val="003E2686"/>
    <w:rsid w:val="005D4E17"/>
    <w:rsid w:val="00656FFD"/>
    <w:rsid w:val="006E0D99"/>
    <w:rsid w:val="00725B10"/>
    <w:rsid w:val="007D0B01"/>
    <w:rsid w:val="0084128A"/>
    <w:rsid w:val="008C1CF9"/>
    <w:rsid w:val="00905D46"/>
    <w:rsid w:val="009815BC"/>
    <w:rsid w:val="00A07E39"/>
    <w:rsid w:val="00AA45E0"/>
    <w:rsid w:val="00AA5BC3"/>
    <w:rsid w:val="00AB1F44"/>
    <w:rsid w:val="00B03585"/>
    <w:rsid w:val="00B30D3C"/>
    <w:rsid w:val="00B431E0"/>
    <w:rsid w:val="00BD218B"/>
    <w:rsid w:val="00CA32D3"/>
    <w:rsid w:val="00DA356C"/>
    <w:rsid w:val="00DD79AD"/>
    <w:rsid w:val="00E63754"/>
    <w:rsid w:val="00E9658F"/>
    <w:rsid w:val="00EE254C"/>
    <w:rsid w:val="00F3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D34869-B81E-4A46-9D5F-211BE10B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D4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B431E0"/>
    <w:pPr>
      <w:keepNext/>
      <w:spacing w:before="240" w:after="240"/>
      <w:jc w:val="center"/>
      <w:outlineLvl w:val="0"/>
    </w:pPr>
    <w:rPr>
      <w:rFonts w:eastAsia="Times New Roman" w:cs="Arial"/>
      <w:b/>
      <w:bCs/>
      <w:kern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431E0"/>
    <w:pPr>
      <w:keepNext/>
      <w:autoSpaceDE w:val="0"/>
      <w:autoSpaceDN w:val="0"/>
      <w:adjustRightInd w:val="0"/>
      <w:jc w:val="both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31E0"/>
    <w:pPr>
      <w:keepNext/>
      <w:jc w:val="center"/>
      <w:outlineLvl w:val="2"/>
    </w:pPr>
    <w:rPr>
      <w:rFonts w:eastAsia="Times New Roman"/>
      <w:b/>
      <w:caps/>
      <w:sz w:val="2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431E0"/>
    <w:pPr>
      <w:keepNext/>
      <w:outlineLvl w:val="3"/>
    </w:pPr>
    <w:rPr>
      <w:rFonts w:eastAsia="Times New Roman"/>
      <w:b/>
      <w:bCs/>
      <w:spacing w:val="60"/>
      <w:sz w:val="2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431E0"/>
    <w:pPr>
      <w:keepNext/>
      <w:jc w:val="right"/>
      <w:outlineLvl w:val="4"/>
    </w:pPr>
    <w:rPr>
      <w:rFonts w:eastAsia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431E0"/>
    <w:pPr>
      <w:keepNext/>
      <w:autoSpaceDE w:val="0"/>
      <w:autoSpaceDN w:val="0"/>
      <w:adjustRightInd w:val="0"/>
      <w:ind w:firstLine="748"/>
      <w:jc w:val="both"/>
      <w:outlineLvl w:val="5"/>
    </w:pPr>
    <w:rPr>
      <w:rFonts w:eastAsia="Times New Roman"/>
      <w:b/>
      <w:bCs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431E0"/>
    <w:pPr>
      <w:keepNext/>
      <w:jc w:val="center"/>
      <w:outlineLvl w:val="7"/>
    </w:pPr>
    <w:rPr>
      <w:rFonts w:eastAsia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431E0"/>
    <w:pPr>
      <w:keepNext/>
      <w:jc w:val="center"/>
      <w:outlineLvl w:val="8"/>
    </w:pPr>
    <w:rPr>
      <w:rFonts w:ascii="Times New Roman CYR" w:eastAsia="Times New Roman" w:hAnsi="Times New Roman CYR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905D4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05D46"/>
    <w:rPr>
      <w:rFonts w:ascii="Times New Roman" w:eastAsia="Calibri" w:hAnsi="Times New Roman" w:cs="Times New Roman"/>
      <w:sz w:val="28"/>
    </w:rPr>
  </w:style>
  <w:style w:type="paragraph" w:customStyle="1" w:styleId="11">
    <w:name w:val="Обычный1"/>
    <w:rsid w:val="00905D4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431E0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431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431E0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431E0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431E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431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431E0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431E0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431E0"/>
  </w:style>
  <w:style w:type="paragraph" w:customStyle="1" w:styleId="14-15">
    <w:name w:val="14-15"/>
    <w:basedOn w:val="a"/>
    <w:uiPriority w:val="99"/>
    <w:rsid w:val="00B431E0"/>
    <w:pPr>
      <w:spacing w:line="360" w:lineRule="auto"/>
      <w:ind w:firstLine="709"/>
      <w:jc w:val="both"/>
    </w:pPr>
    <w:rPr>
      <w:rFonts w:eastAsia="Times New Roman"/>
      <w:szCs w:val="24"/>
      <w:lang w:eastAsia="ru-RU"/>
    </w:rPr>
  </w:style>
  <w:style w:type="paragraph" w:styleId="a3">
    <w:name w:val="footer"/>
    <w:basedOn w:val="a"/>
    <w:link w:val="a4"/>
    <w:uiPriority w:val="99"/>
    <w:rsid w:val="00B431E0"/>
    <w:pPr>
      <w:tabs>
        <w:tab w:val="center" w:pos="4677"/>
        <w:tab w:val="right" w:pos="9355"/>
      </w:tabs>
    </w:pPr>
    <w:rPr>
      <w:rFonts w:eastAsia="Times New Roman"/>
      <w:sz w:val="16"/>
      <w:szCs w:val="16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431E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page number"/>
    <w:semiHidden/>
    <w:rsid w:val="00B431E0"/>
    <w:rPr>
      <w:rFonts w:ascii="Times New Roman" w:hAnsi="Times New Roman"/>
      <w:sz w:val="22"/>
    </w:rPr>
  </w:style>
  <w:style w:type="paragraph" w:customStyle="1" w:styleId="a6">
    <w:name w:val="Письмо"/>
    <w:basedOn w:val="a"/>
    <w:rsid w:val="00B431E0"/>
    <w:pPr>
      <w:spacing w:after="120"/>
      <w:ind w:left="4253"/>
      <w:jc w:val="center"/>
    </w:pPr>
    <w:rPr>
      <w:rFonts w:eastAsia="Times New Roman"/>
      <w:szCs w:val="24"/>
      <w:lang w:eastAsia="ru-RU"/>
    </w:rPr>
  </w:style>
  <w:style w:type="paragraph" w:styleId="a7">
    <w:name w:val="footnote text"/>
    <w:basedOn w:val="a"/>
    <w:link w:val="a8"/>
    <w:semiHidden/>
    <w:rsid w:val="00B431E0"/>
    <w:pPr>
      <w:widowControl w:val="0"/>
      <w:autoSpaceDE w:val="0"/>
      <w:autoSpaceDN w:val="0"/>
      <w:adjustRightInd w:val="0"/>
      <w:spacing w:after="120"/>
      <w:jc w:val="both"/>
    </w:pPr>
    <w:rPr>
      <w:rFonts w:eastAsia="Times New Roman"/>
      <w:sz w:val="22"/>
      <w:lang w:eastAsia="ru-RU"/>
    </w:rPr>
  </w:style>
  <w:style w:type="character" w:customStyle="1" w:styleId="a8">
    <w:name w:val="Текст сноски Знак"/>
    <w:basedOn w:val="a0"/>
    <w:link w:val="a7"/>
    <w:semiHidden/>
    <w:rsid w:val="00B431E0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rsid w:val="00B431E0"/>
    <w:pPr>
      <w:spacing w:line="360" w:lineRule="auto"/>
      <w:ind w:firstLine="709"/>
      <w:jc w:val="both"/>
    </w:pPr>
    <w:rPr>
      <w:rFonts w:eastAsia="Times New Roman"/>
      <w:szCs w:val="28"/>
      <w:lang w:eastAsia="ru-RU"/>
    </w:rPr>
  </w:style>
  <w:style w:type="paragraph" w:customStyle="1" w:styleId="14">
    <w:name w:val="Загл.14"/>
    <w:basedOn w:val="a"/>
    <w:rsid w:val="00B431E0"/>
    <w:pPr>
      <w:jc w:val="center"/>
    </w:pPr>
    <w:rPr>
      <w:rFonts w:ascii="Times New Roman CYR" w:eastAsia="Times New Roman" w:hAnsi="Times New Roman CYR"/>
      <w:b/>
      <w:szCs w:val="20"/>
      <w:lang w:eastAsia="ru-RU"/>
    </w:rPr>
  </w:style>
  <w:style w:type="paragraph" w:styleId="a9">
    <w:name w:val="Subtitle"/>
    <w:basedOn w:val="a"/>
    <w:link w:val="aa"/>
    <w:qFormat/>
    <w:rsid w:val="00B431E0"/>
    <w:pPr>
      <w:jc w:val="center"/>
    </w:pPr>
    <w:rPr>
      <w:rFonts w:eastAsia="Times New Roman"/>
      <w:b/>
      <w:bCs/>
      <w:sz w:val="44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B431E0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b">
    <w:name w:val="Body Text Indent"/>
    <w:basedOn w:val="a"/>
    <w:link w:val="ac"/>
    <w:semiHidden/>
    <w:rsid w:val="00B431E0"/>
    <w:pPr>
      <w:spacing w:after="120"/>
      <w:ind w:left="283"/>
      <w:jc w:val="center"/>
    </w:pPr>
    <w:rPr>
      <w:rFonts w:eastAsia="Times New Roman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B431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rsid w:val="00B431E0"/>
    <w:pPr>
      <w:spacing w:after="120"/>
      <w:jc w:val="center"/>
    </w:pPr>
    <w:rPr>
      <w:rFonts w:eastAsia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B431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B431E0"/>
    <w:pPr>
      <w:widowControl w:val="0"/>
      <w:spacing w:line="360" w:lineRule="auto"/>
      <w:jc w:val="both"/>
    </w:pPr>
    <w:rPr>
      <w:rFonts w:eastAsia="Times New Roman"/>
      <w:color w:val="000000"/>
      <w:szCs w:val="18"/>
      <w:lang w:eastAsia="ru-RU"/>
    </w:rPr>
  </w:style>
  <w:style w:type="paragraph" w:styleId="af">
    <w:name w:val="header"/>
    <w:basedOn w:val="a"/>
    <w:link w:val="af0"/>
    <w:uiPriority w:val="99"/>
    <w:rsid w:val="00B431E0"/>
    <w:pPr>
      <w:tabs>
        <w:tab w:val="center" w:pos="4677"/>
        <w:tab w:val="right" w:pos="9355"/>
      </w:tabs>
      <w:jc w:val="center"/>
    </w:pPr>
    <w:rPr>
      <w:rFonts w:eastAsia="Times New Roman"/>
      <w:sz w:val="22"/>
      <w:szCs w:val="28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B431E0"/>
    <w:rPr>
      <w:rFonts w:ascii="Times New Roman" w:eastAsia="Times New Roman" w:hAnsi="Times New Roman" w:cs="Times New Roman"/>
      <w:szCs w:val="28"/>
      <w:lang w:eastAsia="ru-RU"/>
    </w:rPr>
  </w:style>
  <w:style w:type="paragraph" w:customStyle="1" w:styleId="af1">
    <w:name w:val="Норм"/>
    <w:basedOn w:val="a"/>
    <w:rsid w:val="00B431E0"/>
    <w:pPr>
      <w:jc w:val="center"/>
    </w:pPr>
    <w:rPr>
      <w:rFonts w:eastAsia="Times New Roman"/>
      <w:szCs w:val="24"/>
      <w:lang w:eastAsia="ru-RU"/>
    </w:rPr>
  </w:style>
  <w:style w:type="paragraph" w:customStyle="1" w:styleId="13">
    <w:name w:val="Письмо13"/>
    <w:basedOn w:val="14-15"/>
    <w:rsid w:val="00B431E0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rsid w:val="00B431E0"/>
    <w:pPr>
      <w:jc w:val="center"/>
    </w:pPr>
    <w:rPr>
      <w:rFonts w:eastAsia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B431E0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b"/>
    <w:rsid w:val="00B431E0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b"/>
    <w:rsid w:val="00B431E0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rsid w:val="00B431E0"/>
    <w:pPr>
      <w:spacing w:before="3480"/>
    </w:pPr>
    <w:rPr>
      <w:sz w:val="28"/>
    </w:rPr>
  </w:style>
  <w:style w:type="paragraph" w:customStyle="1" w:styleId="142">
    <w:name w:val="Письмо14"/>
    <w:basedOn w:val="13"/>
    <w:rsid w:val="00B431E0"/>
    <w:rPr>
      <w:sz w:val="28"/>
    </w:rPr>
  </w:style>
  <w:style w:type="paragraph" w:customStyle="1" w:styleId="13-17">
    <w:name w:val="13-17"/>
    <w:basedOn w:val="ab"/>
    <w:rsid w:val="00B431E0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0">
    <w:name w:val="12"/>
    <w:aliases w:val="5-17"/>
    <w:basedOn w:val="a"/>
    <w:rsid w:val="00B431E0"/>
    <w:pPr>
      <w:spacing w:line="340" w:lineRule="exact"/>
      <w:ind w:firstLine="709"/>
      <w:jc w:val="both"/>
    </w:pPr>
    <w:rPr>
      <w:rFonts w:eastAsia="Times New Roman"/>
      <w:sz w:val="25"/>
      <w:szCs w:val="24"/>
      <w:lang w:eastAsia="ru-RU"/>
    </w:rPr>
  </w:style>
  <w:style w:type="paragraph" w:customStyle="1" w:styleId="12-15">
    <w:name w:val="12-15"/>
    <w:basedOn w:val="ab"/>
    <w:rsid w:val="00B431E0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2">
    <w:name w:val="Ариал"/>
    <w:basedOn w:val="a"/>
    <w:rsid w:val="00B431E0"/>
    <w:pPr>
      <w:shd w:val="clear" w:color="auto" w:fill="FFFFFF"/>
      <w:spacing w:line="280" w:lineRule="exact"/>
      <w:ind w:firstLine="397"/>
      <w:jc w:val="both"/>
    </w:pPr>
    <w:rPr>
      <w:rFonts w:ascii="Arial" w:eastAsia="Times New Roman" w:hAnsi="Arial"/>
      <w:color w:val="000000"/>
      <w:spacing w:val="-3"/>
      <w:sz w:val="22"/>
      <w:szCs w:val="18"/>
      <w:lang w:eastAsia="ru-RU"/>
    </w:rPr>
  </w:style>
  <w:style w:type="paragraph" w:customStyle="1" w:styleId="ConsPlusNormal">
    <w:name w:val="ConsPlusNormal"/>
    <w:rsid w:val="00B431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B43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3">
    <w:name w:val="Цветовое выделение"/>
    <w:rsid w:val="00B431E0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B43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B431E0"/>
    <w:pPr>
      <w:autoSpaceDE w:val="0"/>
      <w:autoSpaceDN w:val="0"/>
      <w:adjustRightInd w:val="0"/>
      <w:spacing w:line="360" w:lineRule="auto"/>
      <w:ind w:firstLine="709"/>
      <w:jc w:val="both"/>
    </w:pPr>
    <w:rPr>
      <w:rFonts w:eastAsia="Times New Roman"/>
      <w:i/>
      <w:iCs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B431E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B431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B431E0"/>
    <w:pPr>
      <w:spacing w:line="360" w:lineRule="auto"/>
      <w:ind w:firstLine="720"/>
      <w:jc w:val="both"/>
    </w:pPr>
    <w:rPr>
      <w:rFonts w:eastAsia="Times New Roman"/>
      <w:szCs w:val="28"/>
      <w:lang w:eastAsia="ru-RU"/>
    </w:rPr>
  </w:style>
  <w:style w:type="paragraph" w:customStyle="1" w:styleId="af4">
    <w:name w:val="обыч"/>
    <w:basedOn w:val="1"/>
    <w:rsid w:val="00B431E0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5">
    <w:name w:val="полтора"/>
    <w:basedOn w:val="a"/>
    <w:rsid w:val="00B431E0"/>
    <w:pPr>
      <w:spacing w:line="360" w:lineRule="auto"/>
      <w:ind w:firstLine="720"/>
      <w:jc w:val="both"/>
    </w:pPr>
    <w:rPr>
      <w:rFonts w:eastAsia="Times New Roman"/>
      <w:szCs w:val="20"/>
      <w:lang w:eastAsia="ru-RU"/>
    </w:rPr>
  </w:style>
  <w:style w:type="paragraph" w:customStyle="1" w:styleId="af6">
    <w:name w:val="Таблица"/>
    <w:basedOn w:val="a"/>
    <w:rsid w:val="00B431E0"/>
    <w:rPr>
      <w:rFonts w:eastAsia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rsid w:val="00B431E0"/>
    <w:pPr>
      <w:widowControl w:val="0"/>
      <w:spacing w:before="120"/>
      <w:ind w:left="4253"/>
      <w:jc w:val="center"/>
    </w:pPr>
    <w:rPr>
      <w:rFonts w:eastAsia="Times New Roman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B431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заголовок 1"/>
    <w:basedOn w:val="a"/>
    <w:next w:val="a"/>
    <w:rsid w:val="00B431E0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paragraph" w:customStyle="1" w:styleId="33">
    <w:name w:val="заголовок 3"/>
    <w:basedOn w:val="a"/>
    <w:next w:val="a"/>
    <w:rsid w:val="00B431E0"/>
    <w:pPr>
      <w:keepNext/>
      <w:autoSpaceDE w:val="0"/>
      <w:autoSpaceDN w:val="0"/>
      <w:jc w:val="both"/>
      <w:outlineLvl w:val="2"/>
    </w:pPr>
    <w:rPr>
      <w:rFonts w:eastAsia="Times New Roman"/>
      <w:sz w:val="24"/>
      <w:szCs w:val="20"/>
      <w:lang w:eastAsia="ru-RU"/>
    </w:rPr>
  </w:style>
  <w:style w:type="paragraph" w:customStyle="1" w:styleId="25">
    <w:name w:val="заголовок 2"/>
    <w:basedOn w:val="a"/>
    <w:next w:val="a"/>
    <w:rsid w:val="00B431E0"/>
    <w:pPr>
      <w:keepNext/>
      <w:autoSpaceDE w:val="0"/>
      <w:autoSpaceDN w:val="0"/>
      <w:jc w:val="center"/>
      <w:outlineLvl w:val="1"/>
    </w:pPr>
    <w:rPr>
      <w:rFonts w:eastAsia="Times New Roman"/>
      <w:sz w:val="24"/>
      <w:szCs w:val="20"/>
      <w:lang w:eastAsia="ru-RU"/>
    </w:rPr>
  </w:style>
  <w:style w:type="paragraph" w:styleId="34">
    <w:name w:val="Body Text 3"/>
    <w:basedOn w:val="a"/>
    <w:link w:val="35"/>
    <w:semiHidden/>
    <w:rsid w:val="00B431E0"/>
    <w:pPr>
      <w:jc w:val="center"/>
    </w:pPr>
    <w:rPr>
      <w:rFonts w:eastAsia="Times New Roman"/>
      <w:b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B431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B431E0"/>
    <w:pPr>
      <w:spacing w:line="360" w:lineRule="auto"/>
      <w:ind w:firstLine="720"/>
      <w:jc w:val="both"/>
    </w:pPr>
    <w:rPr>
      <w:rFonts w:eastAsia="Times New Roman"/>
      <w:szCs w:val="20"/>
      <w:lang w:eastAsia="ru-RU"/>
    </w:rPr>
  </w:style>
  <w:style w:type="paragraph" w:customStyle="1" w:styleId="ConsNormal">
    <w:name w:val="ConsNormal"/>
    <w:rsid w:val="00B431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caption"/>
    <w:basedOn w:val="a"/>
    <w:next w:val="a"/>
    <w:qFormat/>
    <w:rsid w:val="00B431E0"/>
    <w:rPr>
      <w:rFonts w:eastAsia="Times New Roman"/>
      <w:sz w:val="24"/>
      <w:szCs w:val="20"/>
      <w:lang w:eastAsia="ru-RU"/>
    </w:rPr>
  </w:style>
  <w:style w:type="paragraph" w:customStyle="1" w:styleId="143">
    <w:name w:val="полтора 14"/>
    <w:basedOn w:val="a"/>
    <w:rsid w:val="00B431E0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af8">
    <w:name w:val="Содерж"/>
    <w:basedOn w:val="a"/>
    <w:rsid w:val="00B431E0"/>
    <w:pPr>
      <w:keepNext/>
      <w:spacing w:after="120"/>
      <w:jc w:val="center"/>
    </w:pPr>
    <w:rPr>
      <w:rFonts w:eastAsia="Times New Roman"/>
      <w:b/>
      <w:szCs w:val="20"/>
      <w:lang w:eastAsia="ru-RU"/>
    </w:rPr>
  </w:style>
  <w:style w:type="paragraph" w:customStyle="1" w:styleId="144">
    <w:name w:val="Таблица14"/>
    <w:basedOn w:val="a"/>
    <w:rsid w:val="00B431E0"/>
    <w:rPr>
      <w:rFonts w:eastAsia="Times New Roman"/>
      <w:szCs w:val="20"/>
      <w:lang w:eastAsia="ru-RU"/>
    </w:rPr>
  </w:style>
  <w:style w:type="paragraph" w:customStyle="1" w:styleId="14-152">
    <w:name w:val="текст 14-15"/>
    <w:basedOn w:val="a"/>
    <w:rsid w:val="00B431E0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210">
    <w:name w:val="Основной текст с отступом 21"/>
    <w:basedOn w:val="a"/>
    <w:rsid w:val="00B431E0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rFonts w:eastAsia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B431E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/>
      <w:i/>
      <w:sz w:val="24"/>
      <w:szCs w:val="20"/>
      <w:lang w:eastAsia="ru-RU"/>
    </w:rPr>
  </w:style>
  <w:style w:type="paragraph" w:styleId="af9">
    <w:name w:val="Title"/>
    <w:basedOn w:val="a"/>
    <w:link w:val="afa"/>
    <w:qFormat/>
    <w:rsid w:val="00B431E0"/>
    <w:pPr>
      <w:jc w:val="center"/>
    </w:pPr>
    <w:rPr>
      <w:rFonts w:eastAsia="Times New Roman"/>
      <w:b/>
      <w:szCs w:val="20"/>
      <w:lang w:eastAsia="ru-RU"/>
    </w:rPr>
  </w:style>
  <w:style w:type="character" w:customStyle="1" w:styleId="afa">
    <w:name w:val="Название Знак"/>
    <w:basedOn w:val="a0"/>
    <w:link w:val="af9"/>
    <w:rsid w:val="00B431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b">
    <w:name w:val="Таб"/>
    <w:basedOn w:val="af"/>
    <w:rsid w:val="00B431E0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c">
    <w:name w:val="Нормальный"/>
    <w:basedOn w:val="a"/>
    <w:rsid w:val="00B431E0"/>
    <w:pPr>
      <w:widowControl w:val="0"/>
      <w:autoSpaceDE w:val="0"/>
      <w:autoSpaceDN w:val="0"/>
      <w:adjustRightInd w:val="0"/>
      <w:ind w:firstLine="709"/>
      <w:jc w:val="both"/>
    </w:pPr>
    <w:rPr>
      <w:rFonts w:eastAsia="Times New Roman"/>
      <w:spacing w:val="-1"/>
      <w:szCs w:val="28"/>
      <w:lang w:eastAsia="ru-RU"/>
    </w:rPr>
  </w:style>
  <w:style w:type="paragraph" w:customStyle="1" w:styleId="afd">
    <w:name w:val="Стиль Нормальный + курсив"/>
    <w:basedOn w:val="afc"/>
    <w:autoRedefine/>
    <w:rsid w:val="00B431E0"/>
  </w:style>
  <w:style w:type="paragraph" w:customStyle="1" w:styleId="afe">
    <w:name w:val="Стиль Нормальный + полужирный"/>
    <w:basedOn w:val="afc"/>
    <w:rsid w:val="00B431E0"/>
    <w:rPr>
      <w:b/>
      <w:bCs/>
      <w:spacing w:val="2"/>
    </w:rPr>
  </w:style>
  <w:style w:type="character" w:styleId="aff">
    <w:name w:val="Hyperlink"/>
    <w:semiHidden/>
    <w:rsid w:val="00B431E0"/>
    <w:rPr>
      <w:color w:val="0000FF"/>
      <w:u w:val="single"/>
    </w:rPr>
  </w:style>
  <w:style w:type="paragraph" w:styleId="aff0">
    <w:name w:val="Balloon Text"/>
    <w:basedOn w:val="a"/>
    <w:link w:val="aff1"/>
    <w:semiHidden/>
    <w:rsid w:val="00B431E0"/>
    <w:pPr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semiHidden/>
    <w:rsid w:val="00B431E0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otnote reference"/>
    <w:semiHidden/>
    <w:rsid w:val="00B431E0"/>
    <w:rPr>
      <w:vertAlign w:val="superscript"/>
    </w:rPr>
  </w:style>
  <w:style w:type="paragraph" w:customStyle="1" w:styleId="26">
    <w:name w:val="Обычный2"/>
    <w:rsid w:val="00B431E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f3">
    <w:name w:val="Normal (Web)"/>
    <w:basedOn w:val="a"/>
    <w:uiPriority w:val="99"/>
    <w:semiHidden/>
    <w:unhideWhenUsed/>
    <w:rsid w:val="00B431E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4">
    <w:name w:val="Strong"/>
    <w:uiPriority w:val="22"/>
    <w:qFormat/>
    <w:rsid w:val="00B431E0"/>
    <w:rPr>
      <w:b/>
      <w:bCs/>
    </w:rPr>
  </w:style>
  <w:style w:type="character" w:customStyle="1" w:styleId="FontStyle100">
    <w:name w:val="Font Style100"/>
    <w:rsid w:val="00B431E0"/>
    <w:rPr>
      <w:rFonts w:ascii="Times New Roman" w:hAnsi="Times New Roman" w:cs="Times New Roman"/>
      <w:b/>
      <w:bCs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ktoropez.izbirkom69.ru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s://passport.yandex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98</Pages>
  <Words>18937</Words>
  <Characters>107947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One_64_01</cp:lastModifiedBy>
  <cp:revision>5</cp:revision>
  <dcterms:created xsi:type="dcterms:W3CDTF">2026-05-05T06:21:00Z</dcterms:created>
  <dcterms:modified xsi:type="dcterms:W3CDTF">2026-05-05T12:29:00Z</dcterms:modified>
</cp:coreProperties>
</file>