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5" w:rsidRDefault="00295102">
      <w:pPr>
        <w:ind w:left="-567" w:right="-853"/>
        <w:jc w:val="center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sz w:val="16"/>
          <w:szCs w:val="16"/>
        </w:rPr>
        <w:t>СписоК избирательных объединений, имеющих право принимать участие в ВыборАХ депутатов ДУМЫ ТОРОПЕЦКОГО МУНИЦИПАЛЬНОГО ОКРУГА тверской области ПЕРВОГО созыва В КАЧЕСТВЕ ИЗБИРАТЕЛЬНЫХ ОБЪЕДИНЕНИЙ</w:t>
      </w:r>
      <w:r>
        <w:rPr>
          <w:szCs w:val="28"/>
        </w:rPr>
        <w:t xml:space="preserve"> </w:t>
      </w:r>
      <w:r>
        <w:rPr>
          <w:b/>
          <w:caps/>
          <w:sz w:val="16"/>
          <w:szCs w:val="16"/>
        </w:rPr>
        <w:t>10 СЕНТЯБРЯ 2023 года, по состоянию на день официального опубликования (ПУБЛИКАЦИИ) решения о назначении выборов 22.06.2023</w:t>
      </w:r>
    </w:p>
    <w:p w:rsidR="00DE35A5" w:rsidRDefault="00DE35A5">
      <w:pPr>
        <w:ind w:left="-567" w:right="-853"/>
        <w:jc w:val="center"/>
        <w:rPr>
          <w:b/>
          <w:caps/>
          <w:sz w:val="20"/>
          <w:szCs w:val="20"/>
        </w:rPr>
      </w:pPr>
    </w:p>
    <w:p w:rsidR="00DE35A5" w:rsidRDefault="00295102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Политические партии, имеющие право в соответствии с Федеральным законом от 11.07.2001 № 95-ФЗ «О политических партиях» принимать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DE35A5" w:rsidRDefault="00DE35A5">
      <w:pPr>
        <w:widowControl w:val="0"/>
        <w:ind w:left="-567" w:right="-853"/>
        <w:rPr>
          <w:b/>
          <w:sz w:val="16"/>
          <w:szCs w:val="16"/>
        </w:rPr>
      </w:pP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Всероссийская политическая партия </w:t>
      </w:r>
      <w:r>
        <w:rPr>
          <w:b/>
          <w:sz w:val="16"/>
          <w:szCs w:val="16"/>
        </w:rPr>
        <w:t>«ЕДИНАЯ РОССИЯ»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2. Политическая партия «</w:t>
      </w:r>
      <w:r>
        <w:rPr>
          <w:b/>
          <w:caps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Политическая партия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Либерально-демократическая партия России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Всероссийская политическая партия </w:t>
      </w:r>
      <w:r>
        <w:rPr>
          <w:b/>
          <w:sz w:val="16"/>
          <w:szCs w:val="16"/>
        </w:rPr>
        <w:t>«ПАРТИЯ РОСТА»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5. Социалистическая политическая партия </w:t>
      </w:r>
      <w:r>
        <w:rPr>
          <w:b/>
          <w:sz w:val="16"/>
          <w:szCs w:val="16"/>
        </w:rPr>
        <w:t>«СПРАВЕДЛИВАЯ РОССИЯ – ПАТРИОТЫ – ЗА ПРАВДУ»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Политическая партия «Российская объединенная демократическая партия </w:t>
      </w:r>
      <w:r>
        <w:rPr>
          <w:b/>
          <w:sz w:val="16"/>
          <w:szCs w:val="16"/>
        </w:rPr>
        <w:t>«ЯБЛОКО»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7. Политическая партия «</w:t>
      </w:r>
      <w:r>
        <w:rPr>
          <w:b/>
          <w:sz w:val="16"/>
          <w:szCs w:val="16"/>
        </w:rPr>
        <w:t>Партия народной свободы» (ПАРНАС)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8. Политическая партия «Демократическая партия России»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Политическая партия «Российская экологическая партия «ЗЕЛЁНЫЕ»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10.</w:t>
      </w:r>
      <w:r>
        <w:rPr>
          <w:b/>
          <w:color w:val="000000"/>
          <w:sz w:val="16"/>
          <w:szCs w:val="16"/>
        </w:rPr>
        <w:t xml:space="preserve"> Политическая партия КОММУНИСТИЧЕСКАЯ ПАРТИЯ КОММУНИСТЫ РОССИИ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 Всероссийская политическая партия </w:t>
      </w:r>
      <w:r>
        <w:rPr>
          <w:b/>
          <w:sz w:val="16"/>
          <w:szCs w:val="16"/>
        </w:rPr>
        <w:t>ПАРТИЯ ЗА СПРАВЕДЛИВОСТЬ!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12. Политическая партия «ПАРТИЯ ПРОГРЕССА»</w:t>
      </w:r>
    </w:p>
    <w:p w:rsidR="00DE35A5" w:rsidRDefault="00295102">
      <w:pPr>
        <w:tabs>
          <w:tab w:val="left" w:pos="284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Политическая партия </w:t>
      </w:r>
      <w:r>
        <w:rPr>
          <w:b/>
          <w:sz w:val="16"/>
          <w:szCs w:val="16"/>
        </w:rPr>
        <w:t>РОССИЙСКАЯ ПАРТИЯ СВОБОДЫ И СПРАВЕДЛИВОСТИ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14. Политическая партия </w:t>
      </w:r>
      <w:r>
        <w:rPr>
          <w:b/>
          <w:sz w:val="16"/>
          <w:szCs w:val="16"/>
        </w:rPr>
        <w:t>СОЦИАЛЬНОЙ ЗАЩИТЫ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15. Общественная организация Всероссийская политическая партия «Гражданская Сила»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16.</w:t>
      </w:r>
      <w:r>
        <w:rPr>
          <w:b/>
          <w:color w:val="000000"/>
          <w:sz w:val="16"/>
          <w:szCs w:val="16"/>
        </w:rPr>
        <w:t xml:space="preserve"> ОБЩЕСТВЕННАЯ ОРГАНИЗАЦИЯ – ПОЛИТИЧЕСКАЯ ПАРТИЯ «РОССИЙСКИЙ ОБЩЕНАРОДНЫЙ СОЮЗ»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17. Политическая партия </w:t>
      </w:r>
      <w:r>
        <w:rPr>
          <w:b/>
          <w:color w:val="000000"/>
          <w:sz w:val="16"/>
          <w:szCs w:val="16"/>
        </w:rPr>
        <w:t>«Российская партия пенсионеров за социальную справедливость»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18. Политическая партия «Гражданская Платформа»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b/>
          <w:sz w:val="16"/>
          <w:szCs w:val="16"/>
        </w:rPr>
        <w:t xml:space="preserve"> ВСЕРОССИЙСКАЯ ПОЛИТИЧЕСКАЯ ПАРТИЯ «РОДИНА»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20. Политическая партия «Казачья партия Российской Федерации»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21. Всероссийская политическая партия «ПАРТИЯ ДЕЛА»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22. Всероссийская политическая партия «Гражданская инициатива»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Политическая партия «Партия Возрождения России»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24. Политическая партия «Народно-патриотическая партия России – Власть Народу»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25. Политическая партия </w:t>
      </w:r>
      <w:r>
        <w:rPr>
          <w:b/>
          <w:sz w:val="16"/>
          <w:szCs w:val="16"/>
        </w:rPr>
        <w:t>ЗЕЛЕНАЯ АЛЬТЕРНАТИВА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26. Политическая партия «Партия прямой демократии»</w:t>
      </w:r>
    </w:p>
    <w:p w:rsidR="00DE35A5" w:rsidRDefault="00295102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27. Политическая партия</w:t>
      </w:r>
      <w:r>
        <w:rPr>
          <w:b/>
          <w:sz w:val="16"/>
          <w:szCs w:val="16"/>
        </w:rPr>
        <w:t xml:space="preserve"> «НОВЫЕ ЛЮДИ»</w:t>
      </w:r>
    </w:p>
    <w:p w:rsidR="00DE35A5" w:rsidRDefault="00295102">
      <w:pPr>
        <w:widowControl w:val="0"/>
        <w:tabs>
          <w:tab w:val="left" w:pos="413"/>
          <w:tab w:val="left" w:pos="2379"/>
        </w:tabs>
        <w:ind w:left="-567" w:right="-85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DE35A5" w:rsidRDefault="00295102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DE35A5" w:rsidRDefault="00295102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«О политических партиях» принимать участие в выборах на территории Тверской области в качестве избирательных объединений 10.09.2023, </w:t>
      </w:r>
    </w:p>
    <w:p w:rsidR="00DE35A5" w:rsidRDefault="00295102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DE35A5" w:rsidRDefault="00DE35A5">
      <w:pPr>
        <w:ind w:left="-567" w:right="-853"/>
        <w:jc w:val="both"/>
        <w:rPr>
          <w:sz w:val="16"/>
          <w:szCs w:val="16"/>
        </w:rPr>
      </w:pPr>
    </w:p>
    <w:p w:rsidR="00DE35A5" w:rsidRDefault="00295102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Тверское региональное отделение Политической партии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Либерально-демократической партии России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Тверское региональное отделение Всероссийской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ЕДИНАЯ РОССИЯ</w:t>
      </w:r>
      <w:r>
        <w:rPr>
          <w:b/>
          <w:sz w:val="16"/>
          <w:szCs w:val="16"/>
        </w:rPr>
        <w:t>»</w:t>
      </w:r>
    </w:p>
    <w:p w:rsidR="00DE35A5" w:rsidRDefault="00295102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>3. Тверское областное отделение политической партии «</w:t>
      </w:r>
      <w:r>
        <w:rPr>
          <w:b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DE35A5" w:rsidRDefault="00295102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4. Тверское региональное отделение Политической партии «Российская объединенная демократическая партия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ЯБЛОКО»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Региональное отделение Социалистической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СПРАВЕДЛИВАЯ РОССИЯ – ПАТРИОТЫ – ЗА ПРАВДУ»</w:t>
      </w:r>
      <w:r>
        <w:rPr>
          <w:sz w:val="16"/>
          <w:szCs w:val="16"/>
        </w:rPr>
        <w:t xml:space="preserve"> в Тверской области</w:t>
      </w:r>
    </w:p>
    <w:p w:rsidR="00DE35A5" w:rsidRDefault="00295102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6. Региональное отделение в Тверской области Всероссийской политической партии </w:t>
      </w:r>
      <w:r>
        <w:rPr>
          <w:b/>
          <w:sz w:val="16"/>
          <w:szCs w:val="16"/>
        </w:rPr>
        <w:t>«ПАРТИЯ РОСТА»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7.</w:t>
      </w:r>
      <w:r>
        <w:rPr>
          <w:sz w:val="16"/>
          <w:szCs w:val="16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rStyle w:val="af9"/>
          <w:b w:val="0"/>
          <w:sz w:val="16"/>
          <w:szCs w:val="16"/>
        </w:rPr>
        <w:t>8.</w:t>
      </w:r>
      <w:r>
        <w:rPr>
          <w:sz w:val="16"/>
          <w:szCs w:val="16"/>
        </w:rPr>
        <w:t xml:space="preserve"> Региональное отделение в Тверской области Политической партии «ПАРТИЯ ПРОГРЕССА»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Региональное отделение в Тверской области Политической партии «Российская экологическая партия «ЗЕЛЁНЫЕ»</w:t>
      </w:r>
    </w:p>
    <w:p w:rsidR="00DE35A5" w:rsidRDefault="00295102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sz w:val="16"/>
          <w:szCs w:val="16"/>
        </w:rPr>
        <w:t xml:space="preserve">10. ТВЕРСКОЕ ОБЛАСТНОЕ ОТДЕЛЕНИЕ </w:t>
      </w:r>
      <w:r>
        <w:rPr>
          <w:b/>
          <w:sz w:val="16"/>
          <w:szCs w:val="16"/>
        </w:rPr>
        <w:t>Политической партии</w:t>
      </w:r>
      <w:r>
        <w:rPr>
          <w:sz w:val="16"/>
          <w:szCs w:val="16"/>
        </w:rPr>
        <w:t xml:space="preserve"> </w:t>
      </w:r>
      <w:r>
        <w:rPr>
          <w:rStyle w:val="af9"/>
          <w:sz w:val="16"/>
          <w:szCs w:val="16"/>
        </w:rPr>
        <w:t>КОММУНИСТИЧЕСКАЯ ПАРТИЯ КОММУНИСТЫ РОССИИ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11. Региональное отделение Общественной организации Всероссийская политическая партия «Гражданская Сила» в Тверской области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Региональное отделение Политической партии </w:t>
      </w:r>
      <w:r>
        <w:rPr>
          <w:b/>
          <w:sz w:val="16"/>
          <w:szCs w:val="16"/>
        </w:rPr>
        <w:t>«Российская партия пенсионеров за социальную справедливость»</w:t>
      </w:r>
      <w:r>
        <w:rPr>
          <w:sz w:val="16"/>
          <w:szCs w:val="16"/>
        </w:rPr>
        <w:t xml:space="preserve"> в Тверской области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13. Региональное отделение в Тверской области Политической партии «Гражданская Платформа»</w:t>
      </w:r>
    </w:p>
    <w:p w:rsidR="00DE35A5" w:rsidRDefault="00295102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14. Региональное отделение Всероссийской политической партии «ПАРТИЯ ДЕЛА» в Тверской области</w:t>
      </w:r>
    </w:p>
    <w:p w:rsidR="00DE35A5" w:rsidRDefault="00295102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>
        <w:rPr>
          <w:b/>
          <w:sz w:val="16"/>
          <w:szCs w:val="16"/>
        </w:rPr>
        <w:t xml:space="preserve">Региональное отделение </w:t>
      </w:r>
      <w:r>
        <w:rPr>
          <w:b/>
          <w:bCs/>
          <w:sz w:val="16"/>
          <w:szCs w:val="16"/>
        </w:rPr>
        <w:t>ВСЕРОССИЙСКОЙ ПОЛИТИЧЕСКОЙ ПАРТИИ «РОДИНА»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в Тверской области</w:t>
      </w:r>
    </w:p>
    <w:p w:rsidR="00DE35A5" w:rsidRDefault="00295102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16. Региональное отделение Всероссийской политической партии «Гражданская инициатива» в Тверской области 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17. Региональное отделение Политической партии «Казачья партия Российской Федерации» в Тверской области</w:t>
      </w:r>
    </w:p>
    <w:p w:rsidR="00DE35A5" w:rsidRDefault="00295102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rStyle w:val="af9"/>
          <w:b w:val="0"/>
          <w:sz w:val="16"/>
          <w:szCs w:val="16"/>
        </w:rPr>
        <w:t>18.</w:t>
      </w:r>
      <w:r>
        <w:rPr>
          <w:rStyle w:val="af9"/>
          <w:sz w:val="16"/>
          <w:szCs w:val="16"/>
        </w:rPr>
        <w:t xml:space="preserve"> </w:t>
      </w:r>
      <w:r>
        <w:rPr>
          <w:sz w:val="16"/>
          <w:szCs w:val="16"/>
        </w:rPr>
        <w:t xml:space="preserve">Региональное отделение Всероссийской политической партии </w:t>
      </w:r>
      <w:r>
        <w:rPr>
          <w:b/>
          <w:sz w:val="16"/>
          <w:szCs w:val="16"/>
        </w:rPr>
        <w:t>ПАРТИЯ ЗА СПРАВЕДЛИВОСТЬ!</w:t>
      </w:r>
      <w:r>
        <w:rPr>
          <w:sz w:val="16"/>
          <w:szCs w:val="16"/>
        </w:rPr>
        <w:t xml:space="preserve"> в Тверской области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19. ТВЕРСКОЕ РЕГИОНАЛЬНОЕ ОТДЕЛЕНИЕ ПОЛИТИЧЕСКОЙ ПАРТИИ </w:t>
      </w:r>
      <w:r>
        <w:rPr>
          <w:rStyle w:val="af9"/>
          <w:sz w:val="16"/>
          <w:szCs w:val="16"/>
        </w:rPr>
        <w:t>СОЦИАЛЬНОЙ ЗАЩИТЫ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20. Региональное отделение </w:t>
      </w:r>
      <w:r>
        <w:rPr>
          <w:b/>
          <w:sz w:val="16"/>
          <w:szCs w:val="16"/>
        </w:rPr>
        <w:t>Политической партии «Партия Возрождения России»</w:t>
      </w:r>
      <w:r>
        <w:rPr>
          <w:sz w:val="16"/>
          <w:szCs w:val="16"/>
        </w:rPr>
        <w:t xml:space="preserve"> в Тверской области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21. Региональное отделение в Тверской области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НОВЫЕ ЛЮДИ»</w:t>
      </w:r>
    </w:p>
    <w:p w:rsidR="00DE35A5" w:rsidRDefault="00295102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22. Региональное отделение в Тверской области Политической партии </w:t>
      </w:r>
      <w:r>
        <w:rPr>
          <w:b/>
          <w:bCs/>
          <w:sz w:val="16"/>
          <w:szCs w:val="16"/>
        </w:rPr>
        <w:t>ЗЕЛЕНАЯ АЛЬТЕРНАТИВА</w:t>
      </w:r>
    </w:p>
    <w:p w:rsidR="00DE35A5" w:rsidRDefault="00295102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Региональное отделение в Тверской области Политической партии «Партия прямой демократии»</w:t>
      </w:r>
    </w:p>
    <w:p w:rsidR="00DE35A5" w:rsidRDefault="00DE35A5">
      <w:pPr>
        <w:widowControl w:val="0"/>
        <w:ind w:right="-853"/>
        <w:rPr>
          <w:b/>
          <w:sz w:val="16"/>
          <w:szCs w:val="16"/>
        </w:rPr>
      </w:pPr>
    </w:p>
    <w:p w:rsidR="00DE35A5" w:rsidRDefault="00295102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Общероссийские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DE35A5" w:rsidRDefault="00DE35A5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пенсионеров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дзюдо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скорой медицинской помощи»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«ВСЕНАРОДНОЕ ЭКОЛОГИЧЕСКОЕ ОБЩЕСТВО – ЗЕЛЕНЫЕ 3000»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«Общественный Комитет народного контроля»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«Интеграция»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защиты прав потребителей образовательных услуг»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Общероссийская общественная организация «Казачество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малого и среднего предпринимательства «ОПОРА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Христианско-Демократическая перспектива»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ветеранов Афганистана»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инвалидов, жертв политических репрессий и тоталитарных режимов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Ассоциация Репродукции Человека»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«Образование для инвалидов»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«Шахматные надежды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«Первая общероссийская ассоциация врачей частной практики»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творческий Союз работников культуры»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ревматологов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«Молодая Гвардия Единой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судомодельного спорта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«Спортивная Федерация армейского рукопашного боя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ветеранов Железнодорожных войск Российской Федерации»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Окинава Годзю-рю каратэ-до»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«Народно-Патриотическое Объединение «РОДИНА»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юридических наук»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«Барменская ассоциация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«Ассамблея народов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«Деловые женщины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«Молодежный союз экономистов и финансистов»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«Национальный совет защиты экологии»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«Российское медицинское общество»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нейрохирургов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Частных Инвесторов»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лесопромышленников и лесоэкспортеров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ветеранов органов внутренних дел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«Всероссийский центр социально-правовой помощи ветеранам (инвалидам) войн»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«Азербайджанское молодежное объединение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«Федеральный союз адвокатов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«Российские ученые социалистической ориентации»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нефтегазопромышленников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«Женщины бизнеса»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радиоспорта «Союз радиолюбителей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«Общероссийская спортивная Федерация спорта глухих»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кинематографистов Российской Федерации»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геологоразведчиков (пенсионеров) «Ветеран-геологоразведчик»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анестезиологов и реаниматологов»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Дизайнеров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историков-архивистов»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космонавтики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гандбола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кардиологическое общество»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«Гильдия кинорежиссеров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охраны природы»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писателей «Литературное сообщество писателей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«Всероссийское общество охраны памятников истории и культуры»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«Совет родителей военнослужащих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творческая общественная организация «Союз художников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спасания на водах»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Правообладателей»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организация «Союз женщин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«Всероссийское общество изобретателей и рационализаторов»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естественных наук»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автомобилистов»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болельщиков спортивных команд «КРАСНО-БЕЛАЯ ГВАРДИЯ»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«БОЕВОЕ БРАТСТВО»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физкультурно-спортивное общество профсоюзов «Россия»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ЭКОЛОГИЧЕСКОЙ ПОЛИТИКИ И КУЛЬТУРЫ»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машиностроителей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научное медицинское общество терапевтов»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общественное объединение экономистов-аграрников»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Общероссийская общественная организация ветеранов уголовно-исполнительной системы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морских пехотинцев «Тайфун»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Спортивная организация «Федерация Кунг-фу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«Народно-патриотическая организация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и пенсионеров прокуратуры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молодых ученых»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Врачей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трансплантологов «Российское трансплантологическое общество»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войск правопорядка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«Российский союз сельской молодежи»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«Всероссийская Федерация Панкратиона»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искусствоведов»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«Общероссийская физкультурно-спортивная организация «Союз чир спорта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собаководов «Российский союз любителей немецкой овчарки»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«Гильдия отечественных закупщиков и специалистов по закупкам и продажам»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Молодежная общероссийская общественная организация «Российские Студенческие Отряды»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Молодых Предпринимателей»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«РОДИНА-Конгресс Русских Общин»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патриотическая организация «Военно-спортивный союз М.Т. Калашникова»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«Медицинская Лига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союз инженеров»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клуб финансовых директоров»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нокдаун каратэ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симуляционного обучения в медицине»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«Дети войны»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культурных и деловых связей «Союз Украинцев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«Федерация сноуборда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травматологов-ортопедов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клинической онкологии»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«Общество герниологов»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ВОРКАУТА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«Федерация гандбола глухих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«Объединение мотоциклистов России Мото-Справедливость»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«Экологическая палата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антропологов и этнологов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автомобильных перевозок «Объединение Перевозчиков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бодибилдинга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«Содружество ветеранов спорта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«Российское общество интеграции и адаптации инвалидов»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гонок с препятствиями»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инвалидов»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гидрометеорологическое общество»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КЮШО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гражданских антикоррупционных инициатив «Комиссия по борьбе с коррупцией»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«Российское общество социально-трудовой адаптации и реабилитации»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военных инвалидов «ВоИн»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автомодельного спорта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«Российская Федерация петанка»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Шорт хоккея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развития спорта шашки «Содружество шашистов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армреслинга (спорт глухих)»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по развитию высокоточной винтовочной стрельбы «Федерация Ф-класса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«Федерация Хапкидо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Косики каратэ»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шахбокса»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фелинологии «Российское Фелинологическое общество»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кинологов «Кинологический центр «Элита»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боевых действий и военной службы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и поддержки сферы занятости и управления персоналом «Кадровый работник»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по развитию азиатских боевых искусств «Федерация НОМАД ММА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«Общество гигиенистов, токсикологов и санитарных врачей»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джампинг фитнеса»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абсолютно реального боя»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«Всероссийская Федерация компьютерного спорта глухих»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«Федерация флорбола глухих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Каратэ-До Шотокан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врачей, психологов, медицинских и социальных работников «Российское Балинтовское Общество»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РАЗВИТИЯ ПИЛОННОГО СПОРТА В РОССИЙСКОЙ ФЕДЕРАЦИИ»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развития автомобильной транспортной отрасли «Водители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тхэквондо (спорт глухих и спорт лиц с интеллектуальными нарушениями)» 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142" w:right="-853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физкультурно-социального проекта «Сильнейшая нация мира»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правовой поддержки инвалидов»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молодежная общественная организация «Ассоциация почетных граждан, наставников и талантливой молодежи»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ландшафтных архитекторов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за достойную жизнь и справедливость «ГРАЖДАНСКОЕ ОБЩЕСТВО»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«Всероссийский Женский Союз – Надежда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Зеленых «Родина»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«Российское объединение избирателей»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сельских женщин России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поддержку армии, оборонной промышленности и военной науки»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«Российская коммунистическая рабочая перспектива»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«Сотворчество народов во имя жизни» (Сенежский форум)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«Национальное Артийское Движение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гражданско-патриотическое движение «БЕССМЕРТНЫЙ ПОЛК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защиту Детства»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«Выбор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Конструктивно-экологическое движение России «КЕДР»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«Российский конгресс народов Кавказа»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«СОЮЗ ПРАВЫХ СИЛ»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«Путь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сбережение народа»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«Социал-демократический союз женщин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«Матери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«Корпус «За чистые выборы»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«НАРОДНЫЙ ФРОНТ «ЗА РОССИЮ»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ПРАВА ЖЕНЩИН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«СОЮЗ МАТЕРЕЙ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«СТОПНАРКОТИК»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«ВОЛОНТЁРЫ ПОБЕДЫ»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«Клубы исторической реконструкции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наставников детей и молодежи «Наставники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экологических инициатив «Волонтеры-Экологии»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спортсменов России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Всероссийский профессиональный союз работников Российской академии наук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авиационных работников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союз «Федерация Независимых Профсоюзов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Профсоюз работников водного транспорта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независимый профсоюз работников угольной промышленности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радиоэлектронной промышленности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промышленности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железнодорожников и транспортных строителей (РОСПРОФЖЕЛ)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арбитражных управляющих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общего машиностроения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Общероссийский профсоюз работников организаций безопасности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торговли и услуг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потребительской кооперации и предпринимательства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атомной энергетики и промышленности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Конгресс российских профсоюзов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лётного состава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докеров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общероссийская организация «Российский профессиональный союз работников судостроения»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гражданского персонала Вооруженных Сил России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объединение профсоюзов «Конфедерация труда России» (КТР)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автомобильного и сельскохозяйственного машиностроения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природноресурсного комплекса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народного образования и науки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среднего и малого бизнеса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Профсоюз работников связи России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Горно-металлургический профсоюз России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«Всероссийский Электропрофсоюз»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лесных отраслей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культуры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Независимый профессиональный союз работников охранных и детективных служб Российской Федерации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строительных специальностей и сервисных организаций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строителей и работников смежных профессий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промышленной и экологической безопасности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спортсменов и работников спортивных организаций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МЕДИЦИНСКИХ РАБОТНИКОВ РОССИИ»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малого и среднего предпринимательства «Единение»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Федеральный (Общероссийский) профессиональный союз работников сферы обслуживания и рабочего персонала «СОДРУЖЕСТВО»</w:t>
      </w:r>
    </w:p>
    <w:p w:rsidR="00DE35A5" w:rsidRDefault="00295102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реставрационной сферы деятельности</w:t>
      </w:r>
    </w:p>
    <w:p w:rsidR="00DE35A5" w:rsidRDefault="00DE35A5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DE35A5" w:rsidRDefault="00295102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DE35A5" w:rsidRDefault="00DE35A5">
      <w:pPr>
        <w:tabs>
          <w:tab w:val="left" w:pos="-284"/>
        </w:tabs>
        <w:ind w:left="-567" w:right="-853"/>
        <w:jc w:val="center"/>
        <w:rPr>
          <w:b/>
          <w:sz w:val="16"/>
          <w:szCs w:val="16"/>
        </w:rPr>
      </w:pP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«Союз Дизайнеров России»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работников средств массовой информации «МЕДИАСОЮЗ»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Всероссийской общественной организации «Всероссийское общество охраны памятников истории и культуры»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общественной организации ветеранов «Боевое братство»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«Союз пенсионеров России»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«Российский союз молодых ученых»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Всероссийской общественной организации «Молодая Гвардия Единой России»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 «Центр поддержки инвалидов»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ликвидации последствий аварий и катастроф «СПАСЕНИЕ»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Союз замещающих семей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«Тверская региональная федерация Кобудо»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«Союз промышленников и предпринимателей»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общественная региональная организация «Тверское областное объединение композиторов»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«Общество охотников и рыболовов «МЕДВЕДИЦА»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«Историко-этнографический центр»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«Тверская областная федерация шейпинга»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Союз «Чернобыль»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молодых специалистов и предпринимателей»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по защите социальных прав и интересов граждан «Справедливость»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защите прав женщин «Женская Ассамблея»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инвалидов-больных рассеянным склерозом «Полифункциональный реабилитационный нейроцентр»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государственной гражданской и муниципальной службы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правозащитная общественная организация «Качество жизни»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правозащитников и потребителей»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больных сахарным диабетом и их семей «Диа»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молодёжная общественная организация по сохранению культурного наследия тверских карел «Тверин Кариела» («Тверская Карелия»)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патриотическая общественная организация «Генеральский клуб»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по продвижению молодежных инициатив «Перспектива»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Тверская военно-историческая, исследовательско-архивная, поисковая региональная общественная организация </w:t>
      </w:r>
      <w:r>
        <w:rPr>
          <w:b/>
          <w:sz w:val="16"/>
          <w:szCs w:val="16"/>
        </w:rPr>
        <w:t>«За Родину!»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Всероссийского общества изобретателей и рационализаторов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Региональное отделение Общероссийского общественного движения </w:t>
      </w:r>
      <w:r>
        <w:rPr>
          <w:b/>
          <w:sz w:val="16"/>
          <w:szCs w:val="16"/>
        </w:rPr>
        <w:t>«НАРОДНЫЙ ФРОНТ «ЗА РОССИЮ»</w:t>
      </w:r>
      <w:r>
        <w:rPr>
          <w:sz w:val="16"/>
          <w:szCs w:val="16"/>
        </w:rPr>
        <w:t xml:space="preserve"> в Тверской области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патриотическое общественное движение «Патриоты Верхневолжья»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Тверской области</w:t>
      </w:r>
    </w:p>
    <w:p w:rsidR="00DE35A5" w:rsidRDefault="00295102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Тверской региональный союз организаций профсоюзов «Федерация Тверских профсоюзов»</w:t>
      </w:r>
    </w:p>
    <w:p w:rsidR="00DE35A5" w:rsidRDefault="00DE35A5">
      <w:pPr>
        <w:tabs>
          <w:tab w:val="left" w:pos="-284"/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295102" w:rsidRDefault="00295102" w:rsidP="00295102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bCs/>
          <w:sz w:val="16"/>
          <w:szCs w:val="16"/>
        </w:rPr>
        <w:t>Местные общественные объединения, уставы которых предусматривают участие в выборах на территории Муниципального образования Торопецкий муниципальный округ Тверской области в качестве избирательных объединений 10</w:t>
      </w:r>
      <w:r>
        <w:rPr>
          <w:b/>
          <w:sz w:val="16"/>
          <w:szCs w:val="16"/>
        </w:rPr>
        <w:t>.09.2023</w:t>
      </w:r>
      <w:r>
        <w:rPr>
          <w:b/>
          <w:bCs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>
        <w:rPr>
          <w:b/>
          <w:caps/>
          <w:sz w:val="16"/>
          <w:szCs w:val="16"/>
        </w:rPr>
        <w:t>22.06.2023</w:t>
      </w:r>
    </w:p>
    <w:p w:rsidR="00295102" w:rsidRDefault="00295102" w:rsidP="00295102">
      <w:pPr>
        <w:ind w:left="-567" w:right="-853"/>
        <w:jc w:val="center"/>
        <w:rPr>
          <w:b/>
          <w:caps/>
          <w:sz w:val="16"/>
          <w:szCs w:val="16"/>
        </w:rPr>
      </w:pPr>
    </w:p>
    <w:p w:rsidR="00DE35A5" w:rsidRDefault="00295102" w:rsidP="00295102">
      <w:pPr>
        <w:ind w:left="-567" w:right="-853"/>
        <w:jc w:val="both"/>
        <w:rPr>
          <w:sz w:val="16"/>
          <w:szCs w:val="16"/>
        </w:rPr>
      </w:pPr>
      <w:r w:rsidRPr="00295102">
        <w:rPr>
          <w:sz w:val="16"/>
          <w:szCs w:val="16"/>
        </w:rPr>
        <w:t>1</w:t>
      </w:r>
      <w:r>
        <w:rPr>
          <w:sz w:val="16"/>
          <w:szCs w:val="16"/>
        </w:rPr>
        <w:t>. Местное отделение Общероссийской общественно-государственной организации «Добровольное общество содействия армии, авиации и флоту России» Торопецкого района Тверской области</w:t>
      </w:r>
    </w:p>
    <w:p w:rsidR="00DE35A5" w:rsidRDefault="00295102" w:rsidP="00295102">
      <w:pPr>
        <w:tabs>
          <w:tab w:val="left" w:pos="-567"/>
          <w:tab w:val="left" w:pos="-284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2. Торопецкая районная общественная организация ветеранов (пенсионеров) войны, труда, Вооруженных Сил и правоохранительных органов</w:t>
      </w:r>
    </w:p>
    <w:p w:rsidR="00DE35A5" w:rsidRDefault="00DE35A5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DE35A5" w:rsidRDefault="00DE35A5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DE35A5" w:rsidRDefault="00295102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Управления Минюста России по Тверской области</w:t>
      </w:r>
    </w:p>
    <w:sectPr w:rsidR="00DE35A5" w:rsidSect="00DE35A5">
      <w:headerReference w:type="even" r:id="rId7"/>
      <w:headerReference w:type="default" r:id="rId8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A5" w:rsidRDefault="00295102">
      <w:r>
        <w:separator/>
      </w:r>
    </w:p>
  </w:endnote>
  <w:endnote w:type="continuationSeparator" w:id="0">
    <w:p w:rsidR="00DE35A5" w:rsidRDefault="0029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A5" w:rsidRDefault="00295102">
      <w:r>
        <w:separator/>
      </w:r>
    </w:p>
  </w:footnote>
  <w:footnote w:type="continuationSeparator" w:id="0">
    <w:p w:rsidR="00DE35A5" w:rsidRDefault="0029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A5" w:rsidRDefault="00DE35A5">
    <w:pPr>
      <w:pStyle w:val="2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9510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E35A5" w:rsidRDefault="00DE35A5">
    <w:pPr>
      <w:pStyle w:val="2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A5" w:rsidRDefault="00DE35A5">
    <w:pPr>
      <w:pStyle w:val="23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295102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19574D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DE35A5" w:rsidRDefault="00DE35A5">
    <w:pPr>
      <w:pStyle w:val="2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4AC"/>
    <w:multiLevelType w:val="hybridMultilevel"/>
    <w:tmpl w:val="E79CF6C6"/>
    <w:lvl w:ilvl="0" w:tplc="C5C0EAC8">
      <w:start w:val="1"/>
      <w:numFmt w:val="decimal"/>
      <w:lvlText w:val="%1."/>
      <w:lvlJc w:val="left"/>
      <w:pPr>
        <w:ind w:left="-207" w:hanging="360"/>
      </w:pPr>
    </w:lvl>
    <w:lvl w:ilvl="1" w:tplc="996A034A">
      <w:start w:val="1"/>
      <w:numFmt w:val="lowerLetter"/>
      <w:lvlText w:val="%2."/>
      <w:lvlJc w:val="left"/>
      <w:pPr>
        <w:ind w:left="513" w:hanging="360"/>
      </w:pPr>
    </w:lvl>
    <w:lvl w:ilvl="2" w:tplc="80F6DDE6">
      <w:start w:val="1"/>
      <w:numFmt w:val="lowerRoman"/>
      <w:lvlText w:val="%3."/>
      <w:lvlJc w:val="right"/>
      <w:pPr>
        <w:ind w:left="1233" w:hanging="180"/>
      </w:pPr>
    </w:lvl>
    <w:lvl w:ilvl="3" w:tplc="84564036">
      <w:start w:val="1"/>
      <w:numFmt w:val="decimal"/>
      <w:lvlText w:val="%4."/>
      <w:lvlJc w:val="left"/>
      <w:pPr>
        <w:ind w:left="1953" w:hanging="360"/>
      </w:pPr>
    </w:lvl>
    <w:lvl w:ilvl="4" w:tplc="CA9C485E">
      <w:start w:val="1"/>
      <w:numFmt w:val="lowerLetter"/>
      <w:lvlText w:val="%5."/>
      <w:lvlJc w:val="left"/>
      <w:pPr>
        <w:ind w:left="2673" w:hanging="360"/>
      </w:pPr>
    </w:lvl>
    <w:lvl w:ilvl="5" w:tplc="B0D69C4E">
      <w:start w:val="1"/>
      <w:numFmt w:val="lowerRoman"/>
      <w:lvlText w:val="%6."/>
      <w:lvlJc w:val="right"/>
      <w:pPr>
        <w:ind w:left="3393" w:hanging="180"/>
      </w:pPr>
    </w:lvl>
    <w:lvl w:ilvl="6" w:tplc="FC9E014C">
      <w:start w:val="1"/>
      <w:numFmt w:val="decimal"/>
      <w:lvlText w:val="%7."/>
      <w:lvlJc w:val="left"/>
      <w:pPr>
        <w:ind w:left="4113" w:hanging="360"/>
      </w:pPr>
    </w:lvl>
    <w:lvl w:ilvl="7" w:tplc="067E7E24">
      <w:start w:val="1"/>
      <w:numFmt w:val="lowerLetter"/>
      <w:lvlText w:val="%8."/>
      <w:lvlJc w:val="left"/>
      <w:pPr>
        <w:ind w:left="4833" w:hanging="360"/>
      </w:pPr>
    </w:lvl>
    <w:lvl w:ilvl="8" w:tplc="C7B6090A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962355"/>
    <w:multiLevelType w:val="hybridMultilevel"/>
    <w:tmpl w:val="780C00BC"/>
    <w:lvl w:ilvl="0" w:tplc="6F9C1E66">
      <w:start w:val="1"/>
      <w:numFmt w:val="decimal"/>
      <w:lvlText w:val="%1."/>
      <w:lvlJc w:val="left"/>
      <w:pPr>
        <w:ind w:left="153" w:hanging="360"/>
      </w:pPr>
    </w:lvl>
    <w:lvl w:ilvl="1" w:tplc="79F070B2">
      <w:start w:val="1"/>
      <w:numFmt w:val="lowerLetter"/>
      <w:lvlText w:val="%2."/>
      <w:lvlJc w:val="left"/>
      <w:pPr>
        <w:ind w:left="873" w:hanging="360"/>
      </w:pPr>
    </w:lvl>
    <w:lvl w:ilvl="2" w:tplc="DBC011A4">
      <w:start w:val="1"/>
      <w:numFmt w:val="lowerRoman"/>
      <w:lvlText w:val="%3."/>
      <w:lvlJc w:val="right"/>
      <w:pPr>
        <w:ind w:left="1593" w:hanging="180"/>
      </w:pPr>
    </w:lvl>
    <w:lvl w:ilvl="3" w:tplc="10303CB6">
      <w:start w:val="1"/>
      <w:numFmt w:val="decimal"/>
      <w:lvlText w:val="%4."/>
      <w:lvlJc w:val="left"/>
      <w:pPr>
        <w:ind w:left="2313" w:hanging="360"/>
      </w:pPr>
    </w:lvl>
    <w:lvl w:ilvl="4" w:tplc="77EAD31E">
      <w:start w:val="1"/>
      <w:numFmt w:val="lowerLetter"/>
      <w:lvlText w:val="%5."/>
      <w:lvlJc w:val="left"/>
      <w:pPr>
        <w:ind w:left="3033" w:hanging="360"/>
      </w:pPr>
    </w:lvl>
    <w:lvl w:ilvl="5" w:tplc="9C5E53E0">
      <w:start w:val="1"/>
      <w:numFmt w:val="lowerRoman"/>
      <w:lvlText w:val="%6."/>
      <w:lvlJc w:val="right"/>
      <w:pPr>
        <w:ind w:left="3753" w:hanging="180"/>
      </w:pPr>
    </w:lvl>
    <w:lvl w:ilvl="6" w:tplc="410A9858">
      <w:start w:val="1"/>
      <w:numFmt w:val="decimal"/>
      <w:lvlText w:val="%7."/>
      <w:lvlJc w:val="left"/>
      <w:pPr>
        <w:ind w:left="4473" w:hanging="360"/>
      </w:pPr>
    </w:lvl>
    <w:lvl w:ilvl="7" w:tplc="0F7C7CEA">
      <w:start w:val="1"/>
      <w:numFmt w:val="lowerLetter"/>
      <w:lvlText w:val="%8."/>
      <w:lvlJc w:val="left"/>
      <w:pPr>
        <w:ind w:left="5193" w:hanging="360"/>
      </w:pPr>
    </w:lvl>
    <w:lvl w:ilvl="8" w:tplc="C0900766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602024E"/>
    <w:multiLevelType w:val="hybridMultilevel"/>
    <w:tmpl w:val="146E3F14"/>
    <w:lvl w:ilvl="0" w:tplc="5310E7BC">
      <w:start w:val="1"/>
      <w:numFmt w:val="decimal"/>
      <w:lvlText w:val="%1."/>
      <w:lvlJc w:val="left"/>
    </w:lvl>
    <w:lvl w:ilvl="1" w:tplc="C22E02B2">
      <w:start w:val="1"/>
      <w:numFmt w:val="lowerLetter"/>
      <w:lvlText w:val="%2."/>
      <w:lvlJc w:val="left"/>
      <w:pPr>
        <w:ind w:left="1440" w:hanging="360"/>
      </w:pPr>
    </w:lvl>
    <w:lvl w:ilvl="2" w:tplc="BB7E7D96">
      <w:start w:val="1"/>
      <w:numFmt w:val="lowerRoman"/>
      <w:lvlText w:val="%3."/>
      <w:lvlJc w:val="right"/>
      <w:pPr>
        <w:ind w:left="2160" w:hanging="180"/>
      </w:pPr>
    </w:lvl>
    <w:lvl w:ilvl="3" w:tplc="649AE890">
      <w:start w:val="1"/>
      <w:numFmt w:val="decimal"/>
      <w:lvlText w:val="%4."/>
      <w:lvlJc w:val="left"/>
      <w:pPr>
        <w:ind w:left="2880" w:hanging="360"/>
      </w:pPr>
    </w:lvl>
    <w:lvl w:ilvl="4" w:tplc="916A05DE">
      <w:start w:val="1"/>
      <w:numFmt w:val="lowerLetter"/>
      <w:lvlText w:val="%5."/>
      <w:lvlJc w:val="left"/>
      <w:pPr>
        <w:ind w:left="3600" w:hanging="360"/>
      </w:pPr>
    </w:lvl>
    <w:lvl w:ilvl="5" w:tplc="5650D5F0">
      <w:start w:val="1"/>
      <w:numFmt w:val="lowerRoman"/>
      <w:lvlText w:val="%6."/>
      <w:lvlJc w:val="right"/>
      <w:pPr>
        <w:ind w:left="4320" w:hanging="180"/>
      </w:pPr>
    </w:lvl>
    <w:lvl w:ilvl="6" w:tplc="0ECE3A22">
      <w:start w:val="1"/>
      <w:numFmt w:val="decimal"/>
      <w:lvlText w:val="%7."/>
      <w:lvlJc w:val="left"/>
      <w:pPr>
        <w:ind w:left="5040" w:hanging="360"/>
      </w:pPr>
    </w:lvl>
    <w:lvl w:ilvl="7" w:tplc="A55E76EA">
      <w:start w:val="1"/>
      <w:numFmt w:val="lowerLetter"/>
      <w:lvlText w:val="%8."/>
      <w:lvlJc w:val="left"/>
      <w:pPr>
        <w:ind w:left="5760" w:hanging="360"/>
      </w:pPr>
    </w:lvl>
    <w:lvl w:ilvl="8" w:tplc="59BCD2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6486"/>
    <w:multiLevelType w:val="hybridMultilevel"/>
    <w:tmpl w:val="60B227CE"/>
    <w:lvl w:ilvl="0" w:tplc="7B1C7F8C">
      <w:start w:val="1"/>
      <w:numFmt w:val="decimal"/>
      <w:lvlText w:val="%1."/>
      <w:lvlJc w:val="left"/>
      <w:pPr>
        <w:ind w:left="153" w:hanging="360"/>
      </w:pPr>
    </w:lvl>
    <w:lvl w:ilvl="1" w:tplc="A6B4CB82">
      <w:start w:val="1"/>
      <w:numFmt w:val="lowerLetter"/>
      <w:lvlText w:val="%2."/>
      <w:lvlJc w:val="left"/>
      <w:pPr>
        <w:ind w:left="873" w:hanging="360"/>
      </w:pPr>
    </w:lvl>
    <w:lvl w:ilvl="2" w:tplc="C40EC1B6">
      <w:start w:val="1"/>
      <w:numFmt w:val="lowerRoman"/>
      <w:lvlText w:val="%3."/>
      <w:lvlJc w:val="right"/>
      <w:pPr>
        <w:ind w:left="1593" w:hanging="180"/>
      </w:pPr>
    </w:lvl>
    <w:lvl w:ilvl="3" w:tplc="1CC0327A">
      <w:start w:val="1"/>
      <w:numFmt w:val="decimal"/>
      <w:lvlText w:val="%4."/>
      <w:lvlJc w:val="left"/>
      <w:pPr>
        <w:ind w:left="2313" w:hanging="360"/>
      </w:pPr>
    </w:lvl>
    <w:lvl w:ilvl="4" w:tplc="BCE06D8C">
      <w:start w:val="1"/>
      <w:numFmt w:val="lowerLetter"/>
      <w:lvlText w:val="%5."/>
      <w:lvlJc w:val="left"/>
      <w:pPr>
        <w:ind w:left="3033" w:hanging="360"/>
      </w:pPr>
    </w:lvl>
    <w:lvl w:ilvl="5" w:tplc="EB047AD2">
      <w:start w:val="1"/>
      <w:numFmt w:val="lowerRoman"/>
      <w:lvlText w:val="%6."/>
      <w:lvlJc w:val="right"/>
      <w:pPr>
        <w:ind w:left="3753" w:hanging="180"/>
      </w:pPr>
    </w:lvl>
    <w:lvl w:ilvl="6" w:tplc="70781F16">
      <w:start w:val="1"/>
      <w:numFmt w:val="decimal"/>
      <w:lvlText w:val="%7."/>
      <w:lvlJc w:val="left"/>
      <w:pPr>
        <w:ind w:left="4473" w:hanging="360"/>
      </w:pPr>
    </w:lvl>
    <w:lvl w:ilvl="7" w:tplc="19B6B4BE">
      <w:start w:val="1"/>
      <w:numFmt w:val="lowerLetter"/>
      <w:lvlText w:val="%8."/>
      <w:lvlJc w:val="left"/>
      <w:pPr>
        <w:ind w:left="5193" w:hanging="360"/>
      </w:pPr>
    </w:lvl>
    <w:lvl w:ilvl="8" w:tplc="7780CFDC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0B53EEB"/>
    <w:multiLevelType w:val="hybridMultilevel"/>
    <w:tmpl w:val="13CE1636"/>
    <w:lvl w:ilvl="0" w:tplc="9B442336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1D107970">
      <w:start w:val="1"/>
      <w:numFmt w:val="lowerLetter"/>
      <w:lvlText w:val="%2."/>
      <w:lvlJc w:val="left"/>
      <w:pPr>
        <w:ind w:left="513" w:hanging="360"/>
      </w:pPr>
    </w:lvl>
    <w:lvl w:ilvl="2" w:tplc="1AEAF794">
      <w:start w:val="1"/>
      <w:numFmt w:val="lowerRoman"/>
      <w:lvlText w:val="%3."/>
      <w:lvlJc w:val="right"/>
      <w:pPr>
        <w:ind w:left="1233" w:hanging="180"/>
      </w:pPr>
    </w:lvl>
    <w:lvl w:ilvl="3" w:tplc="78DABEB8">
      <w:start w:val="1"/>
      <w:numFmt w:val="decimal"/>
      <w:lvlText w:val="%4."/>
      <w:lvlJc w:val="left"/>
      <w:pPr>
        <w:ind w:left="1953" w:hanging="360"/>
      </w:pPr>
    </w:lvl>
    <w:lvl w:ilvl="4" w:tplc="44E202EC">
      <w:start w:val="1"/>
      <w:numFmt w:val="lowerLetter"/>
      <w:lvlText w:val="%5."/>
      <w:lvlJc w:val="left"/>
      <w:pPr>
        <w:ind w:left="2673" w:hanging="360"/>
      </w:pPr>
    </w:lvl>
    <w:lvl w:ilvl="5" w:tplc="6434B718">
      <w:start w:val="1"/>
      <w:numFmt w:val="lowerRoman"/>
      <w:lvlText w:val="%6."/>
      <w:lvlJc w:val="right"/>
      <w:pPr>
        <w:ind w:left="3393" w:hanging="180"/>
      </w:pPr>
    </w:lvl>
    <w:lvl w:ilvl="6" w:tplc="AA34F61C">
      <w:start w:val="1"/>
      <w:numFmt w:val="decimal"/>
      <w:lvlText w:val="%7."/>
      <w:lvlJc w:val="left"/>
      <w:pPr>
        <w:ind w:left="4113" w:hanging="360"/>
      </w:pPr>
    </w:lvl>
    <w:lvl w:ilvl="7" w:tplc="29B21962">
      <w:start w:val="1"/>
      <w:numFmt w:val="lowerLetter"/>
      <w:lvlText w:val="%8."/>
      <w:lvlJc w:val="left"/>
      <w:pPr>
        <w:ind w:left="4833" w:hanging="360"/>
      </w:pPr>
    </w:lvl>
    <w:lvl w:ilvl="8" w:tplc="3510F5FE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247762"/>
    <w:multiLevelType w:val="hybridMultilevel"/>
    <w:tmpl w:val="628E4B8E"/>
    <w:lvl w:ilvl="0" w:tplc="0BC04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6FE914E">
      <w:start w:val="1"/>
      <w:numFmt w:val="lowerLetter"/>
      <w:lvlText w:val="%2."/>
      <w:lvlJc w:val="left"/>
      <w:pPr>
        <w:ind w:left="1440" w:hanging="360"/>
      </w:pPr>
    </w:lvl>
    <w:lvl w:ilvl="2" w:tplc="E0B65B94">
      <w:start w:val="1"/>
      <w:numFmt w:val="lowerRoman"/>
      <w:lvlText w:val="%3."/>
      <w:lvlJc w:val="right"/>
      <w:pPr>
        <w:ind w:left="2160" w:hanging="180"/>
      </w:pPr>
    </w:lvl>
    <w:lvl w:ilvl="3" w:tplc="C3A87CE0">
      <w:start w:val="1"/>
      <w:numFmt w:val="decimal"/>
      <w:lvlText w:val="%4."/>
      <w:lvlJc w:val="left"/>
      <w:pPr>
        <w:ind w:left="2880" w:hanging="360"/>
      </w:pPr>
    </w:lvl>
    <w:lvl w:ilvl="4" w:tplc="3A924EC8">
      <w:start w:val="1"/>
      <w:numFmt w:val="lowerLetter"/>
      <w:lvlText w:val="%5."/>
      <w:lvlJc w:val="left"/>
      <w:pPr>
        <w:ind w:left="3600" w:hanging="360"/>
      </w:pPr>
    </w:lvl>
    <w:lvl w:ilvl="5" w:tplc="D3EA4364">
      <w:start w:val="1"/>
      <w:numFmt w:val="lowerRoman"/>
      <w:lvlText w:val="%6."/>
      <w:lvlJc w:val="right"/>
      <w:pPr>
        <w:ind w:left="4320" w:hanging="180"/>
      </w:pPr>
    </w:lvl>
    <w:lvl w:ilvl="6" w:tplc="E2660DE2">
      <w:start w:val="1"/>
      <w:numFmt w:val="decimal"/>
      <w:lvlText w:val="%7."/>
      <w:lvlJc w:val="left"/>
      <w:pPr>
        <w:ind w:left="5040" w:hanging="360"/>
      </w:pPr>
    </w:lvl>
    <w:lvl w:ilvl="7" w:tplc="E83AA4E2">
      <w:start w:val="1"/>
      <w:numFmt w:val="lowerLetter"/>
      <w:lvlText w:val="%8."/>
      <w:lvlJc w:val="left"/>
      <w:pPr>
        <w:ind w:left="5760" w:hanging="360"/>
      </w:pPr>
    </w:lvl>
    <w:lvl w:ilvl="8" w:tplc="07DE53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1C06"/>
    <w:multiLevelType w:val="hybridMultilevel"/>
    <w:tmpl w:val="713EE378"/>
    <w:lvl w:ilvl="0" w:tplc="0CC2E7BA">
      <w:start w:val="1"/>
      <w:numFmt w:val="decimal"/>
      <w:lvlText w:val="%1."/>
      <w:lvlJc w:val="left"/>
      <w:pPr>
        <w:ind w:left="720" w:hanging="360"/>
      </w:pPr>
    </w:lvl>
    <w:lvl w:ilvl="1" w:tplc="47F60AEA">
      <w:start w:val="1"/>
      <w:numFmt w:val="lowerLetter"/>
      <w:lvlText w:val="%2."/>
      <w:lvlJc w:val="left"/>
      <w:pPr>
        <w:ind w:left="1440" w:hanging="360"/>
      </w:pPr>
    </w:lvl>
    <w:lvl w:ilvl="2" w:tplc="383A70B4">
      <w:start w:val="1"/>
      <w:numFmt w:val="lowerRoman"/>
      <w:lvlText w:val="%3."/>
      <w:lvlJc w:val="right"/>
      <w:pPr>
        <w:ind w:left="2160" w:hanging="180"/>
      </w:pPr>
    </w:lvl>
    <w:lvl w:ilvl="3" w:tplc="29D423A6">
      <w:start w:val="1"/>
      <w:numFmt w:val="decimal"/>
      <w:lvlText w:val="%4."/>
      <w:lvlJc w:val="left"/>
      <w:pPr>
        <w:ind w:left="2880" w:hanging="360"/>
      </w:pPr>
    </w:lvl>
    <w:lvl w:ilvl="4" w:tplc="FD36AC64">
      <w:start w:val="1"/>
      <w:numFmt w:val="lowerLetter"/>
      <w:lvlText w:val="%5."/>
      <w:lvlJc w:val="left"/>
      <w:pPr>
        <w:ind w:left="3600" w:hanging="360"/>
      </w:pPr>
    </w:lvl>
    <w:lvl w:ilvl="5" w:tplc="E612F6BE">
      <w:start w:val="1"/>
      <w:numFmt w:val="lowerRoman"/>
      <w:lvlText w:val="%6."/>
      <w:lvlJc w:val="right"/>
      <w:pPr>
        <w:ind w:left="4320" w:hanging="180"/>
      </w:pPr>
    </w:lvl>
    <w:lvl w:ilvl="6" w:tplc="A2229ACE">
      <w:start w:val="1"/>
      <w:numFmt w:val="decimal"/>
      <w:lvlText w:val="%7."/>
      <w:lvlJc w:val="left"/>
      <w:pPr>
        <w:ind w:left="5040" w:hanging="360"/>
      </w:pPr>
    </w:lvl>
    <w:lvl w:ilvl="7" w:tplc="376CB6EC">
      <w:start w:val="1"/>
      <w:numFmt w:val="lowerLetter"/>
      <w:lvlText w:val="%8."/>
      <w:lvlJc w:val="left"/>
      <w:pPr>
        <w:ind w:left="5760" w:hanging="360"/>
      </w:pPr>
    </w:lvl>
    <w:lvl w:ilvl="8" w:tplc="EC5E95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D34"/>
    <w:multiLevelType w:val="hybridMultilevel"/>
    <w:tmpl w:val="C17056B8"/>
    <w:lvl w:ilvl="0" w:tplc="4E3479AE">
      <w:start w:val="1"/>
      <w:numFmt w:val="decimal"/>
      <w:lvlText w:val="%1."/>
      <w:lvlJc w:val="left"/>
      <w:pPr>
        <w:ind w:left="720" w:hanging="360"/>
      </w:pPr>
    </w:lvl>
    <w:lvl w:ilvl="1" w:tplc="7A1631FE">
      <w:start w:val="1"/>
      <w:numFmt w:val="lowerLetter"/>
      <w:lvlText w:val="%2."/>
      <w:lvlJc w:val="left"/>
      <w:pPr>
        <w:ind w:left="1440" w:hanging="360"/>
      </w:pPr>
    </w:lvl>
    <w:lvl w:ilvl="2" w:tplc="32DC6E6A">
      <w:start w:val="1"/>
      <w:numFmt w:val="lowerRoman"/>
      <w:lvlText w:val="%3."/>
      <w:lvlJc w:val="right"/>
      <w:pPr>
        <w:ind w:left="2160" w:hanging="180"/>
      </w:pPr>
    </w:lvl>
    <w:lvl w:ilvl="3" w:tplc="3C7CD0EE">
      <w:start w:val="1"/>
      <w:numFmt w:val="decimal"/>
      <w:lvlText w:val="%4."/>
      <w:lvlJc w:val="left"/>
      <w:pPr>
        <w:ind w:left="2880" w:hanging="360"/>
      </w:pPr>
    </w:lvl>
    <w:lvl w:ilvl="4" w:tplc="D1DEE188">
      <w:start w:val="1"/>
      <w:numFmt w:val="lowerLetter"/>
      <w:lvlText w:val="%5."/>
      <w:lvlJc w:val="left"/>
      <w:pPr>
        <w:ind w:left="3600" w:hanging="360"/>
      </w:pPr>
    </w:lvl>
    <w:lvl w:ilvl="5" w:tplc="BC3240BC">
      <w:start w:val="1"/>
      <w:numFmt w:val="lowerRoman"/>
      <w:lvlText w:val="%6."/>
      <w:lvlJc w:val="right"/>
      <w:pPr>
        <w:ind w:left="4320" w:hanging="180"/>
      </w:pPr>
    </w:lvl>
    <w:lvl w:ilvl="6" w:tplc="B5CE36D2">
      <w:start w:val="1"/>
      <w:numFmt w:val="decimal"/>
      <w:lvlText w:val="%7."/>
      <w:lvlJc w:val="left"/>
      <w:pPr>
        <w:ind w:left="5040" w:hanging="360"/>
      </w:pPr>
    </w:lvl>
    <w:lvl w:ilvl="7" w:tplc="810401CA">
      <w:start w:val="1"/>
      <w:numFmt w:val="lowerLetter"/>
      <w:lvlText w:val="%8."/>
      <w:lvlJc w:val="left"/>
      <w:pPr>
        <w:ind w:left="5760" w:hanging="360"/>
      </w:pPr>
    </w:lvl>
    <w:lvl w:ilvl="8" w:tplc="1340C2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265C4"/>
    <w:multiLevelType w:val="hybridMultilevel"/>
    <w:tmpl w:val="9866025E"/>
    <w:lvl w:ilvl="0" w:tplc="364EBD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30E6A6">
      <w:start w:val="1"/>
      <w:numFmt w:val="lowerLetter"/>
      <w:lvlText w:val="%2."/>
      <w:lvlJc w:val="left"/>
      <w:pPr>
        <w:ind w:left="1440" w:hanging="360"/>
      </w:pPr>
    </w:lvl>
    <w:lvl w:ilvl="2" w:tplc="319EDDD6">
      <w:start w:val="1"/>
      <w:numFmt w:val="lowerRoman"/>
      <w:lvlText w:val="%3."/>
      <w:lvlJc w:val="right"/>
      <w:pPr>
        <w:ind w:left="2160" w:hanging="180"/>
      </w:pPr>
    </w:lvl>
    <w:lvl w:ilvl="3" w:tplc="15665454">
      <w:start w:val="1"/>
      <w:numFmt w:val="decimal"/>
      <w:lvlText w:val="%4."/>
      <w:lvlJc w:val="left"/>
      <w:pPr>
        <w:ind w:left="2880" w:hanging="360"/>
      </w:pPr>
    </w:lvl>
    <w:lvl w:ilvl="4" w:tplc="A52C0CE0">
      <w:start w:val="1"/>
      <w:numFmt w:val="lowerLetter"/>
      <w:lvlText w:val="%5."/>
      <w:lvlJc w:val="left"/>
      <w:pPr>
        <w:ind w:left="3600" w:hanging="360"/>
      </w:pPr>
    </w:lvl>
    <w:lvl w:ilvl="5" w:tplc="4CF271A8">
      <w:start w:val="1"/>
      <w:numFmt w:val="lowerRoman"/>
      <w:lvlText w:val="%6."/>
      <w:lvlJc w:val="right"/>
      <w:pPr>
        <w:ind w:left="4320" w:hanging="180"/>
      </w:pPr>
    </w:lvl>
    <w:lvl w:ilvl="6" w:tplc="B0D0B03A">
      <w:start w:val="1"/>
      <w:numFmt w:val="decimal"/>
      <w:lvlText w:val="%7."/>
      <w:lvlJc w:val="left"/>
      <w:pPr>
        <w:ind w:left="5040" w:hanging="360"/>
      </w:pPr>
    </w:lvl>
    <w:lvl w:ilvl="7" w:tplc="518E43DC">
      <w:start w:val="1"/>
      <w:numFmt w:val="lowerLetter"/>
      <w:lvlText w:val="%8."/>
      <w:lvlJc w:val="left"/>
      <w:pPr>
        <w:ind w:left="5760" w:hanging="360"/>
      </w:pPr>
    </w:lvl>
    <w:lvl w:ilvl="8" w:tplc="E61430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5"/>
    <w:rsid w:val="0019574D"/>
    <w:rsid w:val="00295102"/>
    <w:rsid w:val="00D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337B-5FA2-44DB-B969-DE34AA9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A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DE35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E35A5"/>
    <w:rPr>
      <w:sz w:val="24"/>
      <w:szCs w:val="24"/>
    </w:rPr>
  </w:style>
  <w:style w:type="character" w:customStyle="1" w:styleId="QuoteChar">
    <w:name w:val="Quote Char"/>
    <w:uiPriority w:val="29"/>
    <w:rsid w:val="00DE35A5"/>
    <w:rPr>
      <w:i/>
    </w:rPr>
  </w:style>
  <w:style w:type="character" w:customStyle="1" w:styleId="IntenseQuoteChar">
    <w:name w:val="Intense Quote Char"/>
    <w:uiPriority w:val="30"/>
    <w:rsid w:val="00DE35A5"/>
    <w:rPr>
      <w:i/>
    </w:rPr>
  </w:style>
  <w:style w:type="character" w:customStyle="1" w:styleId="FootnoteTextChar">
    <w:name w:val="Footnote Text Char"/>
    <w:uiPriority w:val="99"/>
    <w:rsid w:val="00DE35A5"/>
    <w:rPr>
      <w:sz w:val="18"/>
    </w:rPr>
  </w:style>
  <w:style w:type="character" w:customStyle="1" w:styleId="EndnoteTextChar">
    <w:name w:val="Endnote Text Char"/>
    <w:uiPriority w:val="99"/>
    <w:rsid w:val="00DE35A5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DE35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E35A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E35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E35A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E35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E35A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E35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E35A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E35A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DE35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E35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E35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E35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E35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E35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E35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E35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E35A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E3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E35A5"/>
  </w:style>
  <w:style w:type="paragraph" w:styleId="a5">
    <w:name w:val="Title"/>
    <w:basedOn w:val="a"/>
    <w:next w:val="a"/>
    <w:link w:val="a6"/>
    <w:uiPriority w:val="10"/>
    <w:qFormat/>
    <w:rsid w:val="00DE35A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E35A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E35A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DE35A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E35A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E35A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E35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E35A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E35A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DE35A5"/>
  </w:style>
  <w:style w:type="paragraph" w:customStyle="1" w:styleId="10">
    <w:name w:val="Нижний колонтитул1"/>
    <w:basedOn w:val="a"/>
    <w:link w:val="CaptionChar"/>
    <w:uiPriority w:val="99"/>
    <w:unhideWhenUsed/>
    <w:rsid w:val="00DE35A5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E35A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E35A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E35A5"/>
  </w:style>
  <w:style w:type="table" w:styleId="ab">
    <w:name w:val="Table Grid"/>
    <w:uiPriority w:val="59"/>
    <w:rsid w:val="00DE3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E35A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DE35A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rsid w:val="00DE35A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DE35A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E35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E35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E35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E35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E35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E35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E35A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E35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DE35A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E35A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E35A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E35A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E35A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E35A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E35A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DE35A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E35A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E35A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E35A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E35A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E35A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E35A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E35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E35A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E35A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E35A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E35A5"/>
    <w:rPr>
      <w:sz w:val="18"/>
    </w:rPr>
  </w:style>
  <w:style w:type="character" w:styleId="af">
    <w:name w:val="footnote reference"/>
    <w:uiPriority w:val="99"/>
    <w:unhideWhenUsed/>
    <w:rsid w:val="00DE35A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E35A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E35A5"/>
    <w:rPr>
      <w:sz w:val="20"/>
    </w:rPr>
  </w:style>
  <w:style w:type="character" w:styleId="af2">
    <w:name w:val="endnote reference"/>
    <w:uiPriority w:val="99"/>
    <w:semiHidden/>
    <w:unhideWhenUsed/>
    <w:rsid w:val="00DE35A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E35A5"/>
    <w:pPr>
      <w:spacing w:after="57"/>
    </w:pPr>
  </w:style>
  <w:style w:type="paragraph" w:styleId="22">
    <w:name w:val="toc 2"/>
    <w:basedOn w:val="a"/>
    <w:next w:val="a"/>
    <w:uiPriority w:val="39"/>
    <w:unhideWhenUsed/>
    <w:rsid w:val="00DE35A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E35A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E35A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E35A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E35A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E35A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E35A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E35A5"/>
    <w:pPr>
      <w:spacing w:after="57"/>
      <w:ind w:left="2268"/>
    </w:pPr>
  </w:style>
  <w:style w:type="paragraph" w:styleId="af3">
    <w:name w:val="TOC Heading"/>
    <w:uiPriority w:val="39"/>
    <w:unhideWhenUsed/>
    <w:rsid w:val="00DE35A5"/>
  </w:style>
  <w:style w:type="paragraph" w:styleId="af4">
    <w:name w:val="table of figures"/>
    <w:basedOn w:val="a"/>
    <w:next w:val="a"/>
    <w:uiPriority w:val="99"/>
    <w:unhideWhenUsed/>
    <w:rsid w:val="00DE35A5"/>
  </w:style>
  <w:style w:type="paragraph" w:styleId="af5">
    <w:name w:val="Balloon Text"/>
    <w:basedOn w:val="a"/>
    <w:semiHidden/>
    <w:rsid w:val="00DE3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5A5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23">
    <w:name w:val="Верхний колонтитул2"/>
    <w:basedOn w:val="a"/>
    <w:rsid w:val="00DE35A5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DE35A5"/>
  </w:style>
  <w:style w:type="paragraph" w:customStyle="1" w:styleId="24">
    <w:name w:val="Нижний колонтитул2"/>
    <w:basedOn w:val="a"/>
    <w:rsid w:val="00DE35A5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DE35A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DE35A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E35A5"/>
  </w:style>
  <w:style w:type="character" w:styleId="af9">
    <w:name w:val="Strong"/>
    <w:uiPriority w:val="22"/>
    <w:qFormat/>
    <w:rsid w:val="00DE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5604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Kraftway</Company>
  <LinksUpToDate>false</LinksUpToDate>
  <CharactersWithSpaces>37473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creator>1</dc:creator>
  <cp:lastModifiedBy>User</cp:lastModifiedBy>
  <cp:revision>2</cp:revision>
  <dcterms:created xsi:type="dcterms:W3CDTF">2023-06-23T08:30:00Z</dcterms:created>
  <dcterms:modified xsi:type="dcterms:W3CDTF">2023-06-23T08:30:00Z</dcterms:modified>
  <cp:version>917504</cp:version>
</cp:coreProperties>
</file>