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A7" w:rsidRPr="008A03A7" w:rsidRDefault="008A03A7" w:rsidP="008A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3A7">
        <w:rPr>
          <w:rFonts w:ascii="Times New Roman" w:hAnsi="Times New Roman" w:cs="Times New Roman"/>
          <w:b/>
          <w:sz w:val="28"/>
          <w:szCs w:val="28"/>
        </w:rPr>
        <w:t>Анонс заседания № 2</w:t>
      </w:r>
    </w:p>
    <w:p w:rsidR="00A04D98" w:rsidRPr="008A03A7" w:rsidRDefault="00DB56D2" w:rsidP="008A0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A03A7" w:rsidRPr="008A03A7">
        <w:rPr>
          <w:rFonts w:ascii="Times New Roman" w:hAnsi="Times New Roman" w:cs="Times New Roman"/>
          <w:b/>
          <w:sz w:val="28"/>
          <w:szCs w:val="28"/>
        </w:rPr>
        <w:t>ерриториальной избирательной комиссии Торопецкого района</w:t>
      </w:r>
    </w:p>
    <w:p w:rsidR="008A03A7" w:rsidRPr="008A03A7" w:rsidRDefault="008A03A7" w:rsidP="008A03A7">
      <w:pPr>
        <w:rPr>
          <w:rFonts w:ascii="Times New Roman" w:hAnsi="Times New Roman" w:cs="Times New Roman"/>
          <w:sz w:val="28"/>
          <w:szCs w:val="28"/>
        </w:rPr>
      </w:pPr>
    </w:p>
    <w:p w:rsidR="008A03A7" w:rsidRPr="008A03A7" w:rsidRDefault="008A03A7" w:rsidP="002564E5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30 июня 2021 года в 17 часов 30 мин. состоится заседание по адресу:</w:t>
      </w:r>
    </w:p>
    <w:p w:rsidR="008A03A7" w:rsidRPr="008A03A7" w:rsidRDefault="008A03A7" w:rsidP="008A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A03A7">
        <w:rPr>
          <w:rFonts w:ascii="Times New Roman" w:hAnsi="Times New Roman" w:cs="Times New Roman"/>
          <w:sz w:val="28"/>
          <w:szCs w:val="28"/>
        </w:rPr>
        <w:t>л. Октябрьская, д.53, зал заседаний.</w:t>
      </w:r>
    </w:p>
    <w:p w:rsidR="008A03A7" w:rsidRPr="008A03A7" w:rsidRDefault="008A03A7" w:rsidP="008A03A7">
      <w:pPr>
        <w:rPr>
          <w:rFonts w:ascii="Times New Roman" w:hAnsi="Times New Roman" w:cs="Times New Roman"/>
          <w:sz w:val="28"/>
          <w:szCs w:val="28"/>
        </w:rPr>
      </w:pPr>
    </w:p>
    <w:p w:rsidR="008A03A7" w:rsidRPr="008A03A7" w:rsidRDefault="008A03A7" w:rsidP="008A03A7">
      <w:pPr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В проект повестки дня заседания включены вопросы: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О Регламенте территориальной избирательной комиссии Торопецкого района.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Об инструкции по делопроизводству территориальной избирательной комиссии Торопецкого района.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О номенклатуре дел территориальной избирательной комиссии Торопецкого района.</w:t>
      </w:r>
    </w:p>
    <w:p w:rsidR="008A03A7" w:rsidRPr="008A03A7" w:rsidRDefault="008A03A7" w:rsidP="006704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О группе контроля Территориальной избирательной комиссии Торопецкого района за использование</w:t>
      </w:r>
      <w:r w:rsidR="00DB56D2">
        <w:rPr>
          <w:rFonts w:ascii="Times New Roman" w:hAnsi="Times New Roman" w:cs="Times New Roman"/>
          <w:sz w:val="28"/>
          <w:szCs w:val="28"/>
        </w:rPr>
        <w:t>м</w:t>
      </w:r>
      <w:r w:rsidRPr="008A03A7">
        <w:rPr>
          <w:rFonts w:ascii="Times New Roman" w:hAnsi="Times New Roman" w:cs="Times New Roman"/>
          <w:sz w:val="28"/>
          <w:szCs w:val="28"/>
        </w:rPr>
        <w:t xml:space="preserve"> </w:t>
      </w:r>
      <w:r w:rsidR="0067044F" w:rsidRPr="0067044F">
        <w:rPr>
          <w:rFonts w:ascii="Times New Roman" w:hAnsi="Times New Roman" w:cs="Times New Roman"/>
          <w:sz w:val="28"/>
          <w:szCs w:val="28"/>
        </w:rPr>
        <w:t xml:space="preserve">комплекса средств автоматизации </w:t>
      </w:r>
      <w:r w:rsidRPr="008A03A7">
        <w:rPr>
          <w:rFonts w:ascii="Times New Roman" w:hAnsi="Times New Roman" w:cs="Times New Roman"/>
          <w:sz w:val="28"/>
          <w:szCs w:val="28"/>
        </w:rPr>
        <w:t>Государственной автоматизированной системы Российской Федерации «Выборы».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 xml:space="preserve">О контрольно-ревизионной службе при </w:t>
      </w:r>
      <w:r w:rsidR="00DB56D2">
        <w:rPr>
          <w:rFonts w:ascii="Times New Roman" w:hAnsi="Times New Roman" w:cs="Times New Roman"/>
          <w:sz w:val="28"/>
          <w:szCs w:val="28"/>
        </w:rPr>
        <w:t>т</w:t>
      </w:r>
      <w:r w:rsidRPr="008A03A7">
        <w:rPr>
          <w:rFonts w:ascii="Times New Roman" w:hAnsi="Times New Roman" w:cs="Times New Roman"/>
          <w:sz w:val="28"/>
          <w:szCs w:val="28"/>
        </w:rPr>
        <w:t>еррито</w:t>
      </w:r>
      <w:bookmarkStart w:id="0" w:name="_GoBack"/>
      <w:bookmarkEnd w:id="0"/>
      <w:r w:rsidRPr="008A03A7">
        <w:rPr>
          <w:rFonts w:ascii="Times New Roman" w:hAnsi="Times New Roman" w:cs="Times New Roman"/>
          <w:sz w:val="28"/>
          <w:szCs w:val="28"/>
        </w:rPr>
        <w:t>риальной избирательной комиссии Торопецкого района.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3A7">
        <w:rPr>
          <w:rFonts w:ascii="Times New Roman" w:hAnsi="Times New Roman" w:cs="Times New Roman"/>
          <w:bCs/>
          <w:sz w:val="28"/>
          <w:szCs w:val="28"/>
        </w:rPr>
        <w:t>О членах территориальной избирательной комиссии Торопецкого района, уполномоченных составлять протоколы об административных правонарушениях.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членов участковых избирательных комиссий. 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О назначении членов участковых избирательных комиссий.</w:t>
      </w:r>
    </w:p>
    <w:p w:rsidR="008A03A7" w:rsidRPr="008A03A7" w:rsidRDefault="008A03A7" w:rsidP="008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 участковых избирательных комиссий.</w:t>
      </w:r>
    </w:p>
    <w:p w:rsidR="008A03A7" w:rsidRPr="008A03A7" w:rsidRDefault="008A03A7" w:rsidP="008A03A7">
      <w:pPr>
        <w:rPr>
          <w:rFonts w:ascii="Times New Roman" w:hAnsi="Times New Roman" w:cs="Times New Roman"/>
          <w:sz w:val="28"/>
          <w:szCs w:val="28"/>
        </w:rPr>
      </w:pPr>
    </w:p>
    <w:p w:rsidR="008A03A7" w:rsidRPr="008A03A7" w:rsidRDefault="008A03A7" w:rsidP="008A03A7">
      <w:pPr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Разное.</w:t>
      </w:r>
    </w:p>
    <w:p w:rsidR="008A03A7" w:rsidRPr="008A03A7" w:rsidRDefault="008A03A7" w:rsidP="008A03A7">
      <w:pPr>
        <w:rPr>
          <w:rFonts w:ascii="Times New Roman" w:hAnsi="Times New Roman" w:cs="Times New Roman"/>
          <w:sz w:val="28"/>
          <w:szCs w:val="28"/>
        </w:rPr>
      </w:pPr>
      <w:r w:rsidRPr="008A03A7">
        <w:rPr>
          <w:rFonts w:ascii="Times New Roman" w:hAnsi="Times New Roman" w:cs="Times New Roman"/>
          <w:sz w:val="28"/>
          <w:szCs w:val="28"/>
        </w:rPr>
        <w:t>В повестку дня могут быть внесены изменения.</w:t>
      </w:r>
    </w:p>
    <w:sectPr w:rsidR="008A03A7" w:rsidRPr="008A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ECD"/>
    <w:multiLevelType w:val="hybridMultilevel"/>
    <w:tmpl w:val="8DF4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7"/>
    <w:rsid w:val="002564E5"/>
    <w:rsid w:val="0067044F"/>
    <w:rsid w:val="008A03A7"/>
    <w:rsid w:val="00A04D98"/>
    <w:rsid w:val="00D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89E88-33F7-4CCF-99D2-062AF1FA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2021-06-28T09:30:00Z</dcterms:created>
  <dcterms:modified xsi:type="dcterms:W3CDTF">2021-06-28T09:32:00Z</dcterms:modified>
</cp:coreProperties>
</file>