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C" w:rsidRDefault="002E600C" w:rsidP="002E600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E600C" w:rsidRDefault="002E600C" w:rsidP="002E600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2E600C" w:rsidRDefault="002E600C" w:rsidP="002E600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E600C" w:rsidTr="00975E3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3C0B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27</w:t>
            </w:r>
            <w:r w:rsidR="00506FA0">
              <w:rPr>
                <w:color w:val="000000"/>
                <w:sz w:val="28"/>
                <w:szCs w:val="28"/>
              </w:rPr>
              <w:t xml:space="preserve"> августа 2020</w:t>
            </w:r>
            <w:r w:rsidR="002E600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2E600C" w:rsidRDefault="002E600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9E30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133</w:t>
            </w:r>
            <w:r w:rsidR="00506FA0" w:rsidRPr="00F33831">
              <w:rPr>
                <w:sz w:val="28"/>
                <w:szCs w:val="28"/>
              </w:rPr>
              <w:t>/</w:t>
            </w:r>
            <w:r w:rsidR="009478C2" w:rsidRPr="00F33831">
              <w:rPr>
                <w:sz w:val="28"/>
                <w:szCs w:val="28"/>
              </w:rPr>
              <w:t>972</w:t>
            </w:r>
            <w:r w:rsidR="002E600C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AC7413" w:rsidRDefault="00AC7413" w:rsidP="00AC7413">
      <w:pPr>
        <w:pStyle w:val="2"/>
        <w:ind w:firstLine="0"/>
        <w:jc w:val="center"/>
        <w:rPr>
          <w:b/>
        </w:rPr>
      </w:pPr>
    </w:p>
    <w:p w:rsidR="00AC7413" w:rsidRPr="009E308A" w:rsidRDefault="00AC7413" w:rsidP="00AC7413">
      <w:pPr>
        <w:pStyle w:val="2"/>
        <w:ind w:firstLine="0"/>
        <w:jc w:val="center"/>
        <w:rPr>
          <w:b/>
          <w:i/>
          <w:sz w:val="18"/>
          <w:szCs w:val="18"/>
        </w:rPr>
      </w:pPr>
      <w:r w:rsidRPr="009E308A">
        <w:rPr>
          <w:b/>
        </w:rPr>
        <w:t xml:space="preserve">О графике </w:t>
      </w:r>
      <w:r>
        <w:rPr>
          <w:b/>
        </w:rPr>
        <w:t>дежурства членов</w:t>
      </w:r>
      <w:r w:rsidRPr="009E308A">
        <w:rPr>
          <w:b/>
        </w:rPr>
        <w:br/>
        <w:t>территориальной избирательной комиссии</w:t>
      </w:r>
      <w:r w:rsidRPr="009E308A">
        <w:rPr>
          <w:b/>
        </w:rPr>
        <w:br/>
        <w:t xml:space="preserve"> </w:t>
      </w:r>
      <w:r>
        <w:rPr>
          <w:b/>
        </w:rPr>
        <w:t>Торопецкого района</w:t>
      </w:r>
      <w:r>
        <w:rPr>
          <w:b/>
          <w:i/>
          <w:sz w:val="18"/>
          <w:szCs w:val="18"/>
        </w:rPr>
        <w:t xml:space="preserve"> </w:t>
      </w:r>
      <w:r w:rsidRPr="009E308A">
        <w:rPr>
          <w:b/>
        </w:rPr>
        <w:t xml:space="preserve">Тверской области </w:t>
      </w:r>
      <w:r>
        <w:rPr>
          <w:b/>
        </w:rPr>
        <w:t xml:space="preserve">с правом решающего голоса </w:t>
      </w:r>
      <w:r w:rsidRPr="009E308A">
        <w:rPr>
          <w:b/>
        </w:rPr>
        <w:t xml:space="preserve">для проведения досрочного голосования в помещениях комиссий на </w:t>
      </w:r>
      <w:r>
        <w:rPr>
          <w:b/>
        </w:rPr>
        <w:t xml:space="preserve">повторных и дополнительных </w:t>
      </w:r>
      <w:r w:rsidRPr="009E308A">
        <w:rPr>
          <w:b/>
        </w:rPr>
        <w:t>выборах</w:t>
      </w:r>
      <w:r w:rsidRPr="009E308A">
        <w:rPr>
          <w:rStyle w:val="a5"/>
          <w:b/>
        </w:rPr>
        <w:footnoteReference w:id="1"/>
      </w:r>
      <w:r w:rsidRPr="009E308A">
        <w:rPr>
          <w:b/>
        </w:rPr>
        <w:t xml:space="preserve"> </w:t>
      </w:r>
      <w:r>
        <w:rPr>
          <w:b/>
        </w:rPr>
        <w:t>депутатов представительных органов местного самоуправления Торопецкого района</w:t>
      </w:r>
    </w:p>
    <w:p w:rsidR="00AC7413" w:rsidRDefault="00AC7413" w:rsidP="00AC7413">
      <w:pPr>
        <w:pStyle w:val="2"/>
        <w:ind w:firstLine="0"/>
        <w:jc w:val="center"/>
        <w:rPr>
          <w:b/>
        </w:rPr>
      </w:pPr>
      <w:r w:rsidRPr="009E308A">
        <w:rPr>
          <w:b/>
        </w:rPr>
        <w:t>13 сентября 2020 года</w:t>
      </w:r>
    </w:p>
    <w:p w:rsidR="009E308A" w:rsidRPr="00AC7413" w:rsidRDefault="00AC7413" w:rsidP="009478C2">
      <w:pPr>
        <w:pStyle w:val="2"/>
        <w:spacing w:before="240" w:line="360" w:lineRule="auto"/>
        <w:ind w:firstLine="0"/>
        <w:rPr>
          <w:b/>
        </w:rPr>
      </w:pPr>
      <w:r>
        <w:t xml:space="preserve">       </w:t>
      </w:r>
      <w:r w:rsidRPr="0025441C">
        <w:t>В целях реализации положения пункта</w:t>
      </w:r>
      <w:r w:rsidRPr="00064256">
        <w:t xml:space="preserve"> </w:t>
      </w:r>
      <w:r>
        <w:t>3.2</w:t>
      </w:r>
      <w:r w:rsidRPr="00064256"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>.06.2014 №233/1480-6,</w:t>
      </w:r>
      <w:r w:rsidRPr="00064256">
        <w:t xml:space="preserve"> </w:t>
      </w:r>
      <w:r w:rsidRPr="0025441C">
        <w:t xml:space="preserve">на основании статей </w:t>
      </w:r>
      <w:r w:rsidRPr="00C13D49">
        <w:t>20</w:t>
      </w:r>
      <w:r>
        <w:rPr>
          <w:rStyle w:val="a5"/>
        </w:rPr>
        <w:footnoteReference w:id="2"/>
      </w:r>
      <w:r>
        <w:t>,</w:t>
      </w:r>
      <w:r w:rsidRPr="00D17EB0">
        <w:rPr>
          <w:i/>
        </w:rPr>
        <w:t xml:space="preserve"> </w:t>
      </w:r>
      <w:r>
        <w:t xml:space="preserve"> 61</w:t>
      </w:r>
      <w:r w:rsidRPr="005D0703">
        <w:rPr>
          <w:vertAlign w:val="superscript"/>
        </w:rPr>
        <w:t>1</w:t>
      </w:r>
      <w:r>
        <w:t xml:space="preserve"> </w:t>
      </w:r>
      <w:r w:rsidRPr="0025441C">
        <w:t xml:space="preserve">Избирательного кодекса Тверской области от 07.04.2003 №20-ЗО, </w:t>
      </w:r>
      <w:r>
        <w:t>постановления территориальной избирательной комиссии Торопецкого района</w:t>
      </w:r>
      <w:r>
        <w:rPr>
          <w:i/>
        </w:rPr>
        <w:t xml:space="preserve"> </w:t>
      </w:r>
      <w:r w:rsidR="003C0B97">
        <w:t>от 27</w:t>
      </w:r>
      <w:bookmarkStart w:id="0" w:name="_GoBack"/>
      <w:bookmarkEnd w:id="0"/>
      <w:r>
        <w:t xml:space="preserve"> августа 2020 года №133/971-4 «</w:t>
      </w:r>
      <w:r w:rsidRPr="00C97D9F">
        <w:t xml:space="preserve">О графике работы территориальной избирательной комиссии </w:t>
      </w:r>
      <w:r>
        <w:t>Торопецкого района</w:t>
      </w:r>
      <w:r>
        <w:rPr>
          <w:i/>
        </w:rPr>
        <w:t xml:space="preserve"> </w:t>
      </w:r>
      <w:r w:rsidRPr="00C97D9F">
        <w:t>Тверской области и участковых избирательных коми</w:t>
      </w:r>
      <w:r>
        <w:t>ссий избирательных участков №№1088-1091</w:t>
      </w:r>
      <w:r w:rsidRPr="00C97D9F">
        <w:t xml:space="preserve"> для проведения досрочного голосования на выборах депутатов</w:t>
      </w:r>
      <w:r>
        <w:t xml:space="preserve"> представительных органов местного самоуправления Торопецкого района</w:t>
      </w:r>
      <w:r>
        <w:rPr>
          <w:i/>
          <w:szCs w:val="28"/>
        </w:rPr>
        <w:t xml:space="preserve"> </w:t>
      </w:r>
      <w:r>
        <w:t>13 сентября 2020</w:t>
      </w:r>
      <w:r w:rsidRPr="00C97D9F">
        <w:t xml:space="preserve"> года</w:t>
      </w:r>
      <w:r>
        <w:t xml:space="preserve">», </w:t>
      </w:r>
      <w:r w:rsidR="00EA312B" w:rsidRPr="00EA312B">
        <w:rPr>
          <w:bCs/>
          <w:szCs w:val="28"/>
        </w:rPr>
        <w:t xml:space="preserve">постановления избирательной комиссии Тверской области от </w:t>
      </w:r>
      <w:r w:rsidR="00EA312B" w:rsidRPr="00EA312B">
        <w:rPr>
          <w:szCs w:val="28"/>
        </w:rPr>
        <w:t xml:space="preserve">10.10.2007 № 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</w:t>
      </w:r>
      <w:r w:rsidR="00EA312B" w:rsidRPr="00EA312B">
        <w:rPr>
          <w:szCs w:val="28"/>
        </w:rPr>
        <w:lastRenderedPageBreak/>
        <w:t>области «Торопецкий район», на территориальную избирательную комиссию Торопецкого района»;</w:t>
      </w:r>
      <w:r w:rsidR="009E308A">
        <w:t xml:space="preserve"> территориальная </w:t>
      </w:r>
      <w:r w:rsidR="009E308A" w:rsidRPr="00064256">
        <w:t xml:space="preserve">избирательная комиссия </w:t>
      </w:r>
      <w:r w:rsidR="009E308A">
        <w:t xml:space="preserve">Торопецкого района  </w:t>
      </w:r>
      <w:r w:rsidR="009E308A" w:rsidRPr="00762F84">
        <w:rPr>
          <w:b/>
          <w:spacing w:val="40"/>
          <w:szCs w:val="28"/>
        </w:rPr>
        <w:t>постановляет</w:t>
      </w:r>
      <w:r w:rsidR="009E308A" w:rsidRPr="00762F84">
        <w:rPr>
          <w:spacing w:val="40"/>
          <w:szCs w:val="28"/>
        </w:rPr>
        <w:t>:</w:t>
      </w:r>
      <w:r w:rsidR="009E308A" w:rsidRPr="00AB3DBE">
        <w:t xml:space="preserve"> </w:t>
      </w:r>
    </w:p>
    <w:p w:rsidR="009E308A" w:rsidRPr="00B31B48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31B48">
        <w:rPr>
          <w:sz w:val="28"/>
        </w:rPr>
        <w:t>У</w:t>
      </w:r>
      <w:r w:rsidR="00AC7413">
        <w:rPr>
          <w:sz w:val="28"/>
        </w:rPr>
        <w:t>твердить график дежурства членов</w:t>
      </w:r>
      <w:r w:rsidRPr="00B31B48">
        <w:rPr>
          <w:sz w:val="28"/>
        </w:rPr>
        <w:t xml:space="preserve"> территориальной избирательной комиссии </w:t>
      </w:r>
      <w:r>
        <w:rPr>
          <w:sz w:val="28"/>
        </w:rPr>
        <w:t>Торопецкого района</w:t>
      </w:r>
      <w:r w:rsidRPr="00B31B48">
        <w:rPr>
          <w:i/>
          <w:sz w:val="28"/>
        </w:rPr>
        <w:t xml:space="preserve"> </w:t>
      </w:r>
      <w:r w:rsidR="00AC7413" w:rsidRPr="00524302">
        <w:rPr>
          <w:sz w:val="28"/>
          <w:szCs w:val="28"/>
        </w:rPr>
        <w:t>с правом решающего голоса при проведении досрочного голосования в помещении территориальной избирательной комиссии</w:t>
      </w:r>
      <w:r w:rsidR="00AC7413" w:rsidRPr="00B31B48">
        <w:rPr>
          <w:sz w:val="28"/>
        </w:rPr>
        <w:t xml:space="preserve"> </w:t>
      </w:r>
      <w:r w:rsidRPr="00B31B48">
        <w:rPr>
          <w:sz w:val="28"/>
        </w:rPr>
        <w:t xml:space="preserve">на </w:t>
      </w:r>
      <w:r>
        <w:rPr>
          <w:sz w:val="28"/>
        </w:rPr>
        <w:t xml:space="preserve">повторных и дополнительных </w:t>
      </w:r>
      <w:r w:rsidRPr="00B31B48">
        <w:rPr>
          <w:sz w:val="28"/>
        </w:rPr>
        <w:t>выборах депутатов</w:t>
      </w:r>
      <w:r>
        <w:rPr>
          <w:sz w:val="28"/>
        </w:rPr>
        <w:t xml:space="preserve"> представительных органов местного самоуправления Торопецкого района</w:t>
      </w:r>
      <w:r w:rsidRPr="00B31B48">
        <w:rPr>
          <w:i/>
          <w:sz w:val="28"/>
          <w:szCs w:val="28"/>
        </w:rPr>
        <w:t xml:space="preserve"> </w:t>
      </w:r>
      <w:r>
        <w:rPr>
          <w:sz w:val="28"/>
        </w:rPr>
        <w:t>13</w:t>
      </w:r>
      <w:r w:rsidRPr="00B31B48">
        <w:rPr>
          <w:sz w:val="28"/>
        </w:rPr>
        <w:t xml:space="preserve"> сентября </w:t>
      </w:r>
      <w:r>
        <w:rPr>
          <w:sz w:val="28"/>
        </w:rPr>
        <w:t>2020</w:t>
      </w:r>
      <w:r w:rsidRPr="00B31B48">
        <w:rPr>
          <w:sz w:val="28"/>
        </w:rPr>
        <w:t xml:space="preserve"> года (приложение №1).</w:t>
      </w:r>
    </w:p>
    <w:p w:rsidR="009E308A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6102B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sz w:val="28"/>
        </w:rPr>
        <w:t>на председателя террито</w:t>
      </w:r>
      <w:r>
        <w:rPr>
          <w:sz w:val="28"/>
        </w:rPr>
        <w:t xml:space="preserve">риальной избирательной комиссии Торопецкого района Л.А. </w:t>
      </w:r>
      <w:proofErr w:type="spellStart"/>
      <w:r>
        <w:rPr>
          <w:sz w:val="28"/>
        </w:rPr>
        <w:t>Бедаченкову</w:t>
      </w:r>
      <w:proofErr w:type="spellEnd"/>
      <w:r>
        <w:rPr>
          <w:sz w:val="28"/>
        </w:rPr>
        <w:t>.</w:t>
      </w:r>
    </w:p>
    <w:p w:rsidR="002E600C" w:rsidRPr="009E308A" w:rsidRDefault="002E600C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308A">
        <w:rPr>
          <w:sz w:val="28"/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p w:rsidR="002E600C" w:rsidRDefault="002E600C" w:rsidP="002E600C">
      <w:pPr>
        <w:pStyle w:val="2"/>
        <w:spacing w:after="240" w:line="360" w:lineRule="auto"/>
        <w:ind w:firstLine="709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Председатель</w:t>
            </w:r>
          </w:p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</w:tr>
      <w:tr w:rsidR="002E600C" w:rsidTr="002E600C">
        <w:tc>
          <w:tcPr>
            <w:tcW w:w="4296" w:type="dxa"/>
          </w:tcPr>
          <w:p w:rsidR="002E600C" w:rsidRP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Секретарь</w:t>
            </w:r>
          </w:p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Т.В. Богданова </w:t>
            </w:r>
          </w:p>
        </w:tc>
      </w:tr>
    </w:tbl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2E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6D" w:rsidRDefault="00D5736D" w:rsidP="009E308A">
      <w:r>
        <w:separator/>
      </w:r>
    </w:p>
  </w:endnote>
  <w:endnote w:type="continuationSeparator" w:id="0">
    <w:p w:rsidR="00D5736D" w:rsidRDefault="00D5736D" w:rsidP="009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6D" w:rsidRDefault="00D5736D" w:rsidP="009E308A">
      <w:r>
        <w:separator/>
      </w:r>
    </w:p>
  </w:footnote>
  <w:footnote w:type="continuationSeparator" w:id="0">
    <w:p w:rsidR="00D5736D" w:rsidRDefault="00D5736D" w:rsidP="009E308A">
      <w:r>
        <w:continuationSeparator/>
      </w:r>
    </w:p>
  </w:footnote>
  <w:footnote w:id="1">
    <w:p w:rsidR="00AC7413" w:rsidRPr="000C29E2" w:rsidRDefault="00AC7413" w:rsidP="00AC7413">
      <w:pPr>
        <w:pStyle w:val="a3"/>
        <w:spacing w:after="0" w:line="220" w:lineRule="exact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0C29E2">
        <w:rPr>
          <w:rFonts w:ascii="Times New Roman" w:hAnsi="Times New Roman"/>
          <w:sz w:val="22"/>
          <w:szCs w:val="22"/>
        </w:rPr>
        <w:t>Указать</w:t>
      </w:r>
      <w:r>
        <w:rPr>
          <w:rFonts w:ascii="Times New Roman" w:hAnsi="Times New Roman"/>
          <w:sz w:val="22"/>
          <w:szCs w:val="22"/>
        </w:rPr>
        <w:t xml:space="preserve"> вид выборов</w:t>
      </w:r>
      <w:r w:rsidRPr="000C29E2">
        <w:rPr>
          <w:rFonts w:ascii="Times New Roman" w:hAnsi="Times New Roman"/>
          <w:sz w:val="22"/>
          <w:szCs w:val="22"/>
        </w:rPr>
        <w:t>: дополнительны</w:t>
      </w:r>
      <w:r>
        <w:rPr>
          <w:rFonts w:ascii="Times New Roman" w:hAnsi="Times New Roman"/>
          <w:sz w:val="22"/>
          <w:szCs w:val="22"/>
        </w:rPr>
        <w:t>е</w:t>
      </w:r>
      <w:r w:rsidRPr="000C29E2">
        <w:rPr>
          <w:rFonts w:ascii="Times New Roman" w:hAnsi="Times New Roman"/>
          <w:sz w:val="22"/>
          <w:szCs w:val="22"/>
        </w:rPr>
        <w:t xml:space="preserve"> либо </w:t>
      </w:r>
      <w:proofErr w:type="gramStart"/>
      <w:r w:rsidRPr="000C29E2">
        <w:rPr>
          <w:rFonts w:ascii="Times New Roman" w:hAnsi="Times New Roman"/>
          <w:sz w:val="22"/>
          <w:szCs w:val="22"/>
        </w:rPr>
        <w:t>повторны</w:t>
      </w:r>
      <w:r>
        <w:rPr>
          <w:rFonts w:ascii="Times New Roman" w:hAnsi="Times New Roman"/>
          <w:sz w:val="22"/>
          <w:szCs w:val="22"/>
        </w:rPr>
        <w:t>е</w:t>
      </w:r>
      <w:proofErr w:type="gramEnd"/>
      <w:r w:rsidRPr="000C29E2">
        <w:rPr>
          <w:rFonts w:ascii="Times New Roman" w:hAnsi="Times New Roman"/>
          <w:sz w:val="22"/>
          <w:szCs w:val="22"/>
        </w:rPr>
        <w:t xml:space="preserve"> либо досрочны</w:t>
      </w:r>
      <w:r>
        <w:rPr>
          <w:rFonts w:ascii="Times New Roman" w:hAnsi="Times New Roman"/>
          <w:sz w:val="22"/>
          <w:szCs w:val="22"/>
        </w:rPr>
        <w:t>е</w:t>
      </w:r>
      <w:r w:rsidRPr="000C29E2">
        <w:rPr>
          <w:rFonts w:ascii="Times New Roman" w:hAnsi="Times New Roman"/>
          <w:sz w:val="22"/>
          <w:szCs w:val="22"/>
        </w:rPr>
        <w:t xml:space="preserve"> </w:t>
      </w:r>
      <w:r w:rsidRPr="000C29E2">
        <w:rPr>
          <w:rFonts w:ascii="Times New Roman" w:hAnsi="Times New Roman"/>
          <w:sz w:val="22"/>
          <w:szCs w:val="22"/>
        </w:rPr>
        <w:br/>
        <w:t>(и далее по тексту постановления</w:t>
      </w:r>
      <w:r>
        <w:rPr>
          <w:rFonts w:ascii="Times New Roman" w:hAnsi="Times New Roman"/>
          <w:sz w:val="22"/>
          <w:szCs w:val="22"/>
        </w:rPr>
        <w:t xml:space="preserve"> и приложений</w:t>
      </w:r>
      <w:r w:rsidRPr="000C29E2">
        <w:rPr>
          <w:rFonts w:ascii="Times New Roman" w:hAnsi="Times New Roman"/>
          <w:sz w:val="22"/>
          <w:szCs w:val="22"/>
        </w:rPr>
        <w:t>).</w:t>
      </w:r>
    </w:p>
  </w:footnote>
  <w:footnote w:id="2">
    <w:p w:rsidR="00AC7413" w:rsidRDefault="00AC7413" w:rsidP="00AC7413">
      <w:pPr>
        <w:pStyle w:val="a3"/>
        <w:spacing w:after="0" w:line="200" w:lineRule="exact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84697A">
        <w:rPr>
          <w:rFonts w:ascii="Times New Roman" w:hAnsi="Times New Roman"/>
          <w:sz w:val="22"/>
          <w:szCs w:val="22"/>
        </w:rPr>
        <w:t>При проведении очередных</w:t>
      </w:r>
      <w:r>
        <w:rPr>
          <w:rFonts w:ascii="Times New Roman" w:hAnsi="Times New Roman"/>
          <w:sz w:val="22"/>
          <w:szCs w:val="22"/>
        </w:rPr>
        <w:t xml:space="preserve">, дополнительных, повторных, досрочных выборов ТИК приводят ссылки на статьи 20 и </w:t>
      </w:r>
      <w:r w:rsidRPr="002B428D">
        <w:rPr>
          <w:rFonts w:ascii="Times New Roman" w:hAnsi="Times New Roman"/>
          <w:sz w:val="22"/>
          <w:szCs w:val="22"/>
        </w:rPr>
        <w:t>61</w:t>
      </w:r>
      <w:r w:rsidRPr="002B428D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Кодекса, за исключением следующих ТИК.</w:t>
      </w:r>
    </w:p>
    <w:p w:rsidR="00AC7413" w:rsidRDefault="00AC7413" w:rsidP="00AC7413">
      <w:pPr>
        <w:pStyle w:val="a3"/>
        <w:spacing w:after="0" w:line="200" w:lineRule="exact"/>
        <w:ind w:firstLine="709"/>
        <w:rPr>
          <w:rFonts w:ascii="Times New Roman" w:hAnsi="Times New Roman"/>
          <w:sz w:val="22"/>
          <w:szCs w:val="22"/>
        </w:rPr>
      </w:pPr>
      <w:r w:rsidRPr="000C29E2">
        <w:rPr>
          <w:rFonts w:ascii="Times New Roman" w:hAnsi="Times New Roman"/>
          <w:sz w:val="22"/>
          <w:szCs w:val="22"/>
        </w:rPr>
        <w:t xml:space="preserve">ТИК </w:t>
      </w:r>
      <w:r>
        <w:rPr>
          <w:rFonts w:ascii="Times New Roman" w:hAnsi="Times New Roman"/>
          <w:sz w:val="22"/>
          <w:szCs w:val="22"/>
        </w:rPr>
        <w:t xml:space="preserve">города Ржева делает ссылки </w:t>
      </w:r>
      <w:r w:rsidRPr="000C29E2">
        <w:rPr>
          <w:rFonts w:ascii="Times New Roman" w:hAnsi="Times New Roman"/>
          <w:sz w:val="22"/>
          <w:szCs w:val="22"/>
        </w:rPr>
        <w:t xml:space="preserve">на статьи 22, </w:t>
      </w:r>
      <w:r w:rsidRPr="002B428D">
        <w:rPr>
          <w:rFonts w:ascii="Times New Roman" w:hAnsi="Times New Roman"/>
          <w:sz w:val="22"/>
          <w:szCs w:val="22"/>
        </w:rPr>
        <w:t>61</w:t>
      </w:r>
      <w:r w:rsidRPr="002B428D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0C29E2">
        <w:rPr>
          <w:rFonts w:ascii="Times New Roman" w:hAnsi="Times New Roman"/>
          <w:sz w:val="22"/>
          <w:szCs w:val="22"/>
        </w:rPr>
        <w:t>Кодекса</w:t>
      </w:r>
      <w:r>
        <w:rPr>
          <w:rFonts w:ascii="Times New Roman" w:hAnsi="Times New Roman"/>
          <w:sz w:val="22"/>
          <w:szCs w:val="22"/>
        </w:rPr>
        <w:t>.</w:t>
      </w:r>
      <w:r w:rsidRPr="00FF31FF">
        <w:rPr>
          <w:rFonts w:ascii="Times New Roman" w:hAnsi="Times New Roman"/>
          <w:sz w:val="22"/>
          <w:szCs w:val="22"/>
        </w:rPr>
        <w:t xml:space="preserve"> </w:t>
      </w:r>
    </w:p>
    <w:p w:rsidR="00AC7413" w:rsidRPr="00FF31FF" w:rsidRDefault="00AC7413" w:rsidP="00AC7413">
      <w:pPr>
        <w:pStyle w:val="a3"/>
        <w:spacing w:after="0" w:line="200" w:lineRule="exact"/>
        <w:ind w:firstLine="709"/>
      </w:pPr>
      <w:r>
        <w:rPr>
          <w:rFonts w:ascii="Times New Roman" w:hAnsi="Times New Roman"/>
          <w:sz w:val="22"/>
          <w:szCs w:val="22"/>
        </w:rPr>
        <w:t xml:space="preserve">ТИК Ржевского района делает ссылки на статьи 20, </w:t>
      </w:r>
      <w:r w:rsidRPr="000C29E2">
        <w:rPr>
          <w:rFonts w:ascii="Times New Roman" w:hAnsi="Times New Roman"/>
          <w:sz w:val="22"/>
          <w:szCs w:val="22"/>
        </w:rPr>
        <w:t>22</w:t>
      </w:r>
      <w:r w:rsidRPr="00C74B72">
        <w:rPr>
          <w:rFonts w:ascii="Times New Roman" w:hAnsi="Times New Roman"/>
          <w:sz w:val="22"/>
          <w:szCs w:val="22"/>
        </w:rPr>
        <w:t>, 61</w:t>
      </w:r>
      <w:r w:rsidRPr="00C74B72">
        <w:rPr>
          <w:rFonts w:ascii="Times New Roman" w:hAnsi="Times New Roman"/>
          <w:sz w:val="22"/>
          <w:szCs w:val="22"/>
          <w:vertAlign w:val="superscript"/>
        </w:rPr>
        <w:t>1</w:t>
      </w:r>
      <w:r w:rsidRPr="00D57D93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C"/>
    <w:rsid w:val="00043DE9"/>
    <w:rsid w:val="002C1C42"/>
    <w:rsid w:val="002E600C"/>
    <w:rsid w:val="003C0B97"/>
    <w:rsid w:val="004A4434"/>
    <w:rsid w:val="00506FA0"/>
    <w:rsid w:val="00581848"/>
    <w:rsid w:val="006F3E4F"/>
    <w:rsid w:val="007B2C7D"/>
    <w:rsid w:val="009478C2"/>
    <w:rsid w:val="00975E35"/>
    <w:rsid w:val="009E308A"/>
    <w:rsid w:val="00A01BFC"/>
    <w:rsid w:val="00AC7413"/>
    <w:rsid w:val="00D5736D"/>
    <w:rsid w:val="00EA312B"/>
    <w:rsid w:val="00F33831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4D33-4C23-43B9-860E-2891448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600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6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600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E600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0">
    <w:name w:val="consnormal"/>
    <w:basedOn w:val="a"/>
    <w:rsid w:val="002E600C"/>
    <w:pPr>
      <w:spacing w:before="100" w:beforeAutospacing="1" w:after="100" w:afterAutospacing="1"/>
    </w:pPr>
  </w:style>
  <w:style w:type="paragraph" w:customStyle="1" w:styleId="ConsNonformat">
    <w:name w:val="ConsNonformat"/>
    <w:rsid w:val="00975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75E3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E30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30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E308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0B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2020-08-27T11:40:00Z</cp:lastPrinted>
  <dcterms:created xsi:type="dcterms:W3CDTF">2020-08-24T07:49:00Z</dcterms:created>
  <dcterms:modified xsi:type="dcterms:W3CDTF">2020-08-27T11:40:00Z</dcterms:modified>
</cp:coreProperties>
</file>