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24" w:rsidRPr="00113F24" w:rsidRDefault="00113F24" w:rsidP="00113F24">
      <w:pPr>
        <w:spacing w:line="360" w:lineRule="auto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113F24">
        <w:rPr>
          <w:rFonts w:ascii="Times New Roman" w:hAnsi="Times New Roman"/>
          <w:color w:val="000000"/>
          <w:sz w:val="32"/>
          <w:szCs w:val="32"/>
        </w:rPr>
        <w:t>График</w:t>
      </w:r>
    </w:p>
    <w:p w:rsidR="00113F24" w:rsidRDefault="00113F24" w:rsidP="00113F24">
      <w:pPr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13F24">
        <w:rPr>
          <w:rFonts w:ascii="Times New Roman" w:hAnsi="Times New Roman"/>
          <w:color w:val="000000"/>
          <w:sz w:val="32"/>
          <w:szCs w:val="32"/>
        </w:rPr>
        <w:t xml:space="preserve">личного приема граждан председателем </w:t>
      </w:r>
    </w:p>
    <w:p w:rsidR="00113F24" w:rsidRPr="00113F24" w:rsidRDefault="00113F24" w:rsidP="00113F24">
      <w:pPr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13F24">
        <w:rPr>
          <w:rFonts w:ascii="Times New Roman" w:hAnsi="Times New Roman"/>
          <w:color w:val="000000"/>
          <w:sz w:val="32"/>
          <w:szCs w:val="32"/>
        </w:rPr>
        <w:t xml:space="preserve">территориальной избирательной комиссии </w:t>
      </w:r>
      <w:proofErr w:type="spellStart"/>
      <w:r w:rsidRPr="00113F24">
        <w:rPr>
          <w:rFonts w:ascii="Times New Roman" w:hAnsi="Times New Roman"/>
          <w:color w:val="000000"/>
          <w:sz w:val="32"/>
          <w:szCs w:val="32"/>
        </w:rPr>
        <w:t>Торопецкого</w:t>
      </w:r>
      <w:proofErr w:type="spellEnd"/>
      <w:r w:rsidRPr="00113F24">
        <w:rPr>
          <w:rFonts w:ascii="Times New Roman" w:hAnsi="Times New Roman"/>
          <w:color w:val="000000"/>
          <w:sz w:val="32"/>
          <w:szCs w:val="32"/>
        </w:rPr>
        <w:t xml:space="preserve"> района</w:t>
      </w:r>
    </w:p>
    <w:p w:rsidR="00113F24" w:rsidRPr="00113F24" w:rsidRDefault="00113F24" w:rsidP="00113F24">
      <w:pPr>
        <w:spacing w:line="48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13F24">
        <w:rPr>
          <w:rFonts w:ascii="Times New Roman" w:hAnsi="Times New Roman"/>
          <w:color w:val="000000"/>
          <w:sz w:val="32"/>
          <w:szCs w:val="32"/>
        </w:rPr>
        <w:t>на январь-</w:t>
      </w:r>
      <w:bookmarkStart w:id="0" w:name="_GoBack"/>
      <w:bookmarkEnd w:id="0"/>
      <w:r w:rsidRPr="00113F24">
        <w:rPr>
          <w:rFonts w:ascii="Times New Roman" w:hAnsi="Times New Roman"/>
          <w:color w:val="000000"/>
          <w:sz w:val="32"/>
          <w:szCs w:val="32"/>
        </w:rPr>
        <w:t>март 2020 года</w:t>
      </w:r>
    </w:p>
    <w:tbl>
      <w:tblPr>
        <w:tblW w:w="95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3376"/>
        <w:gridCol w:w="3781"/>
      </w:tblGrid>
      <w:tr w:rsidR="00113F24" w:rsidTr="00113F24">
        <w:trPr>
          <w:trHeight w:val="277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приема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приема</w:t>
            </w:r>
          </w:p>
        </w:tc>
      </w:tr>
      <w:tr w:rsidR="00113F24" w:rsidTr="00113F24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line="48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line="48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line="48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line="48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line="48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24" w:rsidRDefault="00113F24" w:rsidP="00113F24">
            <w:pPr>
              <w:spacing w:line="48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113F24" w:rsidRDefault="00113F24" w:rsidP="00113F24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3F24" w:rsidRDefault="00113F24" w:rsidP="00113F24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24" w:rsidRDefault="00113F24" w:rsidP="00113F24">
            <w:pPr>
              <w:spacing w:line="48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113F24" w:rsidTr="00113F2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24" w:rsidRDefault="00113F24" w:rsidP="00113F2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</w:tbl>
    <w:p w:rsidR="008A292A" w:rsidRDefault="008A292A"/>
    <w:sectPr w:rsidR="008A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24"/>
    <w:rsid w:val="00113F24"/>
    <w:rsid w:val="008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B4F3-AD98-4C34-B7C7-4B633A1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2020-02-12T14:30:00Z</cp:lastPrinted>
  <dcterms:created xsi:type="dcterms:W3CDTF">2020-02-12T14:29:00Z</dcterms:created>
  <dcterms:modified xsi:type="dcterms:W3CDTF">2020-02-12T14:33:00Z</dcterms:modified>
</cp:coreProperties>
</file>