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84499B" w:rsidP="00E26CD6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C012D">
              <w:rPr>
                <w:szCs w:val="28"/>
              </w:rPr>
              <w:t xml:space="preserve"> августа </w:t>
            </w:r>
            <w:r w:rsidR="0020116F">
              <w:rPr>
                <w:szCs w:val="28"/>
              </w:rPr>
              <w:t xml:space="preserve"> 2019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3D1607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bookmarkStart w:id="0" w:name="_GoBack"/>
            <w:bookmarkEnd w:id="0"/>
            <w:r w:rsidR="00D72794">
              <w:rPr>
                <w:szCs w:val="28"/>
              </w:rPr>
              <w:t>101</w:t>
            </w:r>
            <w:r w:rsidRPr="00FE1FA7">
              <w:rPr>
                <w:szCs w:val="28"/>
              </w:rPr>
              <w:t>/</w:t>
            </w:r>
            <w:r w:rsidR="00EC044E">
              <w:rPr>
                <w:szCs w:val="28"/>
              </w:rPr>
              <w:t>7</w:t>
            </w:r>
            <w:r w:rsidR="00DE728B">
              <w:rPr>
                <w:szCs w:val="28"/>
              </w:rPr>
              <w:t>8</w:t>
            </w:r>
            <w:r w:rsidR="003D1607">
              <w:rPr>
                <w:szCs w:val="28"/>
              </w:rPr>
              <w:t>5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3D1607">
        <w:rPr>
          <w:b/>
          <w:szCs w:val="28"/>
        </w:rPr>
        <w:t>096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3D1607">
        <w:rPr>
          <w:b/>
          <w:szCs w:val="28"/>
        </w:rPr>
        <w:t>Артамоновой Е.П</w:t>
      </w:r>
      <w:r w:rsidR="00DE728B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proofErr w:type="gramStart"/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3D1607">
        <w:rPr>
          <w:szCs w:val="28"/>
        </w:rPr>
        <w:t>096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434FE8">
        <w:rPr>
          <w:szCs w:val="28"/>
        </w:rPr>
        <w:t xml:space="preserve"> с правом решающего голоса</w:t>
      </w:r>
      <w:r w:rsidR="00D72794">
        <w:rPr>
          <w:szCs w:val="28"/>
        </w:rPr>
        <w:t xml:space="preserve"> </w:t>
      </w:r>
      <w:r w:rsidR="003D1607">
        <w:rPr>
          <w:szCs w:val="28"/>
        </w:rPr>
        <w:t>Артамоновой Е.П</w:t>
      </w:r>
      <w:r w:rsidR="00C1228B">
        <w:rPr>
          <w:szCs w:val="28"/>
        </w:rPr>
        <w:t>.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proofErr w:type="gramEnd"/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3D1607">
        <w:rPr>
          <w:sz w:val="28"/>
          <w:szCs w:val="28"/>
        </w:rPr>
        <w:t>Артамонову Екатерину Павловну</w:t>
      </w:r>
      <w:r w:rsidR="00DE728B">
        <w:rPr>
          <w:sz w:val="28"/>
          <w:szCs w:val="28"/>
        </w:rPr>
        <w:t xml:space="preserve"> </w:t>
      </w:r>
      <w:r w:rsidR="00EC012D">
        <w:rPr>
          <w:sz w:val="28"/>
          <w:szCs w:val="28"/>
        </w:rPr>
        <w:t xml:space="preserve"> </w:t>
      </w:r>
      <w:r w:rsidR="0020116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обязанностей </w:t>
      </w:r>
      <w:r w:rsidR="00DE728B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</w:t>
      </w:r>
      <w:r w:rsidR="003D1607">
        <w:rPr>
          <w:sz w:val="28"/>
          <w:szCs w:val="28"/>
        </w:rPr>
        <w:t>096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3D1607">
      <w:pPr>
        <w:spacing w:line="360" w:lineRule="auto"/>
        <w:ind w:left="708" w:hanging="141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3D1607">
        <w:rPr>
          <w:szCs w:val="28"/>
        </w:rPr>
        <w:t>Е.П.Артамоновой</w:t>
      </w:r>
      <w:r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</w:t>
      </w:r>
      <w:r w:rsidR="003D1607">
        <w:rPr>
          <w:szCs w:val="28"/>
        </w:rPr>
        <w:t>096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 xml:space="preserve">оммуникационной  сети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7595"/>
    <w:rsid w:val="00042AC5"/>
    <w:rsid w:val="000F5DDF"/>
    <w:rsid w:val="0016322D"/>
    <w:rsid w:val="00184C2B"/>
    <w:rsid w:val="001D1A3D"/>
    <w:rsid w:val="0020116F"/>
    <w:rsid w:val="0022604E"/>
    <w:rsid w:val="00272A2A"/>
    <w:rsid w:val="002E5750"/>
    <w:rsid w:val="002F39F8"/>
    <w:rsid w:val="003452B2"/>
    <w:rsid w:val="0037383F"/>
    <w:rsid w:val="00397090"/>
    <w:rsid w:val="003A63BD"/>
    <w:rsid w:val="003C2207"/>
    <w:rsid w:val="003D1607"/>
    <w:rsid w:val="00425CCD"/>
    <w:rsid w:val="00434FE8"/>
    <w:rsid w:val="004E415C"/>
    <w:rsid w:val="004F3B73"/>
    <w:rsid w:val="0050006F"/>
    <w:rsid w:val="00545972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4499B"/>
    <w:rsid w:val="008827D9"/>
    <w:rsid w:val="008C222F"/>
    <w:rsid w:val="008D0DB4"/>
    <w:rsid w:val="008F210B"/>
    <w:rsid w:val="0093788C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AC36C0"/>
    <w:rsid w:val="00B851BE"/>
    <w:rsid w:val="00B96924"/>
    <w:rsid w:val="00BE122A"/>
    <w:rsid w:val="00C1228B"/>
    <w:rsid w:val="00C25EC6"/>
    <w:rsid w:val="00CA7006"/>
    <w:rsid w:val="00D0570A"/>
    <w:rsid w:val="00D638A1"/>
    <w:rsid w:val="00D661A1"/>
    <w:rsid w:val="00D70786"/>
    <w:rsid w:val="00D72794"/>
    <w:rsid w:val="00DE728B"/>
    <w:rsid w:val="00DF61F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5365-A7BC-4B0B-80AE-251C1900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18</cp:revision>
  <cp:lastPrinted>2019-07-29T08:11:00Z</cp:lastPrinted>
  <dcterms:created xsi:type="dcterms:W3CDTF">2019-07-26T10:09:00Z</dcterms:created>
  <dcterms:modified xsi:type="dcterms:W3CDTF">2019-08-20T08:05:00Z</dcterms:modified>
</cp:coreProperties>
</file>