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967"/>
        <w:gridCol w:w="7393"/>
      </w:tblGrid>
      <w:tr w:rsidR="004F056D" w:rsidTr="007C0F7F">
        <w:trPr>
          <w:trHeight w:val="592"/>
        </w:trPr>
        <w:tc>
          <w:tcPr>
            <w:tcW w:w="9360" w:type="dxa"/>
            <w:gridSpan w:val="2"/>
          </w:tcPr>
          <w:tbl>
            <w:tblPr>
              <w:tblW w:w="936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1967"/>
              <w:gridCol w:w="1265"/>
              <w:gridCol w:w="2960"/>
              <w:gridCol w:w="1191"/>
              <w:gridCol w:w="1977"/>
            </w:tblGrid>
            <w:tr w:rsidR="004F056D">
              <w:trPr>
                <w:trHeight w:val="592"/>
              </w:trPr>
              <w:tc>
                <w:tcPr>
                  <w:tcW w:w="9356" w:type="dxa"/>
                  <w:gridSpan w:val="5"/>
                </w:tcPr>
                <w:p w:rsidR="004F056D" w:rsidRDefault="004F056D">
                  <w:pPr>
                    <w:jc w:val="center"/>
                    <w:rPr>
                      <w:spacing w:val="30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ТЕРРИТОРИАЛЬНАЯ ИЗБИРАТЕЛЬНАЯ КОМИССИЯ ТОРОПЕЦКОГО  РАЙОНА</w:t>
                  </w:r>
                </w:p>
              </w:tc>
            </w:tr>
            <w:tr w:rsidR="004F056D">
              <w:trPr>
                <w:trHeight w:val="592"/>
              </w:trPr>
              <w:tc>
                <w:tcPr>
                  <w:tcW w:w="9356" w:type="dxa"/>
                  <w:gridSpan w:val="5"/>
                  <w:vAlign w:val="center"/>
                </w:tcPr>
                <w:p w:rsidR="004F056D" w:rsidRDefault="004F056D">
                  <w:pPr>
                    <w:jc w:val="center"/>
                    <w:rPr>
                      <w:b/>
                      <w:spacing w:val="30"/>
                      <w:sz w:val="32"/>
                      <w:szCs w:val="32"/>
                    </w:rPr>
                  </w:pPr>
                  <w:r>
                    <w:rPr>
                      <w:b/>
                      <w:spacing w:val="30"/>
                      <w:sz w:val="32"/>
                      <w:szCs w:val="32"/>
                    </w:rPr>
                    <w:t>ПОСТАНОВЛЕНИЕ</w:t>
                  </w:r>
                </w:p>
              </w:tc>
            </w:tr>
            <w:tr w:rsidR="004F056D">
              <w:trPr>
                <w:trHeight w:val="162"/>
              </w:trPr>
              <w:tc>
                <w:tcPr>
                  <w:tcW w:w="1967" w:type="dxa"/>
                </w:tcPr>
                <w:p w:rsidR="004F056D" w:rsidRDefault="004F056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89" w:type="dxa"/>
                  <w:gridSpan w:val="4"/>
                  <w:vAlign w:val="center"/>
                </w:tcPr>
                <w:p w:rsidR="004F056D" w:rsidRDefault="004F056D">
                  <w:pPr>
                    <w:jc w:val="center"/>
                    <w:rPr>
                      <w:rFonts w:ascii="Arial Narrow" w:hAnsi="Arial Narrow"/>
                      <w:spacing w:val="100"/>
                      <w:sz w:val="18"/>
                      <w:szCs w:val="18"/>
                    </w:rPr>
                  </w:pPr>
                </w:p>
              </w:tc>
            </w:tr>
            <w:tr w:rsidR="004F056D">
              <w:trPr>
                <w:trHeight w:val="286"/>
              </w:trPr>
              <w:tc>
                <w:tcPr>
                  <w:tcW w:w="3231" w:type="dxa"/>
                  <w:gridSpan w:val="2"/>
                  <w:vAlign w:val="center"/>
                </w:tcPr>
                <w:p w:rsidR="004F056D" w:rsidRDefault="0094622C" w:rsidP="00524D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  <w:effect w:val="antsRed"/>
                    </w:rPr>
                    <w:t>26 июля  2016</w:t>
                  </w:r>
                  <w:r w:rsidR="004F056D">
                    <w:rPr>
                      <w:bCs/>
                      <w:sz w:val="28"/>
                      <w:szCs w:val="28"/>
                      <w:effect w:val="antsRed"/>
                    </w:rPr>
                    <w:t xml:space="preserve"> </w:t>
                  </w:r>
                  <w:r w:rsidR="004F056D">
                    <w:rPr>
                      <w:bCs/>
                      <w:sz w:val="28"/>
                      <w:szCs w:val="28"/>
                    </w:rPr>
                    <w:t>г</w:t>
                  </w:r>
                  <w:r>
                    <w:rPr>
                      <w:bCs/>
                      <w:sz w:val="28"/>
                      <w:szCs w:val="28"/>
                    </w:rPr>
                    <w:t>ода</w:t>
                  </w:r>
                </w:p>
              </w:tc>
              <w:tc>
                <w:tcPr>
                  <w:tcW w:w="2959" w:type="dxa"/>
                  <w:vAlign w:val="center"/>
                </w:tcPr>
                <w:p w:rsidR="004F056D" w:rsidRDefault="004F056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0" w:type="dxa"/>
                  <w:vAlign w:val="center"/>
                </w:tcPr>
                <w:p w:rsidR="004F056D" w:rsidRDefault="004F056D">
                  <w:pPr>
                    <w:ind w:rightChars="-29" w:right="-5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76" w:type="dxa"/>
                  <w:vAlign w:val="center"/>
                </w:tcPr>
                <w:p w:rsidR="004F056D" w:rsidRDefault="005C524A" w:rsidP="0016316E">
                  <w:pPr>
                    <w:ind w:rightChars="177" w:right="35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6/41</w:t>
                  </w:r>
                  <w:r w:rsidR="004F056D">
                    <w:rPr>
                      <w:sz w:val="28"/>
                      <w:szCs w:val="28"/>
                    </w:rPr>
                    <w:t>-</w:t>
                  </w:r>
                  <w:r w:rsidR="0094622C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4F056D">
              <w:trPr>
                <w:trHeight w:val="286"/>
              </w:trPr>
              <w:tc>
                <w:tcPr>
                  <w:tcW w:w="3231" w:type="dxa"/>
                  <w:gridSpan w:val="2"/>
                  <w:vAlign w:val="center"/>
                </w:tcPr>
                <w:p w:rsidR="004F056D" w:rsidRDefault="004F056D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59" w:type="dxa"/>
                  <w:vAlign w:val="center"/>
                </w:tcPr>
                <w:p w:rsidR="004F056D" w:rsidRDefault="004F056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г. Торопец</w:t>
                  </w:r>
                </w:p>
              </w:tc>
              <w:tc>
                <w:tcPr>
                  <w:tcW w:w="3166" w:type="dxa"/>
                  <w:gridSpan w:val="2"/>
                  <w:vAlign w:val="center"/>
                </w:tcPr>
                <w:p w:rsidR="004F056D" w:rsidRDefault="004F056D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F056D" w:rsidRDefault="004F056D">
            <w:pPr>
              <w:pStyle w:val="a3"/>
              <w:spacing w:before="240" w:after="240"/>
              <w:rPr>
                <w:spacing w:val="30"/>
                <w:sz w:val="36"/>
                <w:szCs w:val="36"/>
              </w:rPr>
            </w:pPr>
          </w:p>
        </w:tc>
      </w:tr>
      <w:tr w:rsidR="004F056D" w:rsidTr="007C0F7F">
        <w:trPr>
          <w:trHeight w:val="162"/>
        </w:trPr>
        <w:tc>
          <w:tcPr>
            <w:tcW w:w="1967" w:type="dxa"/>
          </w:tcPr>
          <w:p w:rsidR="004F056D" w:rsidRDefault="004F056D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  <w:vAlign w:val="center"/>
          </w:tcPr>
          <w:p w:rsidR="004F056D" w:rsidRDefault="004F056D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</w:tbl>
    <w:p w:rsidR="004F056D" w:rsidRDefault="004F056D" w:rsidP="00870745">
      <w:pPr>
        <w:spacing w:before="360" w:after="36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 назначении  </w:t>
      </w:r>
      <w:r w:rsidR="0094622C">
        <w:rPr>
          <w:b/>
          <w:sz w:val="28"/>
        </w:rPr>
        <w:t xml:space="preserve">Вакуленко А.А. </w:t>
      </w:r>
      <w:r>
        <w:rPr>
          <w:b/>
          <w:snapToGrid w:val="0"/>
          <w:sz w:val="28"/>
          <w:szCs w:val="28"/>
        </w:rPr>
        <w:t>членом участковой избирательной комиссии избирательного участка №</w:t>
      </w:r>
      <w:r w:rsidR="0094622C">
        <w:rPr>
          <w:b/>
          <w:sz w:val="28"/>
        </w:rPr>
        <w:t xml:space="preserve"> 1119  </w:t>
      </w:r>
      <w:r>
        <w:rPr>
          <w:b/>
          <w:sz w:val="28"/>
        </w:rPr>
        <w:t>Торопецкого</w:t>
      </w:r>
      <w:r>
        <w:rPr>
          <w:b/>
          <w:sz w:val="28"/>
          <w:szCs w:val="28"/>
        </w:rPr>
        <w:t xml:space="preserve"> района Тверской области</w:t>
      </w:r>
    </w:p>
    <w:p w:rsidR="004F056D" w:rsidRDefault="004F056D" w:rsidP="00870745">
      <w:pPr>
        <w:spacing w:line="360" w:lineRule="auto"/>
        <w:ind w:firstLine="902"/>
        <w:jc w:val="both"/>
        <w:rPr>
          <w:sz w:val="28"/>
        </w:rPr>
      </w:pPr>
      <w:proofErr w:type="gramStart"/>
      <w:r>
        <w:rPr>
          <w:snapToGrid w:val="0"/>
          <w:sz w:val="28"/>
          <w:szCs w:val="28"/>
        </w:rPr>
        <w:t>В связи с освобождением от обязанностей члена участковой избирательной комисс</w:t>
      </w:r>
      <w:r w:rsidR="0094622C">
        <w:rPr>
          <w:snapToGrid w:val="0"/>
          <w:sz w:val="28"/>
          <w:szCs w:val="28"/>
        </w:rPr>
        <w:t>ии избирательного участка № 1119</w:t>
      </w:r>
      <w:r>
        <w:rPr>
          <w:snapToGrid w:val="0"/>
          <w:sz w:val="28"/>
          <w:szCs w:val="28"/>
        </w:rPr>
        <w:t xml:space="preserve">  </w:t>
      </w:r>
      <w:r>
        <w:rPr>
          <w:sz w:val="28"/>
          <w:szCs w:val="28"/>
        </w:rPr>
        <w:t xml:space="preserve">Торопецкого района </w:t>
      </w:r>
      <w:r w:rsidR="0094622C">
        <w:rPr>
          <w:snapToGrid w:val="0"/>
          <w:sz w:val="28"/>
          <w:szCs w:val="28"/>
        </w:rPr>
        <w:t xml:space="preserve">Тверской области  Н.Г. </w:t>
      </w:r>
      <w:proofErr w:type="spellStart"/>
      <w:r w:rsidR="0094622C">
        <w:rPr>
          <w:snapToGrid w:val="0"/>
          <w:sz w:val="28"/>
          <w:szCs w:val="28"/>
        </w:rPr>
        <w:t>Калининой</w:t>
      </w:r>
      <w:proofErr w:type="spellEnd"/>
      <w:r>
        <w:rPr>
          <w:sz w:val="28"/>
          <w:szCs w:val="28"/>
        </w:rPr>
        <w:t xml:space="preserve">  (постановление территориальной избирательной комиссии Торопецкого</w:t>
      </w:r>
      <w:r w:rsidR="001E13B7">
        <w:rPr>
          <w:snapToGrid w:val="0"/>
          <w:sz w:val="28"/>
          <w:szCs w:val="28"/>
        </w:rPr>
        <w:t xml:space="preserve"> ра</w:t>
      </w:r>
      <w:r w:rsidR="005C524A">
        <w:rPr>
          <w:snapToGrid w:val="0"/>
          <w:sz w:val="28"/>
          <w:szCs w:val="28"/>
        </w:rPr>
        <w:t>йона от 26 июля 2016 г. № 6/4</w:t>
      </w:r>
      <w:r w:rsidR="0094622C">
        <w:rPr>
          <w:snapToGrid w:val="0"/>
          <w:sz w:val="28"/>
          <w:szCs w:val="28"/>
        </w:rPr>
        <w:t>0-4</w:t>
      </w:r>
      <w:r>
        <w:rPr>
          <w:snapToGrid w:val="0"/>
          <w:sz w:val="28"/>
          <w:szCs w:val="28"/>
        </w:rPr>
        <w:t xml:space="preserve">) и </w:t>
      </w:r>
      <w:r>
        <w:rPr>
          <w:sz w:val="28"/>
          <w:szCs w:val="28"/>
        </w:rPr>
        <w:t xml:space="preserve">в соответствии со статьями 22, 27, 29 </w:t>
      </w:r>
      <w:r>
        <w:rPr>
          <w:snapToGrid w:val="0"/>
          <w:sz w:val="28"/>
          <w:szCs w:val="28"/>
        </w:rPr>
        <w:t>Федерального закона от 12.06.2002  №67-ФЗ «Об основных гарантиях избирательных прав и права на участие в референдуме граждан Российской Федерации</w:t>
      </w:r>
      <w:proofErr w:type="gramEnd"/>
      <w:r>
        <w:rPr>
          <w:snapToGrid w:val="0"/>
          <w:sz w:val="28"/>
          <w:szCs w:val="28"/>
        </w:rPr>
        <w:t xml:space="preserve">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>
        <w:rPr>
          <w:sz w:val="28"/>
          <w:szCs w:val="28"/>
        </w:rPr>
        <w:t>Торопецкого</w:t>
      </w:r>
      <w:r>
        <w:rPr>
          <w:snapToGrid w:val="0"/>
          <w:sz w:val="28"/>
          <w:szCs w:val="28"/>
        </w:rPr>
        <w:t xml:space="preserve"> района </w:t>
      </w:r>
      <w:r w:rsidRPr="001A3C20">
        <w:rPr>
          <w:b/>
          <w:spacing w:val="30"/>
          <w:sz w:val="28"/>
        </w:rPr>
        <w:t>постановляет</w:t>
      </w:r>
      <w:r w:rsidRPr="001A3C20">
        <w:rPr>
          <w:b/>
          <w:sz w:val="28"/>
        </w:rPr>
        <w:t>:</w:t>
      </w:r>
    </w:p>
    <w:p w:rsidR="004F056D" w:rsidRPr="001E13B7" w:rsidRDefault="004F056D" w:rsidP="009E0916">
      <w:pPr>
        <w:numPr>
          <w:ilvl w:val="0"/>
          <w:numId w:val="2"/>
        </w:numPr>
        <w:tabs>
          <w:tab w:val="clear" w:pos="1969"/>
          <w:tab w:val="num" w:pos="0"/>
        </w:tabs>
        <w:spacing w:line="360" w:lineRule="auto"/>
        <w:ind w:left="708" w:firstLine="1"/>
        <w:jc w:val="both"/>
        <w:rPr>
          <w:snapToGrid w:val="0"/>
          <w:sz w:val="28"/>
          <w:szCs w:val="28"/>
        </w:rPr>
      </w:pPr>
      <w:proofErr w:type="gramStart"/>
      <w:r w:rsidRPr="002C1F64">
        <w:rPr>
          <w:snapToGrid w:val="0"/>
          <w:sz w:val="28"/>
          <w:szCs w:val="28"/>
        </w:rPr>
        <w:t>Назначить членом участковой избирательной комис</w:t>
      </w:r>
      <w:r w:rsidR="005C524A">
        <w:rPr>
          <w:snapToGrid w:val="0"/>
          <w:sz w:val="28"/>
          <w:szCs w:val="28"/>
        </w:rPr>
        <w:t>сии избирательного участка №1119</w:t>
      </w:r>
      <w:r w:rsidRPr="002C1F64">
        <w:rPr>
          <w:snapToGrid w:val="0"/>
          <w:sz w:val="28"/>
          <w:szCs w:val="28"/>
        </w:rPr>
        <w:t xml:space="preserve">  </w:t>
      </w:r>
      <w:r w:rsidRPr="002C1F64">
        <w:rPr>
          <w:sz w:val="28"/>
          <w:szCs w:val="28"/>
        </w:rPr>
        <w:t xml:space="preserve">Торопецкого района Тверской области </w:t>
      </w:r>
      <w:r w:rsidR="005C524A">
        <w:rPr>
          <w:sz w:val="28"/>
          <w:szCs w:val="28"/>
        </w:rPr>
        <w:t>Вакуленко Алексея Анатольевича</w:t>
      </w:r>
      <w:r w:rsidR="001E13B7">
        <w:rPr>
          <w:snapToGrid w:val="0"/>
          <w:sz w:val="28"/>
          <w:szCs w:val="28"/>
        </w:rPr>
        <w:t xml:space="preserve">, </w:t>
      </w:r>
      <w:r w:rsidR="009E0916">
        <w:rPr>
          <w:snapToGrid w:val="0"/>
          <w:sz w:val="28"/>
          <w:szCs w:val="28"/>
        </w:rPr>
        <w:t xml:space="preserve"> </w:t>
      </w:r>
      <w:r w:rsidR="001E13B7">
        <w:rPr>
          <w:snapToGrid w:val="0"/>
          <w:sz w:val="28"/>
          <w:szCs w:val="28"/>
        </w:rPr>
        <w:t>1</w:t>
      </w:r>
      <w:r w:rsidR="009E0916">
        <w:rPr>
          <w:snapToGrid w:val="0"/>
          <w:sz w:val="28"/>
          <w:szCs w:val="28"/>
        </w:rPr>
        <w:t>980</w:t>
      </w:r>
      <w:r>
        <w:rPr>
          <w:snapToGrid w:val="0"/>
          <w:sz w:val="28"/>
          <w:szCs w:val="28"/>
        </w:rPr>
        <w:t xml:space="preserve"> </w:t>
      </w:r>
      <w:r w:rsidRPr="002C1F64">
        <w:rPr>
          <w:snapToGrid w:val="0"/>
          <w:sz w:val="28"/>
          <w:szCs w:val="28"/>
        </w:rPr>
        <w:t xml:space="preserve">года рождения, образование </w:t>
      </w:r>
      <w:r>
        <w:rPr>
          <w:snapToGrid w:val="0"/>
          <w:sz w:val="28"/>
          <w:szCs w:val="28"/>
        </w:rPr>
        <w:t>высшее</w:t>
      </w:r>
      <w:r w:rsidR="00D07839">
        <w:rPr>
          <w:snapToGrid w:val="0"/>
          <w:sz w:val="28"/>
          <w:szCs w:val="28"/>
        </w:rPr>
        <w:t xml:space="preserve">, </w:t>
      </w:r>
      <w:r w:rsidR="009E0916">
        <w:rPr>
          <w:snapToGrid w:val="0"/>
          <w:sz w:val="28"/>
          <w:szCs w:val="28"/>
        </w:rPr>
        <w:t>механика</w:t>
      </w:r>
      <w:r w:rsidR="00D07839">
        <w:rPr>
          <w:snapToGrid w:val="0"/>
          <w:sz w:val="28"/>
          <w:szCs w:val="28"/>
        </w:rPr>
        <w:t xml:space="preserve"> ООО   «</w:t>
      </w:r>
      <w:proofErr w:type="spellStart"/>
      <w:r w:rsidR="00D07839">
        <w:rPr>
          <w:snapToGrid w:val="0"/>
          <w:sz w:val="28"/>
          <w:szCs w:val="28"/>
        </w:rPr>
        <w:t>Гекса-нетканные</w:t>
      </w:r>
      <w:proofErr w:type="spellEnd"/>
      <w:r w:rsidR="00D07839">
        <w:rPr>
          <w:snapToGrid w:val="0"/>
          <w:sz w:val="28"/>
          <w:szCs w:val="28"/>
        </w:rPr>
        <w:t xml:space="preserve"> материалы»,</w:t>
      </w:r>
      <w:proofErr w:type="gramEnd"/>
      <w:r w:rsidR="00D07839">
        <w:rPr>
          <w:snapToGrid w:val="0"/>
          <w:sz w:val="28"/>
          <w:szCs w:val="28"/>
        </w:rPr>
        <w:t xml:space="preserve">  </w:t>
      </w:r>
      <w:r w:rsidR="009E0916">
        <w:rPr>
          <w:snapToGrid w:val="0"/>
          <w:sz w:val="28"/>
          <w:szCs w:val="28"/>
        </w:rPr>
        <w:t xml:space="preserve"> </w:t>
      </w:r>
      <w:r w:rsidR="006C16CC"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7839">
        <w:rPr>
          <w:snapToGrid w:val="0"/>
          <w:sz w:val="28"/>
          <w:szCs w:val="28"/>
        </w:rPr>
        <w:t xml:space="preserve">                            </w:t>
      </w:r>
      <w:proofErr w:type="gramStart"/>
      <w:r w:rsidRPr="002C1F64">
        <w:rPr>
          <w:snapToGrid w:val="0"/>
          <w:sz w:val="28"/>
          <w:szCs w:val="28"/>
        </w:rPr>
        <w:t>предложенного для назначения в состав участковой избирательной комиссии</w:t>
      </w:r>
      <w:r>
        <w:rPr>
          <w:snapToGrid w:val="0"/>
          <w:sz w:val="28"/>
          <w:szCs w:val="28"/>
        </w:rPr>
        <w:t xml:space="preserve"> </w:t>
      </w:r>
      <w:proofErr w:type="spellStart"/>
      <w:r w:rsidR="00D07839">
        <w:rPr>
          <w:snapToGrid w:val="0"/>
          <w:sz w:val="28"/>
          <w:szCs w:val="28"/>
        </w:rPr>
        <w:t>Торопецким</w:t>
      </w:r>
      <w:proofErr w:type="spellEnd"/>
      <w:r w:rsidR="00D07839">
        <w:rPr>
          <w:snapToGrid w:val="0"/>
          <w:sz w:val="28"/>
          <w:szCs w:val="28"/>
        </w:rPr>
        <w:t xml:space="preserve"> местным отделением ВПП «ЕДИНАЯ РОССИЯ"</w:t>
      </w:r>
      <w:r>
        <w:rPr>
          <w:snapToGrid w:val="0"/>
          <w:sz w:val="28"/>
          <w:szCs w:val="28"/>
        </w:rPr>
        <w:t>.</w:t>
      </w:r>
      <w:proofErr w:type="gramEnd"/>
    </w:p>
    <w:p w:rsidR="004F056D" w:rsidRPr="002C1F64" w:rsidRDefault="004F056D" w:rsidP="00BB3491">
      <w:pPr>
        <w:numPr>
          <w:ilvl w:val="0"/>
          <w:numId w:val="2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proofErr w:type="gramStart"/>
      <w:r w:rsidRPr="002C1F64">
        <w:rPr>
          <w:sz w:val="28"/>
          <w:szCs w:val="28"/>
        </w:rPr>
        <w:lastRenderedPageBreak/>
        <w:t>Разместить</w:t>
      </w:r>
      <w:proofErr w:type="gramEnd"/>
      <w:r w:rsidRPr="002C1F64">
        <w:rPr>
          <w:sz w:val="28"/>
          <w:szCs w:val="28"/>
        </w:rPr>
        <w:t xml:space="preserve"> настоящее постановление на странице территориальной избирательной комиссии Торопецкого района в информационно-коммуникационной сети «Интернет».</w:t>
      </w:r>
    </w:p>
    <w:p w:rsidR="004F056D" w:rsidRPr="00BB3491" w:rsidRDefault="004F056D" w:rsidP="00BB3491">
      <w:pPr>
        <w:numPr>
          <w:ilvl w:val="0"/>
          <w:numId w:val="2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B3491">
        <w:rPr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4F056D" w:rsidRPr="00BB3491" w:rsidRDefault="004F056D" w:rsidP="00BB3491">
      <w:pPr>
        <w:numPr>
          <w:ilvl w:val="0"/>
          <w:numId w:val="2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proofErr w:type="gramStart"/>
      <w:r w:rsidRPr="00BB3491">
        <w:rPr>
          <w:sz w:val="28"/>
        </w:rPr>
        <w:t>Контроль за</w:t>
      </w:r>
      <w:proofErr w:type="gramEnd"/>
      <w:r w:rsidRPr="00BB3491">
        <w:rPr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Pr="00BB3491">
        <w:rPr>
          <w:sz w:val="28"/>
          <w:szCs w:val="28"/>
        </w:rPr>
        <w:t xml:space="preserve">Торопецкого района </w:t>
      </w:r>
      <w:r w:rsidRPr="00BB3491">
        <w:rPr>
          <w:bCs/>
          <w:iCs/>
          <w:sz w:val="28"/>
          <w:szCs w:val="28"/>
        </w:rPr>
        <w:t xml:space="preserve">Л. А. </w:t>
      </w:r>
      <w:proofErr w:type="spellStart"/>
      <w:r w:rsidRPr="00BB3491">
        <w:rPr>
          <w:bCs/>
          <w:iCs/>
          <w:sz w:val="28"/>
          <w:szCs w:val="28"/>
        </w:rPr>
        <w:t>Бедаченкову</w:t>
      </w:r>
      <w:proofErr w:type="spellEnd"/>
      <w:r w:rsidRPr="00BB3491">
        <w:rPr>
          <w:bCs/>
          <w:iCs/>
          <w:sz w:val="28"/>
          <w:szCs w:val="28"/>
        </w:rPr>
        <w:t>.</w:t>
      </w:r>
    </w:p>
    <w:tbl>
      <w:tblPr>
        <w:tblW w:w="9360" w:type="dxa"/>
        <w:tblInd w:w="108" w:type="dxa"/>
        <w:tblLook w:val="00A0"/>
      </w:tblPr>
      <w:tblGrid>
        <w:gridCol w:w="4320"/>
        <w:gridCol w:w="5040"/>
      </w:tblGrid>
      <w:tr w:rsidR="004F056D" w:rsidTr="00870745">
        <w:tc>
          <w:tcPr>
            <w:tcW w:w="4320" w:type="dxa"/>
          </w:tcPr>
          <w:p w:rsidR="004F056D" w:rsidRDefault="004F056D">
            <w:pPr>
              <w:ind w:left="-142"/>
              <w:jc w:val="center"/>
              <w:rPr>
                <w:sz w:val="28"/>
                <w:szCs w:val="28"/>
              </w:rPr>
            </w:pPr>
          </w:p>
          <w:p w:rsidR="004F056D" w:rsidRDefault="004F056D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4F056D" w:rsidRDefault="004F056D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 Торопецкого района</w:t>
            </w:r>
          </w:p>
        </w:tc>
        <w:tc>
          <w:tcPr>
            <w:tcW w:w="5040" w:type="dxa"/>
            <w:vAlign w:val="bottom"/>
          </w:tcPr>
          <w:p w:rsidR="004F056D" w:rsidRPr="00BB3491" w:rsidRDefault="004F056D">
            <w:pPr>
              <w:pStyle w:val="2"/>
              <w:ind w:left="-142"/>
              <w:jc w:val="right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BB3491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Л.А. </w:t>
            </w:r>
            <w:proofErr w:type="spellStart"/>
            <w:r w:rsidRPr="00BB3491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Бедаченкова</w:t>
            </w:r>
            <w:proofErr w:type="spellEnd"/>
          </w:p>
        </w:tc>
      </w:tr>
      <w:tr w:rsidR="004F056D" w:rsidTr="00870745">
        <w:trPr>
          <w:trHeight w:val="161"/>
        </w:trPr>
        <w:tc>
          <w:tcPr>
            <w:tcW w:w="4320" w:type="dxa"/>
          </w:tcPr>
          <w:p w:rsidR="004F056D" w:rsidRDefault="004F056D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4F056D" w:rsidRPr="00BB3491" w:rsidRDefault="004F056D">
            <w:pPr>
              <w:pStyle w:val="2"/>
              <w:spacing w:before="0"/>
              <w:ind w:left="-142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</w:p>
        </w:tc>
      </w:tr>
      <w:tr w:rsidR="004F056D" w:rsidTr="00870745">
        <w:trPr>
          <w:trHeight w:val="70"/>
        </w:trPr>
        <w:tc>
          <w:tcPr>
            <w:tcW w:w="4320" w:type="dxa"/>
          </w:tcPr>
          <w:p w:rsidR="004F056D" w:rsidRDefault="004F056D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4F056D" w:rsidRDefault="004F056D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Торопецкого района</w:t>
            </w:r>
          </w:p>
        </w:tc>
        <w:tc>
          <w:tcPr>
            <w:tcW w:w="5040" w:type="dxa"/>
            <w:vAlign w:val="bottom"/>
          </w:tcPr>
          <w:p w:rsidR="004F056D" w:rsidRPr="00BB3491" w:rsidRDefault="00D07839">
            <w:pPr>
              <w:pStyle w:val="2"/>
              <w:ind w:left="-142"/>
              <w:jc w:val="right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Т.В. Богданова</w:t>
            </w:r>
          </w:p>
        </w:tc>
      </w:tr>
    </w:tbl>
    <w:p w:rsidR="004F056D" w:rsidRDefault="004F056D" w:rsidP="00870745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4F056D" w:rsidRDefault="004F056D"/>
    <w:sectPr w:rsidR="004F056D" w:rsidSect="0013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745"/>
    <w:rsid w:val="00010417"/>
    <w:rsid w:val="0006528F"/>
    <w:rsid w:val="000B19E7"/>
    <w:rsid w:val="000B6901"/>
    <w:rsid w:val="0010452A"/>
    <w:rsid w:val="00116A19"/>
    <w:rsid w:val="00136DE4"/>
    <w:rsid w:val="00151BD0"/>
    <w:rsid w:val="00155CAA"/>
    <w:rsid w:val="0016316E"/>
    <w:rsid w:val="001A3C14"/>
    <w:rsid w:val="001A3C20"/>
    <w:rsid w:val="001A3C22"/>
    <w:rsid w:val="001E13B7"/>
    <w:rsid w:val="001E2365"/>
    <w:rsid w:val="001F192A"/>
    <w:rsid w:val="00216E43"/>
    <w:rsid w:val="00223924"/>
    <w:rsid w:val="002A262A"/>
    <w:rsid w:val="002C1F64"/>
    <w:rsid w:val="00325590"/>
    <w:rsid w:val="00365EE4"/>
    <w:rsid w:val="00395515"/>
    <w:rsid w:val="003A03A7"/>
    <w:rsid w:val="003E7D0F"/>
    <w:rsid w:val="00497842"/>
    <w:rsid w:val="004F056D"/>
    <w:rsid w:val="00521CAA"/>
    <w:rsid w:val="00524352"/>
    <w:rsid w:val="00524D86"/>
    <w:rsid w:val="005348BC"/>
    <w:rsid w:val="00543F25"/>
    <w:rsid w:val="00567131"/>
    <w:rsid w:val="00572CDA"/>
    <w:rsid w:val="005C524A"/>
    <w:rsid w:val="005C6ACB"/>
    <w:rsid w:val="005F0D96"/>
    <w:rsid w:val="00612FDB"/>
    <w:rsid w:val="00622AB7"/>
    <w:rsid w:val="006C16CC"/>
    <w:rsid w:val="006D302A"/>
    <w:rsid w:val="006F3880"/>
    <w:rsid w:val="006F63B4"/>
    <w:rsid w:val="006F6555"/>
    <w:rsid w:val="00735D15"/>
    <w:rsid w:val="00756BA2"/>
    <w:rsid w:val="0078705E"/>
    <w:rsid w:val="00796624"/>
    <w:rsid w:val="007C0F7F"/>
    <w:rsid w:val="007E4D21"/>
    <w:rsid w:val="008007B8"/>
    <w:rsid w:val="00805293"/>
    <w:rsid w:val="00842036"/>
    <w:rsid w:val="00857B3D"/>
    <w:rsid w:val="00870745"/>
    <w:rsid w:val="00896330"/>
    <w:rsid w:val="008A4204"/>
    <w:rsid w:val="008E527E"/>
    <w:rsid w:val="008F7313"/>
    <w:rsid w:val="0094622C"/>
    <w:rsid w:val="00952B65"/>
    <w:rsid w:val="009B3112"/>
    <w:rsid w:val="009C25C2"/>
    <w:rsid w:val="009E0916"/>
    <w:rsid w:val="009E52A7"/>
    <w:rsid w:val="00A05EEB"/>
    <w:rsid w:val="00A46A00"/>
    <w:rsid w:val="00A50418"/>
    <w:rsid w:val="00A620F8"/>
    <w:rsid w:val="00A7516C"/>
    <w:rsid w:val="00A86AF1"/>
    <w:rsid w:val="00A967C6"/>
    <w:rsid w:val="00AC4E60"/>
    <w:rsid w:val="00AE7AA6"/>
    <w:rsid w:val="00B47C8A"/>
    <w:rsid w:val="00BA3FD9"/>
    <w:rsid w:val="00BB3491"/>
    <w:rsid w:val="00C25BF2"/>
    <w:rsid w:val="00C953B3"/>
    <w:rsid w:val="00CA1AB3"/>
    <w:rsid w:val="00CF0C99"/>
    <w:rsid w:val="00D07839"/>
    <w:rsid w:val="00D33863"/>
    <w:rsid w:val="00D42E43"/>
    <w:rsid w:val="00D44DAD"/>
    <w:rsid w:val="00D97690"/>
    <w:rsid w:val="00E00BF8"/>
    <w:rsid w:val="00E15622"/>
    <w:rsid w:val="00E433C8"/>
    <w:rsid w:val="00E525FC"/>
    <w:rsid w:val="00EA144A"/>
    <w:rsid w:val="00EA606E"/>
    <w:rsid w:val="00ED092A"/>
    <w:rsid w:val="00F00774"/>
    <w:rsid w:val="00F665F6"/>
    <w:rsid w:val="00FD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45"/>
    <w:rPr>
      <w:rFonts w:ascii="Times New Roman" w:eastAsia="Times New Roman" w:hAnsi="Times New Roman"/>
      <w:sz w:val="20"/>
      <w:szCs w:val="20"/>
    </w:rPr>
  </w:style>
  <w:style w:type="paragraph" w:styleId="2">
    <w:name w:val="heading 2"/>
    <w:aliases w:val="Знак2"/>
    <w:basedOn w:val="a"/>
    <w:next w:val="a"/>
    <w:link w:val="20"/>
    <w:uiPriority w:val="99"/>
    <w:qFormat/>
    <w:rsid w:val="00870745"/>
    <w:pPr>
      <w:keepNext/>
      <w:keepLines/>
      <w:spacing w:before="200" w:line="276" w:lineRule="auto"/>
      <w:outlineLvl w:val="1"/>
    </w:pPr>
    <w:rPr>
      <w:rFonts w:ascii="Cambria" w:hAnsi="Cambria"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нак2 Знак"/>
    <w:basedOn w:val="a0"/>
    <w:link w:val="2"/>
    <w:uiPriority w:val="99"/>
    <w:locked/>
    <w:rsid w:val="00870745"/>
    <w:rPr>
      <w:rFonts w:ascii="Cambria" w:hAnsi="Cambria" w:cs="Times New Roman"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8707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8707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870745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5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2935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2014-08-21T10:21:00Z</cp:lastPrinted>
  <dcterms:created xsi:type="dcterms:W3CDTF">2016-07-26T07:34:00Z</dcterms:created>
  <dcterms:modified xsi:type="dcterms:W3CDTF">2016-07-26T07:34:00Z</dcterms:modified>
</cp:coreProperties>
</file>