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BB0ABB" w:rsidTr="009D6DAE">
        <w:trPr>
          <w:trHeight w:val="592"/>
        </w:trPr>
        <w:tc>
          <w:tcPr>
            <w:tcW w:w="9356" w:type="dxa"/>
            <w:gridSpan w:val="5"/>
            <w:hideMark/>
          </w:tcPr>
          <w:p w:rsidR="00BB0ABB" w:rsidRDefault="00BB0ABB" w:rsidP="009D6DAE">
            <w:pPr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ТОРОПЕЦКОГО  РАЙОНА</w:t>
            </w:r>
          </w:p>
        </w:tc>
      </w:tr>
      <w:tr w:rsidR="00BB0ABB" w:rsidTr="009D6DAE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BB0ABB" w:rsidRDefault="00BB0ABB" w:rsidP="009D6D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B0ABB" w:rsidTr="009D6DAE">
        <w:trPr>
          <w:trHeight w:val="162"/>
        </w:trPr>
        <w:tc>
          <w:tcPr>
            <w:tcW w:w="1967" w:type="dxa"/>
          </w:tcPr>
          <w:p w:rsidR="00BB0ABB" w:rsidRDefault="00BB0ABB" w:rsidP="009D6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B0ABB" w:rsidRDefault="00BB0ABB" w:rsidP="009D6D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B0ABB" w:rsidTr="009D6DAE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BB0ABB" w:rsidRDefault="006D1844" w:rsidP="009D6DA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26 июля  2016</w:t>
            </w:r>
            <w:r w:rsidR="00BB0ABB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B0ABB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BB0ABB" w:rsidRDefault="00BB0ABB" w:rsidP="009D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BB0ABB" w:rsidRDefault="00BB0ABB" w:rsidP="009D6D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BB0ABB" w:rsidRDefault="006D1844" w:rsidP="009D6DAE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6/34</w:t>
            </w:r>
            <w:r w:rsidR="00BB0A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B0ABB" w:rsidRPr="00E47920" w:rsidRDefault="00BB0ABB" w:rsidP="00BB0ABB">
      <w:pPr>
        <w:spacing w:before="240" w:after="240"/>
        <w:jc w:val="center"/>
        <w:rPr>
          <w:b/>
          <w:sz w:val="28"/>
          <w:szCs w:val="28"/>
        </w:rPr>
      </w:pPr>
      <w:r w:rsidRPr="00E47920">
        <w:rPr>
          <w:b/>
          <w:sz w:val="28"/>
          <w:szCs w:val="28"/>
        </w:rPr>
        <w:t xml:space="preserve">Об освобождении от </w:t>
      </w:r>
      <w:r>
        <w:rPr>
          <w:b/>
          <w:sz w:val="28"/>
          <w:szCs w:val="28"/>
        </w:rPr>
        <w:t>обязанностей</w:t>
      </w:r>
      <w:r w:rsidRPr="00E47920">
        <w:rPr>
          <w:b/>
          <w:sz w:val="28"/>
          <w:szCs w:val="28"/>
        </w:rPr>
        <w:t xml:space="preserve"> </w:t>
      </w:r>
      <w:r w:rsidR="00791EBC">
        <w:rPr>
          <w:b/>
          <w:sz w:val="28"/>
          <w:szCs w:val="28"/>
        </w:rPr>
        <w:t xml:space="preserve">члена </w:t>
      </w:r>
      <w:r w:rsidRPr="00E47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участковой</w:t>
      </w:r>
      <w:r w:rsidRPr="00E47920">
        <w:rPr>
          <w:b/>
          <w:sz w:val="28"/>
          <w:szCs w:val="28"/>
        </w:rPr>
        <w:t xml:space="preserve"> избирательной комиссии </w:t>
      </w:r>
      <w:r>
        <w:rPr>
          <w:b/>
          <w:sz w:val="28"/>
          <w:szCs w:val="28"/>
        </w:rPr>
        <w:t>избирательного участка № 1133</w:t>
      </w:r>
      <w:r w:rsidR="00791EBC">
        <w:rPr>
          <w:b/>
          <w:sz w:val="28"/>
          <w:szCs w:val="28"/>
        </w:rPr>
        <w:t xml:space="preserve"> Торопецкого района  с правом решающего голоса </w:t>
      </w:r>
      <w:r w:rsidR="006D1844">
        <w:rPr>
          <w:b/>
          <w:sz w:val="28"/>
          <w:szCs w:val="28"/>
        </w:rPr>
        <w:t xml:space="preserve">  Лебедева Владимира Николаевича</w:t>
      </w:r>
    </w:p>
    <w:p w:rsidR="007D78AE" w:rsidRDefault="004C0219" w:rsidP="00D548E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BE01AA">
        <w:rPr>
          <w:sz w:val="28"/>
          <w:szCs w:val="28"/>
        </w:rPr>
        <w:t>подпунктом «г» пункта 8 статьи</w:t>
      </w:r>
      <w:r>
        <w:rPr>
          <w:sz w:val="28"/>
          <w:szCs w:val="28"/>
        </w:rPr>
        <w:t xml:space="preserve">  </w:t>
      </w:r>
      <w:r w:rsidR="00BE01A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BB0ABB" w:rsidRPr="004C4BF7">
        <w:rPr>
          <w:sz w:val="28"/>
          <w:szCs w:val="28"/>
        </w:rPr>
        <w:t xml:space="preserve">  Федерального закона от 12.06.2002 №67-ФЗ «Об основных гарантиях избирательных прав и права на участие в референдуме граждан Российской Федерации», </w:t>
      </w:r>
      <w:r w:rsidR="00791EBC">
        <w:rPr>
          <w:sz w:val="28"/>
          <w:szCs w:val="28"/>
        </w:rPr>
        <w:t xml:space="preserve"> </w:t>
      </w:r>
      <w:r w:rsidR="00BE01AA">
        <w:rPr>
          <w:sz w:val="28"/>
          <w:szCs w:val="28"/>
        </w:rPr>
        <w:t>на основании статьи</w:t>
      </w:r>
      <w:r w:rsidR="00BB0ABB" w:rsidRPr="004C4BF7">
        <w:rPr>
          <w:sz w:val="28"/>
          <w:szCs w:val="28"/>
        </w:rPr>
        <w:t xml:space="preserve"> 2</w:t>
      </w:r>
      <w:r w:rsidR="00791EBC">
        <w:rPr>
          <w:sz w:val="28"/>
          <w:szCs w:val="28"/>
        </w:rPr>
        <w:t>2</w:t>
      </w:r>
      <w:r w:rsidR="00BE01AA">
        <w:rPr>
          <w:sz w:val="28"/>
          <w:szCs w:val="28"/>
        </w:rPr>
        <w:t>, подпункта «г» пункта 8 статьи 25</w:t>
      </w:r>
      <w:r w:rsidR="00BB0ABB" w:rsidRPr="004C4BF7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 w:rsidR="00BE0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свидетельства о смерти, выданного отделом записи актов </w:t>
      </w:r>
      <w:r w:rsidR="00D548E8">
        <w:rPr>
          <w:sz w:val="28"/>
          <w:szCs w:val="28"/>
        </w:rPr>
        <w:t>гражданского состояния Торопецко</w:t>
      </w:r>
      <w:r w:rsidR="006D1844">
        <w:rPr>
          <w:sz w:val="28"/>
          <w:szCs w:val="28"/>
        </w:rPr>
        <w:t>го района Тверской области от 30</w:t>
      </w:r>
      <w:proofErr w:type="gramEnd"/>
      <w:r w:rsidR="006D1844">
        <w:rPr>
          <w:sz w:val="28"/>
          <w:szCs w:val="28"/>
        </w:rPr>
        <w:t xml:space="preserve"> октября 2015</w:t>
      </w:r>
      <w:r w:rsidR="00D548E8">
        <w:rPr>
          <w:sz w:val="28"/>
          <w:szCs w:val="28"/>
        </w:rPr>
        <w:t xml:space="preserve"> года № </w:t>
      </w:r>
      <w:r w:rsidR="00D548E8">
        <w:rPr>
          <w:sz w:val="28"/>
          <w:szCs w:val="28"/>
          <w:lang w:val="en-US"/>
        </w:rPr>
        <w:t>II</w:t>
      </w:r>
      <w:r w:rsidR="00D548E8" w:rsidRPr="00D548E8">
        <w:rPr>
          <w:sz w:val="28"/>
          <w:szCs w:val="28"/>
        </w:rPr>
        <w:t>-</w:t>
      </w:r>
      <w:r w:rsidR="006D1844">
        <w:rPr>
          <w:sz w:val="28"/>
          <w:szCs w:val="28"/>
        </w:rPr>
        <w:t>ОН № 646470</w:t>
      </w:r>
      <w:r w:rsidR="00D548E8">
        <w:rPr>
          <w:sz w:val="28"/>
          <w:szCs w:val="28"/>
        </w:rPr>
        <w:t xml:space="preserve">, </w:t>
      </w:r>
      <w:r w:rsidR="00BB0ABB" w:rsidRPr="004C4BF7">
        <w:rPr>
          <w:sz w:val="28"/>
          <w:szCs w:val="28"/>
        </w:rPr>
        <w:t xml:space="preserve"> </w:t>
      </w:r>
      <w:r w:rsidR="007D78AE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D78AE">
        <w:rPr>
          <w:sz w:val="28"/>
          <w:szCs w:val="28"/>
        </w:rPr>
        <w:t>Торопецкого</w:t>
      </w:r>
      <w:r w:rsidR="007D78AE">
        <w:rPr>
          <w:snapToGrid w:val="0"/>
          <w:sz w:val="28"/>
          <w:szCs w:val="28"/>
        </w:rPr>
        <w:t xml:space="preserve"> района </w:t>
      </w:r>
      <w:r w:rsidR="007D78AE" w:rsidRPr="006D1844">
        <w:rPr>
          <w:b/>
          <w:spacing w:val="30"/>
          <w:sz w:val="28"/>
        </w:rPr>
        <w:t>постановляет</w:t>
      </w:r>
      <w:r w:rsidR="007D78AE" w:rsidRPr="006D1844">
        <w:rPr>
          <w:b/>
          <w:sz w:val="28"/>
        </w:rPr>
        <w:t>:</w:t>
      </w:r>
    </w:p>
    <w:p w:rsidR="00BB0ABB" w:rsidRDefault="00BB0ABB" w:rsidP="00BE01AA">
      <w:pPr>
        <w:pStyle w:val="a5"/>
        <w:numPr>
          <w:ilvl w:val="0"/>
          <w:numId w:val="1"/>
        </w:numPr>
        <w:tabs>
          <w:tab w:val="clear" w:pos="1969"/>
          <w:tab w:val="num" w:pos="0"/>
        </w:tabs>
        <w:spacing w:line="312" w:lineRule="auto"/>
        <w:ind w:left="284" w:firstLine="283"/>
        <w:jc w:val="both"/>
        <w:rPr>
          <w:sz w:val="28"/>
          <w:szCs w:val="28"/>
        </w:rPr>
      </w:pPr>
      <w:r w:rsidRPr="00D548E8">
        <w:rPr>
          <w:sz w:val="28"/>
          <w:szCs w:val="28"/>
        </w:rPr>
        <w:t xml:space="preserve">Освободить </w:t>
      </w:r>
      <w:r w:rsidR="006D1844">
        <w:rPr>
          <w:sz w:val="28"/>
          <w:szCs w:val="28"/>
        </w:rPr>
        <w:t>Лебедева Владимира Николаевича</w:t>
      </w:r>
      <w:r w:rsidR="00D548E8" w:rsidRPr="00D548E8">
        <w:rPr>
          <w:sz w:val="28"/>
          <w:szCs w:val="28"/>
        </w:rPr>
        <w:t xml:space="preserve"> </w:t>
      </w:r>
      <w:r w:rsidRPr="00D548E8">
        <w:rPr>
          <w:sz w:val="28"/>
          <w:szCs w:val="28"/>
        </w:rPr>
        <w:t xml:space="preserve"> от обязанностей </w:t>
      </w:r>
      <w:r w:rsidR="00791EBC">
        <w:rPr>
          <w:sz w:val="28"/>
          <w:szCs w:val="28"/>
        </w:rPr>
        <w:t xml:space="preserve">члена </w:t>
      </w:r>
      <w:r w:rsidR="00D548E8" w:rsidRPr="00D548E8">
        <w:rPr>
          <w:sz w:val="28"/>
          <w:szCs w:val="28"/>
        </w:rPr>
        <w:t xml:space="preserve"> </w:t>
      </w:r>
      <w:r w:rsidRPr="00D548E8">
        <w:rPr>
          <w:sz w:val="28"/>
          <w:szCs w:val="28"/>
        </w:rPr>
        <w:t xml:space="preserve"> </w:t>
      </w:r>
      <w:r w:rsidR="00D548E8" w:rsidRPr="00D548E8">
        <w:rPr>
          <w:sz w:val="28"/>
          <w:szCs w:val="28"/>
        </w:rPr>
        <w:t xml:space="preserve">участковой </w:t>
      </w:r>
      <w:r w:rsidRPr="00D548E8">
        <w:rPr>
          <w:sz w:val="28"/>
          <w:szCs w:val="28"/>
        </w:rPr>
        <w:t xml:space="preserve"> избирательной комиссии </w:t>
      </w:r>
      <w:r w:rsidR="00D548E8" w:rsidRPr="00D548E8">
        <w:rPr>
          <w:sz w:val="28"/>
          <w:szCs w:val="28"/>
        </w:rPr>
        <w:t>избирательного участка № 1133 Торопецкого района</w:t>
      </w:r>
      <w:r w:rsidR="00D548E8">
        <w:rPr>
          <w:sz w:val="28"/>
          <w:szCs w:val="28"/>
        </w:rPr>
        <w:t xml:space="preserve"> </w:t>
      </w:r>
      <w:r w:rsidR="00791EBC">
        <w:rPr>
          <w:sz w:val="28"/>
          <w:szCs w:val="28"/>
        </w:rPr>
        <w:t xml:space="preserve">с правом решающего голоса </w:t>
      </w:r>
      <w:r w:rsidR="00D548E8">
        <w:rPr>
          <w:sz w:val="28"/>
          <w:szCs w:val="28"/>
        </w:rPr>
        <w:t>в связи со смертью.</w:t>
      </w:r>
    </w:p>
    <w:p w:rsidR="00BB0ABB" w:rsidRPr="00D548E8" w:rsidRDefault="00BB0ABB" w:rsidP="00BE01AA">
      <w:pPr>
        <w:pStyle w:val="a5"/>
        <w:numPr>
          <w:ilvl w:val="0"/>
          <w:numId w:val="1"/>
        </w:numPr>
        <w:tabs>
          <w:tab w:val="clear" w:pos="1969"/>
          <w:tab w:val="num" w:pos="0"/>
        </w:tabs>
        <w:spacing w:line="312" w:lineRule="auto"/>
        <w:ind w:left="284" w:firstLine="142"/>
        <w:jc w:val="both"/>
        <w:rPr>
          <w:sz w:val="28"/>
          <w:szCs w:val="28"/>
        </w:rPr>
      </w:pPr>
      <w:r w:rsidRPr="00D548E8">
        <w:rPr>
          <w:sz w:val="28"/>
          <w:szCs w:val="28"/>
        </w:rPr>
        <w:t xml:space="preserve">Направить настоящее постановление в </w:t>
      </w:r>
      <w:r w:rsidR="00D548E8" w:rsidRPr="00D548E8">
        <w:rPr>
          <w:sz w:val="28"/>
          <w:szCs w:val="28"/>
        </w:rPr>
        <w:t xml:space="preserve">участковую избирательную </w:t>
      </w:r>
      <w:r w:rsidR="007D78AE" w:rsidRPr="00D548E8">
        <w:rPr>
          <w:sz w:val="28"/>
          <w:szCs w:val="28"/>
        </w:rPr>
        <w:t>комиссию избирательного участка № 1133.</w:t>
      </w:r>
    </w:p>
    <w:p w:rsidR="007D78AE" w:rsidRDefault="007D78AE" w:rsidP="00BE01AA">
      <w:pPr>
        <w:pStyle w:val="a5"/>
        <w:numPr>
          <w:ilvl w:val="0"/>
          <w:numId w:val="1"/>
        </w:numPr>
        <w:tabs>
          <w:tab w:val="clear" w:pos="1969"/>
          <w:tab w:val="left" w:pos="284"/>
        </w:tabs>
        <w:spacing w:line="312" w:lineRule="auto"/>
        <w:ind w:left="0" w:firstLine="349"/>
        <w:jc w:val="both"/>
        <w:rPr>
          <w:sz w:val="28"/>
          <w:szCs w:val="28"/>
        </w:rPr>
      </w:pPr>
      <w:proofErr w:type="gramStart"/>
      <w:r w:rsidRPr="00BB0ABB">
        <w:rPr>
          <w:sz w:val="28"/>
          <w:szCs w:val="28"/>
        </w:rPr>
        <w:t>Разместить</w:t>
      </w:r>
      <w:proofErr w:type="gramEnd"/>
      <w:r w:rsidRPr="00BB0ABB">
        <w:rPr>
          <w:sz w:val="28"/>
          <w:szCs w:val="28"/>
        </w:rPr>
        <w:t xml:space="preserve"> настоящее постановление на </w:t>
      </w:r>
      <w:r w:rsidR="00BE01AA">
        <w:rPr>
          <w:sz w:val="28"/>
          <w:szCs w:val="28"/>
        </w:rPr>
        <w:t xml:space="preserve">сайте </w:t>
      </w:r>
      <w:r w:rsidRPr="00BB0ABB">
        <w:rPr>
          <w:sz w:val="28"/>
          <w:szCs w:val="28"/>
        </w:rPr>
        <w:t xml:space="preserve"> территориальной избирательной комиссии Торопецкого района</w:t>
      </w:r>
      <w:r w:rsidR="002D2775">
        <w:rPr>
          <w:sz w:val="28"/>
          <w:szCs w:val="28"/>
        </w:rPr>
        <w:t xml:space="preserve"> </w:t>
      </w:r>
      <w:r w:rsidRPr="00BB0ABB">
        <w:rPr>
          <w:sz w:val="28"/>
          <w:szCs w:val="28"/>
        </w:rPr>
        <w:t xml:space="preserve"> в информационно-коммуникационной сети «Интернет».</w:t>
      </w:r>
    </w:p>
    <w:p w:rsidR="00BB0ABB" w:rsidRPr="007D78AE" w:rsidRDefault="00BB0ABB" w:rsidP="00D548E8">
      <w:pPr>
        <w:pStyle w:val="a5"/>
        <w:numPr>
          <w:ilvl w:val="0"/>
          <w:numId w:val="1"/>
        </w:numPr>
        <w:tabs>
          <w:tab w:val="clear" w:pos="1969"/>
          <w:tab w:val="left" w:pos="0"/>
        </w:tabs>
        <w:spacing w:line="312" w:lineRule="auto"/>
        <w:ind w:left="0" w:firstLine="349"/>
        <w:jc w:val="both"/>
        <w:rPr>
          <w:sz w:val="28"/>
          <w:szCs w:val="28"/>
        </w:rPr>
      </w:pPr>
      <w:proofErr w:type="gramStart"/>
      <w:r w:rsidRPr="007D78AE">
        <w:rPr>
          <w:sz w:val="28"/>
        </w:rPr>
        <w:t>Контроль за</w:t>
      </w:r>
      <w:proofErr w:type="gramEnd"/>
      <w:r w:rsidRPr="007D78A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7D78AE">
        <w:rPr>
          <w:sz w:val="28"/>
          <w:szCs w:val="28"/>
        </w:rPr>
        <w:t xml:space="preserve">Торопецкого района </w:t>
      </w:r>
      <w:r w:rsidRPr="007D78AE">
        <w:rPr>
          <w:bCs/>
          <w:iCs/>
          <w:sz w:val="28"/>
          <w:szCs w:val="28"/>
        </w:rPr>
        <w:t xml:space="preserve">Л. А. </w:t>
      </w:r>
      <w:proofErr w:type="spellStart"/>
      <w:r w:rsidRPr="007D78AE">
        <w:rPr>
          <w:bCs/>
          <w:iCs/>
          <w:sz w:val="28"/>
          <w:szCs w:val="28"/>
        </w:rPr>
        <w:t>Бедаченкову</w:t>
      </w:r>
      <w:proofErr w:type="spellEnd"/>
      <w:r w:rsidRPr="007D78AE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BB0ABB" w:rsidTr="009D6DAE">
        <w:tc>
          <w:tcPr>
            <w:tcW w:w="4320" w:type="dxa"/>
            <w:hideMark/>
          </w:tcPr>
          <w:p w:rsidR="007D78AE" w:rsidRDefault="007D78AE" w:rsidP="009D6DAE">
            <w:pPr>
              <w:ind w:left="-142"/>
              <w:jc w:val="center"/>
              <w:rPr>
                <w:sz w:val="28"/>
                <w:szCs w:val="28"/>
              </w:rPr>
            </w:pPr>
          </w:p>
          <w:p w:rsidR="00BB0ABB" w:rsidRDefault="00BB0ABB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B0ABB" w:rsidRDefault="00BB0ABB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  <w:hideMark/>
          </w:tcPr>
          <w:p w:rsidR="00BB0ABB" w:rsidRPr="002D2775" w:rsidRDefault="00BB0ABB" w:rsidP="009D6DAE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2D2775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2D2775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BB0ABB" w:rsidTr="009D6DAE">
        <w:trPr>
          <w:trHeight w:val="161"/>
        </w:trPr>
        <w:tc>
          <w:tcPr>
            <w:tcW w:w="4320" w:type="dxa"/>
          </w:tcPr>
          <w:p w:rsidR="00BB0ABB" w:rsidRDefault="00BB0ABB" w:rsidP="009D6D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B0ABB" w:rsidRDefault="00BB0ABB" w:rsidP="009D6DAE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BB0ABB" w:rsidTr="009D6DAE">
        <w:trPr>
          <w:trHeight w:val="70"/>
        </w:trPr>
        <w:tc>
          <w:tcPr>
            <w:tcW w:w="4320" w:type="dxa"/>
            <w:hideMark/>
          </w:tcPr>
          <w:p w:rsidR="00BB0ABB" w:rsidRDefault="00BB0ABB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B0ABB" w:rsidRDefault="00BB0ABB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  <w:hideMark/>
          </w:tcPr>
          <w:p w:rsidR="00BB0ABB" w:rsidRPr="002D2775" w:rsidRDefault="00BE01AA" w:rsidP="009D6DAE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136DE4" w:rsidRDefault="00136DE4"/>
    <w:sectPr w:rsidR="00136DE4" w:rsidSect="00BE01AA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44CCB5DE"/>
    <w:lvl w:ilvl="0" w:tplc="AB1CCB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BB"/>
    <w:rsid w:val="00136DE4"/>
    <w:rsid w:val="001537A8"/>
    <w:rsid w:val="002D2775"/>
    <w:rsid w:val="00306E11"/>
    <w:rsid w:val="00494C81"/>
    <w:rsid w:val="004C0219"/>
    <w:rsid w:val="006D1844"/>
    <w:rsid w:val="00735BB8"/>
    <w:rsid w:val="00791EBC"/>
    <w:rsid w:val="007D78AE"/>
    <w:rsid w:val="009A2C61"/>
    <w:rsid w:val="00BB0ABB"/>
    <w:rsid w:val="00BE01AA"/>
    <w:rsid w:val="00D5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BB0ABB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BB0ABB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BB0A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0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B0A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2016-07-22T12:09:00Z</cp:lastPrinted>
  <dcterms:created xsi:type="dcterms:W3CDTF">2016-07-22T11:04:00Z</dcterms:created>
  <dcterms:modified xsi:type="dcterms:W3CDTF">2016-07-22T12:10:00Z</dcterms:modified>
</cp:coreProperties>
</file>