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A9" w:rsidRDefault="000D4AA9" w:rsidP="0041044D">
      <w:pPr>
        <w:spacing w:before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D4AA9" w:rsidRPr="002F5E39" w:rsidRDefault="000D4AA9" w:rsidP="0041044D">
      <w:pPr>
        <w:jc w:val="center"/>
        <w:rPr>
          <w:b/>
          <w:bCs/>
          <w:sz w:val="32"/>
          <w:szCs w:val="32"/>
        </w:rPr>
      </w:pPr>
      <w:r w:rsidRPr="002F5E39">
        <w:rPr>
          <w:b/>
          <w:bCs/>
          <w:sz w:val="32"/>
          <w:szCs w:val="32"/>
        </w:rPr>
        <w:t>ТОРОПЕЦКОГО РАЙОНА</w:t>
      </w:r>
    </w:p>
    <w:p w:rsidR="000D4AA9" w:rsidRPr="002B5967" w:rsidRDefault="000D4AA9" w:rsidP="0041044D">
      <w:pPr>
        <w:autoSpaceDN w:val="0"/>
        <w:spacing w:before="240" w:after="240"/>
        <w:jc w:val="center"/>
        <w:rPr>
          <w:b/>
          <w:bCs/>
          <w:sz w:val="32"/>
          <w:szCs w:val="32"/>
        </w:rPr>
      </w:pPr>
      <w:r w:rsidRPr="002B5967">
        <w:rPr>
          <w:b/>
          <w:bCs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0D4AA9" w:rsidRPr="002B596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AA9" w:rsidRPr="002B5967" w:rsidRDefault="000D4AA9" w:rsidP="0018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B5967">
              <w:rPr>
                <w:sz w:val="28"/>
                <w:szCs w:val="28"/>
              </w:rPr>
              <w:t xml:space="preserve"> июля 2016 года</w:t>
            </w:r>
          </w:p>
        </w:tc>
        <w:tc>
          <w:tcPr>
            <w:tcW w:w="3105" w:type="dxa"/>
            <w:vAlign w:val="bottom"/>
          </w:tcPr>
          <w:p w:rsidR="000D4AA9" w:rsidRPr="002B5967" w:rsidRDefault="000D4AA9" w:rsidP="0018622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D4AA9" w:rsidRPr="002B5967" w:rsidRDefault="000D4AA9" w:rsidP="0018622D">
            <w:pPr>
              <w:jc w:val="center"/>
              <w:rPr>
                <w:sz w:val="28"/>
                <w:szCs w:val="28"/>
              </w:rPr>
            </w:pPr>
            <w:r w:rsidRPr="002B5967"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AA9" w:rsidRPr="002B5967" w:rsidRDefault="000D4AA9" w:rsidP="0018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5/29</w:t>
            </w:r>
            <w:r w:rsidRPr="002B5967">
              <w:rPr>
                <w:sz w:val="28"/>
                <w:szCs w:val="28"/>
              </w:rPr>
              <w:t>-4</w:t>
            </w:r>
          </w:p>
        </w:tc>
      </w:tr>
      <w:tr w:rsidR="000D4AA9" w:rsidRPr="002F5E3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AA9" w:rsidRPr="002F5E39" w:rsidRDefault="000D4AA9" w:rsidP="0018622D">
            <w:pPr>
              <w:jc w:val="center"/>
            </w:pPr>
          </w:p>
        </w:tc>
        <w:tc>
          <w:tcPr>
            <w:tcW w:w="3105" w:type="dxa"/>
            <w:vAlign w:val="bottom"/>
          </w:tcPr>
          <w:p w:rsidR="000D4AA9" w:rsidRDefault="000D4AA9" w:rsidP="0018622D">
            <w:pPr>
              <w:jc w:val="center"/>
            </w:pPr>
            <w:r w:rsidRPr="002F5E39">
              <w:t>г. Торопец</w:t>
            </w:r>
          </w:p>
          <w:p w:rsidR="000D4AA9" w:rsidRPr="002F5E39" w:rsidRDefault="000D4AA9" w:rsidP="0018622D">
            <w:pPr>
              <w:jc w:val="center"/>
            </w:pPr>
          </w:p>
        </w:tc>
        <w:tc>
          <w:tcPr>
            <w:tcW w:w="3105" w:type="dxa"/>
            <w:gridSpan w:val="2"/>
            <w:vAlign w:val="bottom"/>
          </w:tcPr>
          <w:p w:rsidR="000D4AA9" w:rsidRPr="002F5E39" w:rsidRDefault="000D4AA9" w:rsidP="0018622D">
            <w:pPr>
              <w:jc w:val="center"/>
            </w:pPr>
          </w:p>
        </w:tc>
      </w:tr>
    </w:tbl>
    <w:p w:rsidR="000D4AA9" w:rsidRPr="004E683F" w:rsidRDefault="000D4AA9" w:rsidP="00822DB7">
      <w:pPr>
        <w:pStyle w:val="a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"/>
        <w:widowControl/>
        <w:jc w:val="center"/>
      </w:pPr>
      <w:r w:rsidRPr="00EE7254">
        <w:t xml:space="preserve">О </w:t>
      </w:r>
      <w:r>
        <w:t>наградах</w:t>
      </w:r>
      <w:r w:rsidRPr="00EE7254">
        <w:t xml:space="preserve"> </w:t>
      </w:r>
      <w:r>
        <w:t>территориальной избирательной комиссии</w:t>
      </w:r>
    </w:p>
    <w:p w:rsidR="000D4AA9" w:rsidRDefault="000D4AA9" w:rsidP="00C70EC1">
      <w:pPr>
        <w:pStyle w:val="BodyText"/>
        <w:widowControl/>
        <w:jc w:val="center"/>
      </w:pPr>
      <w:r>
        <w:t xml:space="preserve"> Торопецкого района</w:t>
      </w:r>
    </w:p>
    <w:p w:rsidR="000D4AA9" w:rsidRDefault="000D4AA9" w:rsidP="00C70EC1">
      <w:pPr>
        <w:tabs>
          <w:tab w:val="left" w:pos="1134"/>
        </w:tabs>
        <w:spacing w:line="360" w:lineRule="auto"/>
        <w:ind w:firstLine="851"/>
        <w:jc w:val="both"/>
      </w:pPr>
    </w:p>
    <w:p w:rsidR="000D4AA9" w:rsidRPr="00C70EC1" w:rsidRDefault="000D4AA9" w:rsidP="00C70EC1">
      <w:pPr>
        <w:tabs>
          <w:tab w:val="left" w:pos="-8364"/>
        </w:tabs>
        <w:spacing w:line="360" w:lineRule="auto"/>
        <w:jc w:val="both"/>
        <w:rPr>
          <w:b/>
          <w:bCs/>
          <w:sz w:val="28"/>
          <w:szCs w:val="28"/>
        </w:rPr>
      </w:pPr>
      <w:r>
        <w:tab/>
      </w:r>
      <w:r w:rsidRPr="00C70EC1">
        <w:rPr>
          <w:sz w:val="28"/>
          <w:szCs w:val="28"/>
        </w:rPr>
        <w:t xml:space="preserve">В целях поощрения граждан Российской Федерации и зарегистрированных на территории Российской Федерации юридических лиц, на основании пункта 10 статьи 22  Избирательного кодекса Тверской области от 25.03.2003 №20-ЗО, территориальная избирательная комиссия </w:t>
      </w:r>
      <w:r>
        <w:rPr>
          <w:sz w:val="28"/>
          <w:szCs w:val="28"/>
        </w:rPr>
        <w:t xml:space="preserve">Торопецкого района </w:t>
      </w:r>
      <w:r w:rsidRPr="00C70EC1">
        <w:rPr>
          <w:b/>
          <w:bCs/>
          <w:spacing w:val="40"/>
          <w:sz w:val="28"/>
          <w:szCs w:val="28"/>
        </w:rPr>
        <w:t>постановляет</w:t>
      </w:r>
      <w:r w:rsidRPr="00C70EC1">
        <w:rPr>
          <w:b/>
          <w:bCs/>
          <w:sz w:val="28"/>
          <w:szCs w:val="28"/>
        </w:rPr>
        <w:t>:</w:t>
      </w:r>
    </w:p>
    <w:p w:rsidR="000D4AA9" w:rsidRPr="00C70EC1" w:rsidRDefault="000D4AA9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Утвердить Положение о Почетной грамоте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(Приложение 1).</w:t>
      </w:r>
    </w:p>
    <w:p w:rsidR="000D4AA9" w:rsidRPr="00C70EC1" w:rsidRDefault="000D4AA9" w:rsidP="00C70EC1">
      <w:pPr>
        <w:numPr>
          <w:ilvl w:val="0"/>
          <w:numId w:val="16"/>
        </w:numPr>
        <w:tabs>
          <w:tab w:val="clear" w:pos="1571"/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Утвердить Описание Почетной грамоты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(Приложение 2).</w:t>
      </w:r>
    </w:p>
    <w:p w:rsidR="000D4AA9" w:rsidRPr="00C70EC1" w:rsidRDefault="000D4AA9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Утвердить Положения о Благодарности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(Приложение 3).</w:t>
      </w:r>
    </w:p>
    <w:p w:rsidR="000D4AA9" w:rsidRPr="00C70EC1" w:rsidRDefault="000D4AA9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Утвердить Описания Благодарности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(Приложение 4).</w:t>
      </w:r>
    </w:p>
    <w:p w:rsidR="000D4AA9" w:rsidRDefault="000D4AA9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в информационно - коммуникационной сети «Интернет».</w:t>
      </w:r>
    </w:p>
    <w:p w:rsidR="000D4AA9" w:rsidRDefault="000D4AA9" w:rsidP="00C70EC1"/>
    <w:tbl>
      <w:tblPr>
        <w:tblW w:w="9360" w:type="dxa"/>
        <w:tblInd w:w="-106" w:type="dxa"/>
        <w:tblLook w:val="00A0"/>
      </w:tblPr>
      <w:tblGrid>
        <w:gridCol w:w="4500"/>
        <w:gridCol w:w="4860"/>
      </w:tblGrid>
      <w:tr w:rsidR="000D4AA9" w:rsidRPr="00822DB7">
        <w:tc>
          <w:tcPr>
            <w:tcW w:w="4500" w:type="dxa"/>
            <w:vAlign w:val="bottom"/>
          </w:tcPr>
          <w:p w:rsidR="000D4AA9" w:rsidRPr="00E46981" w:rsidRDefault="000D4AA9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Председатель</w:t>
            </w:r>
          </w:p>
          <w:p w:rsidR="000D4AA9" w:rsidRPr="00E46981" w:rsidRDefault="000D4AA9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Торопецкого</w:t>
            </w:r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D4AA9" w:rsidRPr="00822DB7" w:rsidRDefault="000D4AA9" w:rsidP="00586639">
            <w:pPr>
              <w:pStyle w:val="Heading2"/>
              <w:spacing w:line="288" w:lineRule="auto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0D4AA9" w:rsidRPr="00EA10AA">
        <w:tc>
          <w:tcPr>
            <w:tcW w:w="4500" w:type="dxa"/>
            <w:vAlign w:val="bottom"/>
          </w:tcPr>
          <w:p w:rsidR="000D4AA9" w:rsidRPr="00E46981" w:rsidRDefault="000D4AA9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ь</w:t>
            </w:r>
          </w:p>
          <w:p w:rsidR="000D4AA9" w:rsidRPr="00E46981" w:rsidRDefault="000D4AA9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 комиссии </w:t>
            </w:r>
            <w:r>
              <w:rPr>
                <w:sz w:val="28"/>
                <w:szCs w:val="28"/>
              </w:rPr>
              <w:t>Торопецкого</w:t>
            </w:r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D4AA9" w:rsidRPr="00933EED" w:rsidRDefault="000D4AA9" w:rsidP="00586639">
            <w:pPr>
              <w:pStyle w:val="Heading2"/>
              <w:spacing w:line="288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33EE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0D4AA9" w:rsidRDefault="000D4AA9" w:rsidP="00C70EC1">
      <w:pPr>
        <w:pStyle w:val="a0"/>
        <w:snapToGrid w:val="0"/>
        <w:jc w:val="center"/>
        <w:rPr>
          <w:sz w:val="28"/>
          <w:szCs w:val="28"/>
        </w:rPr>
        <w:sectPr w:rsidR="000D4AA9" w:rsidSect="00645653"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0D4AA9" w:rsidRPr="00003CF1">
        <w:tc>
          <w:tcPr>
            <w:tcW w:w="4380" w:type="dxa"/>
          </w:tcPr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0D4AA9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0D4AA9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  Торопецкого  района</w:t>
            </w:r>
          </w:p>
        </w:tc>
      </w:tr>
      <w:tr w:rsidR="000D4AA9" w:rsidRPr="00003CF1">
        <w:tc>
          <w:tcPr>
            <w:tcW w:w="4380" w:type="dxa"/>
          </w:tcPr>
          <w:p w:rsidR="000D4AA9" w:rsidRDefault="000D4AA9" w:rsidP="00C70EC1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19.07.2016г.    № 5/29-4</w:t>
            </w:r>
          </w:p>
        </w:tc>
      </w:tr>
    </w:tbl>
    <w:p w:rsidR="000D4AA9" w:rsidRDefault="000D4AA9" w:rsidP="00C70EC1">
      <w:pPr>
        <w:pStyle w:val="BodyText2"/>
        <w:spacing w:line="360" w:lineRule="auto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Почетной грамоте территориальной избирательной комиссии Торопецкого</w:t>
      </w:r>
      <w:r w:rsidRPr="00C70EC1">
        <w:rPr>
          <w:b/>
          <w:bCs/>
          <w:sz w:val="28"/>
          <w:szCs w:val="28"/>
        </w:rPr>
        <w:t xml:space="preserve"> района</w:t>
      </w: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1.  Почетная грамота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 xml:space="preserve">(далее - Почетная грамота) учреждена для награждения граждан Российской Федерации и зарегистрированных на территории Российской Федерации юридических лиц, внесших большой вклад в обеспечение избирательных прав граждан Российской Федерации, а также за активную и плодотворную работу по подготовке и проведению выборов различных уровней, многолетнюю добросовестную работу в избирательных комиссиях различных уровней, эффективную и плодотворную работу по обеспечению деятельности избирательных комиссий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при подготовке и проведении выборов, активное содействие в обеспечении избирательных прав граждан Российской Федерации, систематическую, комплексную деятельность по повышению правовой культуры, электоральной активности избирателей, формированию активной гражданской позиции будущих избирателей, за большой вклад в  информационно-разъяснительную деятельность, обучение организаторов избирательного процесса.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2. Награждение Почетной грамотой производится по решению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3. За особые заслуги допускается повторное награждение Почетной грамотой.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4. Предложения о награждении Почетной грамотой вносятся членами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 xml:space="preserve">, участковыми избирательными комиссиями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после рассмотрения на заседаниях комиссий.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5. Представление к награждению Почетной грамотой оформляется по форме согласно приложению к настоящему положению и подписывается субъектом инициативы.</w:t>
      </w:r>
    </w:p>
    <w:p w:rsidR="000D4AA9" w:rsidRPr="00C70EC1" w:rsidRDefault="000D4AA9" w:rsidP="00C70EC1">
      <w:pPr>
        <w:spacing w:line="360" w:lineRule="auto"/>
        <w:ind w:firstLine="708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6. С ходатайством о награждении Почетной грамотой к должностным лицам и органам, указанным в пункте 4, могут обращаться органы местного самоуправления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7. К награждению Почетной грамотой представляются лица, которые, как правило, имеют Благодарность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 xml:space="preserve">. 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8. Представление к награждению Почетной грамотой вносится на рассмотрение территориальной избирательной комиссией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 xml:space="preserve">председателем или заместителем председателя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в установленном порядке.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9. Почетная грамота вручается председателем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 xml:space="preserve">либо по его поручению членом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>в торжественной обстановке.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10. В случае награждения председателя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70EC1">
        <w:rPr>
          <w:sz w:val="28"/>
          <w:szCs w:val="28"/>
        </w:rPr>
        <w:t xml:space="preserve">Почетную грамоту подписывает заместитель председателя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11. Учет лиц, награжденных Почетной грамотой, ведется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6"/>
      </w:tblGrid>
      <w:tr w:rsidR="000D4AA9" w:rsidRPr="00003CF1">
        <w:tc>
          <w:tcPr>
            <w:tcW w:w="4806" w:type="dxa"/>
          </w:tcPr>
          <w:p w:rsidR="000D4AA9" w:rsidRPr="00545272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 w:rsidRPr="00545272">
              <w:rPr>
                <w:sz w:val="28"/>
                <w:szCs w:val="28"/>
              </w:rPr>
              <w:t xml:space="preserve">Приложение </w:t>
            </w:r>
          </w:p>
          <w:p w:rsidR="000D4AA9" w:rsidRPr="00545272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 w:rsidRPr="00545272">
              <w:rPr>
                <w:sz w:val="28"/>
                <w:szCs w:val="28"/>
              </w:rPr>
              <w:t xml:space="preserve">к Положению «О Почетной грамоте  территориальной избирательной комиссии </w:t>
            </w:r>
            <w:r>
              <w:rPr>
                <w:sz w:val="28"/>
                <w:szCs w:val="28"/>
              </w:rPr>
              <w:t xml:space="preserve">  Торопецкого  района </w:t>
            </w:r>
            <w:r w:rsidRPr="00545272">
              <w:rPr>
                <w:sz w:val="28"/>
                <w:szCs w:val="28"/>
              </w:rPr>
              <w:t>»</w:t>
            </w:r>
          </w:p>
          <w:p w:rsidR="000D4AA9" w:rsidRPr="00191610" w:rsidRDefault="000D4AA9" w:rsidP="0058663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tbl>
      <w:tblPr>
        <w:tblW w:w="0" w:type="auto"/>
        <w:tblInd w:w="-106" w:type="dxa"/>
        <w:tblLook w:val="0000"/>
      </w:tblPr>
      <w:tblGrid>
        <w:gridCol w:w="3189"/>
        <w:gridCol w:w="1598"/>
        <w:gridCol w:w="4783"/>
      </w:tblGrid>
      <w:tr w:rsidR="000D4AA9" w:rsidRPr="00003CF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D4AA9" w:rsidRPr="00003CF1" w:rsidRDefault="000D4AA9" w:rsidP="00586639">
            <w:pPr>
              <w:pStyle w:val="BodyText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D4AA9" w:rsidRPr="00003CF1" w:rsidRDefault="000D4AA9" w:rsidP="00586639">
            <w:pPr>
              <w:pStyle w:val="BodyText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D4AA9" w:rsidRPr="00003CF1" w:rsidRDefault="000D4AA9" w:rsidP="00586639">
            <w:pPr>
              <w:pStyle w:val="BodyText"/>
              <w:jc w:val="center"/>
              <w:rPr>
                <w:b w:val="0"/>
                <w:bCs w:val="0"/>
              </w:rPr>
            </w:pPr>
            <w:r w:rsidRPr="00003CF1">
              <w:rPr>
                <w:b w:val="0"/>
                <w:bCs w:val="0"/>
              </w:rPr>
              <w:t>В территориальную избирательную комиссию</w:t>
            </w:r>
            <w:r w:rsidRPr="0041044D">
              <w:rPr>
                <w:b w:val="0"/>
                <w:bCs w:val="0"/>
              </w:rPr>
              <w:t xml:space="preserve"> Торопецкого</w:t>
            </w:r>
            <w:r w:rsidRPr="00C70EC1">
              <w:rPr>
                <w:b w:val="0"/>
                <w:bCs w:val="0"/>
              </w:rPr>
              <w:t xml:space="preserve"> района</w:t>
            </w:r>
          </w:p>
        </w:tc>
      </w:tr>
    </w:tbl>
    <w:p w:rsidR="000D4AA9" w:rsidRDefault="000D4AA9" w:rsidP="00C70EC1">
      <w:pPr>
        <w:pStyle w:val="BodyText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0D4AA9" w:rsidRDefault="000D4AA9" w:rsidP="00C70EC1">
      <w:pPr>
        <w:pStyle w:val="BodyText"/>
        <w:jc w:val="center"/>
        <w:rPr>
          <w:i/>
          <w:iCs/>
        </w:rPr>
      </w:pPr>
    </w:p>
    <w:p w:rsidR="000D4AA9" w:rsidRDefault="000D4AA9" w:rsidP="00C70EC1">
      <w:pPr>
        <w:pStyle w:val="BodyText"/>
        <w:jc w:val="center"/>
        <w:rPr>
          <w:b w:val="0"/>
          <w:bCs w:val="0"/>
          <w:caps/>
        </w:rPr>
      </w:pPr>
      <w:r>
        <w:rPr>
          <w:b w:val="0"/>
          <w:bCs w:val="0"/>
        </w:rPr>
        <w:t xml:space="preserve">ПРЕДСТАВЛЕНИЕ </w:t>
      </w:r>
      <w:r>
        <w:rPr>
          <w:b w:val="0"/>
          <w:bCs w:val="0"/>
          <w:caps/>
        </w:rPr>
        <w:t>по награждению</w:t>
      </w:r>
    </w:p>
    <w:p w:rsidR="000D4AA9" w:rsidRDefault="000D4AA9" w:rsidP="00C70EC1">
      <w:pPr>
        <w:pStyle w:val="BodyText"/>
        <w:jc w:val="center"/>
        <w:rPr>
          <w:b w:val="0"/>
          <w:bCs w:val="0"/>
        </w:rPr>
      </w:pPr>
    </w:p>
    <w:p w:rsidR="000D4AA9" w:rsidRDefault="000D4AA9" w:rsidP="00C70EC1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</w:t>
      </w:r>
    </w:p>
    <w:p w:rsidR="000D4AA9" w:rsidRDefault="000D4AA9" w:rsidP="00C70EC1">
      <w:pPr>
        <w:pStyle w:val="BodyText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(наименование награды территориальной избирательной комиссии Торопецкого</w:t>
      </w:r>
      <w:r w:rsidRPr="00C70EC1">
        <w:rPr>
          <w:b w:val="0"/>
          <w:bCs w:val="0"/>
          <w:i/>
          <w:iCs/>
        </w:rPr>
        <w:t xml:space="preserve"> района</w:t>
      </w:r>
      <w:r>
        <w:rPr>
          <w:b w:val="0"/>
          <w:bCs w:val="0"/>
          <w:i/>
          <w:iCs/>
        </w:rPr>
        <w:t>)</w:t>
      </w:r>
    </w:p>
    <w:p w:rsidR="000D4AA9" w:rsidRDefault="000D4AA9" w:rsidP="00C70EC1">
      <w:pPr>
        <w:pStyle w:val="BodyText"/>
        <w:ind w:left="360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ind w:left="360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ind w:left="360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numPr>
          <w:ilvl w:val="0"/>
          <w:numId w:val="14"/>
        </w:numPr>
        <w:rPr>
          <w:b w:val="0"/>
          <w:bCs w:val="0"/>
          <w:u w:val="single"/>
        </w:rPr>
      </w:pPr>
      <w:r>
        <w:rPr>
          <w:b w:val="0"/>
          <w:bCs w:val="0"/>
        </w:rPr>
        <w:t xml:space="preserve">Фамилия, имя, отчество. </w:t>
      </w:r>
    </w:p>
    <w:p w:rsidR="000D4AA9" w:rsidRDefault="000D4AA9" w:rsidP="00C70EC1">
      <w:pPr>
        <w:pStyle w:val="BodyText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numPr>
          <w:ilvl w:val="0"/>
          <w:numId w:val="14"/>
        </w:numPr>
        <w:rPr>
          <w:b w:val="0"/>
          <w:bCs w:val="0"/>
          <w:i/>
          <w:iCs/>
        </w:rPr>
      </w:pPr>
      <w:r>
        <w:rPr>
          <w:b w:val="0"/>
          <w:bCs w:val="0"/>
        </w:rPr>
        <w:t>Дата рождения (число, месяц, год</w:t>
      </w:r>
      <w:r>
        <w:rPr>
          <w:b w:val="0"/>
          <w:bCs w:val="0"/>
          <w:i/>
          <w:iCs/>
        </w:rPr>
        <w:t xml:space="preserve">). </w:t>
      </w: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 xml:space="preserve">Должность, место работы.  </w:t>
      </w: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 xml:space="preserve">Сведения о наградах территориальной избирательной комиссии </w:t>
      </w:r>
      <w:r w:rsidRPr="0041044D">
        <w:rPr>
          <w:b w:val="0"/>
          <w:bCs w:val="0"/>
        </w:rPr>
        <w:t xml:space="preserve">Торопецкого </w:t>
      </w:r>
      <w:r w:rsidRPr="00C70EC1">
        <w:rPr>
          <w:b w:val="0"/>
          <w:bCs w:val="0"/>
        </w:rPr>
        <w:t>района</w:t>
      </w:r>
      <w:r>
        <w:rPr>
          <w:b w:val="0"/>
          <w:bCs w:val="0"/>
        </w:rPr>
        <w:t xml:space="preserve">, даты награждений.   </w:t>
      </w:r>
    </w:p>
    <w:p w:rsidR="000D4AA9" w:rsidRDefault="000D4AA9" w:rsidP="00C70EC1">
      <w:pPr>
        <w:pStyle w:val="ListParagraph"/>
        <w:rPr>
          <w:b/>
          <w:bCs/>
        </w:rPr>
      </w:pPr>
    </w:p>
    <w:p w:rsidR="000D4AA9" w:rsidRPr="0031296A" w:rsidRDefault="000D4AA9" w:rsidP="00C70EC1">
      <w:pPr>
        <w:pStyle w:val="BodyText"/>
        <w:numPr>
          <w:ilvl w:val="0"/>
          <w:numId w:val="14"/>
        </w:numPr>
        <w:rPr>
          <w:b w:val="0"/>
          <w:bCs w:val="0"/>
        </w:rPr>
      </w:pPr>
      <w:r w:rsidRPr="0031296A">
        <w:rPr>
          <w:b w:val="0"/>
          <w:bCs w:val="0"/>
        </w:rPr>
        <w:t xml:space="preserve">Стаж работы в избирательной системе.   </w:t>
      </w:r>
    </w:p>
    <w:p w:rsidR="000D4AA9" w:rsidRDefault="000D4AA9" w:rsidP="00C70EC1">
      <w:pPr>
        <w:pStyle w:val="BodyText"/>
        <w:ind w:left="360"/>
        <w:rPr>
          <w:b w:val="0"/>
          <w:bCs w:val="0"/>
        </w:rPr>
      </w:pPr>
    </w:p>
    <w:p w:rsidR="000D4AA9" w:rsidRDefault="000D4AA9" w:rsidP="00C70EC1">
      <w:pPr>
        <w:pStyle w:val="BodyText"/>
        <w:numPr>
          <w:ilvl w:val="0"/>
          <w:numId w:val="14"/>
        </w:numPr>
        <w:rPr>
          <w:b w:val="0"/>
          <w:bCs w:val="0"/>
          <w:i/>
          <w:iCs/>
        </w:rPr>
      </w:pPr>
      <w:r>
        <w:rPr>
          <w:b w:val="0"/>
          <w:bCs w:val="0"/>
        </w:rPr>
        <w:t>Краткая характеристика с указанием конкретных заслуг представляемого к награждению</w:t>
      </w:r>
      <w:r>
        <w:rPr>
          <w:b w:val="0"/>
          <w:bCs w:val="0"/>
          <w:i/>
          <w:iCs/>
        </w:rPr>
        <w:t>.</w:t>
      </w:r>
    </w:p>
    <w:p w:rsidR="000D4AA9" w:rsidRDefault="000D4AA9" w:rsidP="00C70EC1">
      <w:pPr>
        <w:pStyle w:val="BodyText"/>
        <w:rPr>
          <w:b w:val="0"/>
          <w:bCs w:val="0"/>
          <w:i/>
          <w:iCs/>
        </w:rPr>
      </w:pP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tabs>
          <w:tab w:val="left" w:pos="6379"/>
        </w:tabs>
        <w:rPr>
          <w:b w:val="0"/>
          <w:bCs w:val="0"/>
        </w:rPr>
      </w:pPr>
      <w:r>
        <w:rPr>
          <w:b w:val="0"/>
          <w:bCs w:val="0"/>
        </w:rPr>
        <w:t>_______________________</w:t>
      </w:r>
      <w:r>
        <w:rPr>
          <w:b w:val="0"/>
          <w:bCs w:val="0"/>
        </w:rPr>
        <w:tab/>
        <w:t>___________________</w:t>
      </w:r>
    </w:p>
    <w:p w:rsidR="000D4AA9" w:rsidRPr="00267AEB" w:rsidRDefault="000D4AA9" w:rsidP="00C70EC1">
      <w:pPr>
        <w:pStyle w:val="BodyText"/>
        <w:tabs>
          <w:tab w:val="left" w:pos="6237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Должность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Подпись</w:t>
      </w:r>
    </w:p>
    <w:p w:rsidR="000D4AA9" w:rsidRDefault="000D4AA9" w:rsidP="00C70EC1">
      <w:pPr>
        <w:spacing w:line="360" w:lineRule="auto"/>
        <w:jc w:val="both"/>
      </w:pPr>
    </w:p>
    <w:p w:rsidR="000D4AA9" w:rsidRDefault="000D4AA9" w:rsidP="00C70EC1">
      <w:pPr>
        <w:spacing w:line="360" w:lineRule="auto"/>
        <w:jc w:val="both"/>
      </w:pPr>
    </w:p>
    <w:p w:rsidR="000D4AA9" w:rsidRDefault="000D4AA9" w:rsidP="00C70EC1">
      <w:pPr>
        <w:pStyle w:val="BodyText2"/>
        <w:rPr>
          <w:b/>
          <w:bCs/>
          <w:sz w:val="28"/>
          <w:szCs w:val="28"/>
        </w:rPr>
        <w:sectPr w:rsidR="000D4AA9" w:rsidSect="00DD5132">
          <w:pgSz w:w="11906" w:h="16838"/>
          <w:pgMar w:top="1134" w:right="851" w:bottom="1134" w:left="1701" w:header="567" w:footer="567" w:gutter="0"/>
          <w:cols w:space="709"/>
          <w:titlePg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0D4AA9" w:rsidRPr="00003CF1">
        <w:tc>
          <w:tcPr>
            <w:tcW w:w="4380" w:type="dxa"/>
          </w:tcPr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0D4AA9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0D4AA9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 w:rsidRPr="00C70EC1">
              <w:rPr>
                <w:b/>
                <w:bCs/>
                <w:sz w:val="28"/>
                <w:szCs w:val="28"/>
              </w:rPr>
              <w:t xml:space="preserve"> </w:t>
            </w:r>
            <w:r w:rsidRPr="0041044D">
              <w:rPr>
                <w:b/>
                <w:bCs/>
                <w:sz w:val="28"/>
                <w:szCs w:val="28"/>
              </w:rPr>
              <w:t xml:space="preserve"> </w:t>
            </w:r>
            <w:r w:rsidRPr="0041044D">
              <w:rPr>
                <w:sz w:val="28"/>
                <w:szCs w:val="28"/>
              </w:rPr>
              <w:t>Торопецкого</w:t>
            </w:r>
            <w:r w:rsidRPr="0041044D">
              <w:t xml:space="preserve"> </w:t>
            </w:r>
            <w:r w:rsidRPr="00C70EC1">
              <w:rPr>
                <w:sz w:val="28"/>
                <w:szCs w:val="28"/>
              </w:rPr>
              <w:t xml:space="preserve"> района</w:t>
            </w:r>
          </w:p>
        </w:tc>
      </w:tr>
      <w:tr w:rsidR="000D4AA9" w:rsidRPr="00003CF1">
        <w:tc>
          <w:tcPr>
            <w:tcW w:w="4380" w:type="dxa"/>
          </w:tcPr>
          <w:p w:rsidR="000D4AA9" w:rsidRDefault="000D4AA9" w:rsidP="00C70EC1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19.07.2016г.    № 5/29-4</w:t>
            </w:r>
          </w:p>
        </w:tc>
      </w:tr>
    </w:tbl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pStyle w:val="BodyText2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rPr>
          <w:b/>
          <w:bCs/>
          <w:sz w:val="28"/>
          <w:szCs w:val="28"/>
        </w:rPr>
      </w:pPr>
    </w:p>
    <w:p w:rsidR="000D4AA9" w:rsidRDefault="000D4AA9" w:rsidP="00C70EC1">
      <w:pPr>
        <w:spacing w:line="360" w:lineRule="auto"/>
        <w:ind w:firstLine="709"/>
        <w:jc w:val="center"/>
        <w:rPr>
          <w:b/>
          <w:bCs/>
        </w:rPr>
      </w:pPr>
    </w:p>
    <w:p w:rsidR="000D4AA9" w:rsidRPr="00C70EC1" w:rsidRDefault="000D4AA9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70EC1">
        <w:rPr>
          <w:b/>
          <w:bCs/>
          <w:sz w:val="28"/>
          <w:szCs w:val="28"/>
        </w:rPr>
        <w:t xml:space="preserve">Описание Почетной грамоты территориальной избирательной комиссии </w:t>
      </w:r>
      <w:r w:rsidRPr="0041044D">
        <w:rPr>
          <w:b/>
          <w:bCs/>
          <w:sz w:val="28"/>
          <w:szCs w:val="28"/>
        </w:rPr>
        <w:t>Торопецкого</w:t>
      </w:r>
      <w:r>
        <w:rPr>
          <w:b/>
          <w:bCs/>
          <w:sz w:val="28"/>
          <w:szCs w:val="28"/>
        </w:rPr>
        <w:t xml:space="preserve"> района</w:t>
      </w:r>
    </w:p>
    <w:p w:rsidR="000D4AA9" w:rsidRPr="00C70EC1" w:rsidRDefault="000D4AA9" w:rsidP="00C70EC1">
      <w:pPr>
        <w:spacing w:line="360" w:lineRule="auto"/>
        <w:ind w:firstLine="709"/>
        <w:jc w:val="center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 Почетная грамота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(далее – Почетная грамота) оформляется на листе плотной дизайнерской бумаги, белого цвета, формата А4.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Лицевая сторона Почетной грамоты в обрамлении рамки, выполненной ажурным узором золотистого цвета.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В центре лицевой стороны Почетной грамоты прописными буквами золотой фольгой в две строки напечатана надпись «Почётная грамота».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Под словами Почетная грамота помещены слова «Территориальная избирательная комиссия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района», напечатанные прописными буквами в две строки черной краской.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Ниже расположена надпись «НАГРАЖДАЕТ», напечатанная прописными буквами черной краской.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В центре помещается текст с указанием конкретных заслуг в соответствии с формулировкой Постановления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«О наградах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района».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В нижней части лицевой стороны Почетной грамоты помещены слова «Постановление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от «…» …………………..  20…… года № …………………….., напечатанные прописными буквами в две строки черной краской.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Ниже с левой стороны помещены слова «Председатель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района», напечатанные прописными буквами в три строки черной краской, справа – инициалы и фамилия председателя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района, напечатанные прописными буквами.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Подпись председателя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о района скрепляется круглой гербовой печатью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pStyle w:val="BodyText2"/>
        <w:rPr>
          <w:sz w:val="40"/>
          <w:szCs w:val="40"/>
        </w:rPr>
      </w:pPr>
    </w:p>
    <w:p w:rsidR="000D4AA9" w:rsidRPr="00C70EC1" w:rsidRDefault="000D4AA9" w:rsidP="00C70EC1">
      <w:pPr>
        <w:pStyle w:val="BodyText2"/>
        <w:rPr>
          <w:sz w:val="40"/>
          <w:szCs w:val="40"/>
        </w:rPr>
      </w:pPr>
    </w:p>
    <w:p w:rsidR="000D4AA9" w:rsidRPr="00C70EC1" w:rsidRDefault="000D4AA9" w:rsidP="00C70EC1">
      <w:pPr>
        <w:spacing w:line="360" w:lineRule="auto"/>
        <w:jc w:val="both"/>
        <w:rPr>
          <w:sz w:val="28"/>
          <w:szCs w:val="28"/>
        </w:rPr>
      </w:pPr>
    </w:p>
    <w:p w:rsidR="000D4AA9" w:rsidRDefault="000D4AA9" w:rsidP="00C70EC1">
      <w:pPr>
        <w:pStyle w:val="BodyText2"/>
        <w:rPr>
          <w:b/>
          <w:bCs/>
          <w:sz w:val="28"/>
          <w:szCs w:val="28"/>
        </w:rPr>
        <w:sectPr w:rsidR="000D4AA9" w:rsidSect="00DD5132">
          <w:headerReference w:type="default" r:id="rId7"/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0D4AA9" w:rsidRPr="00003CF1">
        <w:tc>
          <w:tcPr>
            <w:tcW w:w="4380" w:type="dxa"/>
          </w:tcPr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0D4AA9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0D4AA9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 w:rsidRPr="00C70E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Торопецкого</w:t>
            </w:r>
            <w:r w:rsidRPr="00C70EC1">
              <w:rPr>
                <w:sz w:val="28"/>
                <w:szCs w:val="28"/>
              </w:rPr>
              <w:t xml:space="preserve">  района</w:t>
            </w:r>
          </w:p>
        </w:tc>
      </w:tr>
      <w:tr w:rsidR="000D4AA9" w:rsidRPr="00003CF1">
        <w:tc>
          <w:tcPr>
            <w:tcW w:w="4380" w:type="dxa"/>
          </w:tcPr>
          <w:p w:rsidR="000D4AA9" w:rsidRDefault="000D4AA9" w:rsidP="0041044D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19.07.2016г. № 5/29-3</w:t>
            </w:r>
          </w:p>
        </w:tc>
      </w:tr>
    </w:tbl>
    <w:p w:rsidR="000D4AA9" w:rsidRDefault="000D4AA9" w:rsidP="00C70EC1">
      <w:pPr>
        <w:pStyle w:val="BodyText2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</w:p>
    <w:p w:rsidR="000D4AA9" w:rsidRPr="00C70EC1" w:rsidRDefault="000D4AA9" w:rsidP="00C70EC1">
      <w:pPr>
        <w:pStyle w:val="BodyText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Благодарности территориальной избирательной комиссии Торопецкого</w:t>
      </w:r>
      <w:r w:rsidRPr="00C70EC1">
        <w:rPr>
          <w:b/>
          <w:bCs/>
          <w:sz w:val="28"/>
          <w:szCs w:val="28"/>
        </w:rPr>
        <w:t xml:space="preserve"> района</w:t>
      </w:r>
    </w:p>
    <w:p w:rsidR="000D4AA9" w:rsidRDefault="000D4AA9" w:rsidP="00C70EC1">
      <w:pPr>
        <w:spacing w:line="360" w:lineRule="auto"/>
        <w:ind w:firstLine="709"/>
        <w:jc w:val="both"/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1. Благодарность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(далее - Благодарность) объявляется гражданам Российской Федерации и зарегистрированным на территории Российской Федерации юридическим лицам за конкретные разовые мероприятия по подготовке и проведению выборов различных уровней, по обеспечению деятельности избирательных комиссий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района, за активное содействие в обеспечении избирательных прав граждан Российской Федерации, активное участие в избирательных кампаниях различного уровня, активное участие в освещении выборов различных уровней, плодотворную работу по повышению правовой культуры избирателей Тверской области.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2. Благодарность объявляется по решению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3. Предложения об объявлении Благодарности вносятся членами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района, избирательными комиссиями области после рассмотрения на заседаниях комиссии.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4. Представление к объявлению благодарности оформляется по форме согласно приложению к настоящему положению и подписывается субъектом инициативы.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5. С ходатайством об объявлении Благодарности к должностным лицам и органам, указанным в пункте 3, могут обращаться органы местного самоуправления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6. Представление к объявлению благодарности вносится на рассмотрение территориальной избирательной комиссией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председателем или заместителем председателя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в установленном порядке.</w:t>
      </w:r>
    </w:p>
    <w:p w:rsidR="000D4AA9" w:rsidRPr="00C70EC1" w:rsidRDefault="000D4AA9" w:rsidP="00C70EC1">
      <w:pPr>
        <w:spacing w:line="360" w:lineRule="auto"/>
        <w:ind w:firstLine="708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7. Благодарность вручается председателем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либо по его поручению членом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 в торжественной обстановке.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8. Учет лиц, которым была объявлена Благодарность, ведется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C70EC1">
        <w:rPr>
          <w:sz w:val="28"/>
          <w:szCs w:val="28"/>
        </w:rPr>
        <w:t xml:space="preserve"> района.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0D4AA9" w:rsidRPr="00003CF1">
        <w:tc>
          <w:tcPr>
            <w:tcW w:w="4947" w:type="dxa"/>
          </w:tcPr>
          <w:p w:rsidR="000D4AA9" w:rsidRPr="004360DD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 xml:space="preserve">Приложение </w:t>
            </w:r>
          </w:p>
          <w:p w:rsidR="000D4AA9" w:rsidRPr="004360DD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 xml:space="preserve">к Положению «О Благодарности  территориальной избирательной комиссии </w:t>
            </w:r>
            <w:r w:rsidRPr="00C70E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Торопецкого</w:t>
            </w:r>
            <w:r w:rsidRPr="00C70EC1">
              <w:rPr>
                <w:sz w:val="28"/>
                <w:szCs w:val="28"/>
              </w:rPr>
              <w:t xml:space="preserve">  района </w:t>
            </w:r>
            <w:r w:rsidRPr="004360DD">
              <w:rPr>
                <w:sz w:val="28"/>
                <w:szCs w:val="28"/>
              </w:rPr>
              <w:t>»</w:t>
            </w:r>
          </w:p>
          <w:p w:rsidR="000D4AA9" w:rsidRPr="00191610" w:rsidRDefault="000D4AA9" w:rsidP="0058663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tbl>
      <w:tblPr>
        <w:tblW w:w="0" w:type="auto"/>
        <w:tblInd w:w="-106" w:type="dxa"/>
        <w:tblLook w:val="0000"/>
      </w:tblPr>
      <w:tblGrid>
        <w:gridCol w:w="3189"/>
        <w:gridCol w:w="1598"/>
        <w:gridCol w:w="4783"/>
      </w:tblGrid>
      <w:tr w:rsidR="000D4AA9" w:rsidRPr="00003CF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D4AA9" w:rsidRPr="00003CF1" w:rsidRDefault="000D4AA9" w:rsidP="00586639">
            <w:pPr>
              <w:pStyle w:val="BodyText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D4AA9" w:rsidRPr="00003CF1" w:rsidRDefault="000D4AA9" w:rsidP="00586639">
            <w:pPr>
              <w:pStyle w:val="BodyText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D4AA9" w:rsidRPr="00003CF1" w:rsidRDefault="000D4AA9" w:rsidP="00586639">
            <w:pPr>
              <w:pStyle w:val="BodyText"/>
              <w:jc w:val="center"/>
              <w:rPr>
                <w:b w:val="0"/>
                <w:bCs w:val="0"/>
              </w:rPr>
            </w:pPr>
            <w:r w:rsidRPr="00003CF1">
              <w:rPr>
                <w:b w:val="0"/>
                <w:bCs w:val="0"/>
              </w:rPr>
              <w:t xml:space="preserve">В территориальную избирательную комиссию </w:t>
            </w:r>
            <w:r w:rsidRPr="00D35DDA">
              <w:rPr>
                <w:b w:val="0"/>
                <w:bCs w:val="0"/>
              </w:rPr>
              <w:t>Торопецкого</w:t>
            </w:r>
            <w:r w:rsidRPr="00C70EC1">
              <w:rPr>
                <w:b w:val="0"/>
                <w:bCs w:val="0"/>
              </w:rPr>
              <w:t xml:space="preserve"> района</w:t>
            </w:r>
          </w:p>
        </w:tc>
      </w:tr>
    </w:tbl>
    <w:p w:rsidR="000D4AA9" w:rsidRDefault="000D4AA9" w:rsidP="00C70EC1">
      <w:pPr>
        <w:pStyle w:val="BodyText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0D4AA9" w:rsidRDefault="000D4AA9" w:rsidP="00C70EC1">
      <w:pPr>
        <w:pStyle w:val="BodyText"/>
        <w:jc w:val="center"/>
        <w:rPr>
          <w:i/>
          <w:iCs/>
        </w:rPr>
      </w:pPr>
    </w:p>
    <w:p w:rsidR="000D4AA9" w:rsidRDefault="000D4AA9" w:rsidP="00C70EC1">
      <w:pPr>
        <w:pStyle w:val="BodyText"/>
        <w:jc w:val="center"/>
        <w:rPr>
          <w:b w:val="0"/>
          <w:bCs w:val="0"/>
          <w:caps/>
        </w:rPr>
      </w:pPr>
      <w:r>
        <w:rPr>
          <w:b w:val="0"/>
          <w:bCs w:val="0"/>
        </w:rPr>
        <w:t xml:space="preserve">ПРЕДСТАВЛЕНИЕ </w:t>
      </w:r>
      <w:r>
        <w:rPr>
          <w:b w:val="0"/>
          <w:bCs w:val="0"/>
          <w:caps/>
        </w:rPr>
        <w:t>по награждению</w:t>
      </w:r>
    </w:p>
    <w:p w:rsidR="000D4AA9" w:rsidRDefault="000D4AA9" w:rsidP="00C70EC1">
      <w:pPr>
        <w:pStyle w:val="BodyText"/>
        <w:jc w:val="center"/>
        <w:rPr>
          <w:b w:val="0"/>
          <w:bCs w:val="0"/>
        </w:rPr>
      </w:pPr>
    </w:p>
    <w:p w:rsidR="000D4AA9" w:rsidRDefault="000D4AA9" w:rsidP="00C70EC1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</w:t>
      </w:r>
    </w:p>
    <w:p w:rsidR="000D4AA9" w:rsidRPr="00C70EC1" w:rsidRDefault="000D4AA9" w:rsidP="00C70EC1">
      <w:pPr>
        <w:pStyle w:val="BodyText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(наименование награды территориальной избирательной комиссии Торопецког</w:t>
      </w:r>
      <w:r w:rsidRPr="00C70EC1">
        <w:rPr>
          <w:b w:val="0"/>
          <w:bCs w:val="0"/>
          <w:i/>
          <w:iCs/>
        </w:rPr>
        <w:t>о района)</w:t>
      </w:r>
    </w:p>
    <w:p w:rsidR="000D4AA9" w:rsidRDefault="000D4AA9" w:rsidP="00C70EC1">
      <w:pPr>
        <w:pStyle w:val="BodyText"/>
        <w:ind w:left="360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ind w:left="360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ind w:left="360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numPr>
          <w:ilvl w:val="0"/>
          <w:numId w:val="15"/>
        </w:numPr>
        <w:rPr>
          <w:b w:val="0"/>
          <w:bCs w:val="0"/>
          <w:u w:val="single"/>
        </w:rPr>
      </w:pPr>
      <w:r>
        <w:rPr>
          <w:b w:val="0"/>
          <w:bCs w:val="0"/>
        </w:rPr>
        <w:t xml:space="preserve">Фамилия, имя, отчество. </w:t>
      </w:r>
    </w:p>
    <w:p w:rsidR="000D4AA9" w:rsidRDefault="000D4AA9" w:rsidP="00C70EC1">
      <w:pPr>
        <w:pStyle w:val="BodyText"/>
        <w:rPr>
          <w:b w:val="0"/>
          <w:bCs w:val="0"/>
          <w:u w:val="single"/>
        </w:rPr>
      </w:pPr>
    </w:p>
    <w:p w:rsidR="000D4AA9" w:rsidRDefault="000D4AA9" w:rsidP="00C70EC1">
      <w:pPr>
        <w:pStyle w:val="BodyText"/>
        <w:numPr>
          <w:ilvl w:val="0"/>
          <w:numId w:val="15"/>
        </w:numPr>
        <w:rPr>
          <w:b w:val="0"/>
          <w:bCs w:val="0"/>
          <w:i/>
          <w:iCs/>
        </w:rPr>
      </w:pPr>
      <w:r>
        <w:rPr>
          <w:b w:val="0"/>
          <w:bCs w:val="0"/>
        </w:rPr>
        <w:t>Дата рождения (число, месяц, год</w:t>
      </w:r>
      <w:r>
        <w:rPr>
          <w:b w:val="0"/>
          <w:bCs w:val="0"/>
          <w:i/>
          <w:iCs/>
        </w:rPr>
        <w:t xml:space="preserve">). </w:t>
      </w: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 xml:space="preserve">Должность, место работы.  </w:t>
      </w: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Pr="003562E7" w:rsidRDefault="000D4AA9" w:rsidP="00C70EC1">
      <w:pPr>
        <w:pStyle w:val="BodyText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 xml:space="preserve">Сведения о наградах территориальной избирательной комиссии </w:t>
      </w:r>
      <w:r w:rsidRPr="00D35DDA">
        <w:rPr>
          <w:b w:val="0"/>
          <w:bCs w:val="0"/>
        </w:rPr>
        <w:t>Торопецкого</w:t>
      </w:r>
      <w:r>
        <w:rPr>
          <w:b w:val="0"/>
          <w:bCs w:val="0"/>
        </w:rPr>
        <w:t xml:space="preserve"> района, даты награждений.   </w:t>
      </w:r>
    </w:p>
    <w:p w:rsidR="000D4AA9" w:rsidRDefault="000D4AA9" w:rsidP="00C70EC1">
      <w:pPr>
        <w:pStyle w:val="BodyText"/>
        <w:ind w:left="360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0D4AA9" w:rsidRDefault="000D4AA9" w:rsidP="00C70EC1">
      <w:pPr>
        <w:pStyle w:val="BodyText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 xml:space="preserve">Стаж работы в избирательной системе.   </w:t>
      </w:r>
    </w:p>
    <w:p w:rsidR="000D4AA9" w:rsidRDefault="000D4AA9" w:rsidP="00C70EC1">
      <w:pPr>
        <w:pStyle w:val="BodyText"/>
        <w:ind w:left="360"/>
        <w:rPr>
          <w:b w:val="0"/>
          <w:bCs w:val="0"/>
        </w:rPr>
      </w:pPr>
    </w:p>
    <w:p w:rsidR="000D4AA9" w:rsidRDefault="000D4AA9" w:rsidP="00C70EC1">
      <w:pPr>
        <w:pStyle w:val="BodyText"/>
        <w:numPr>
          <w:ilvl w:val="0"/>
          <w:numId w:val="15"/>
        </w:numPr>
        <w:rPr>
          <w:b w:val="0"/>
          <w:bCs w:val="0"/>
          <w:i/>
          <w:iCs/>
        </w:rPr>
      </w:pPr>
      <w:r>
        <w:rPr>
          <w:b w:val="0"/>
          <w:bCs w:val="0"/>
        </w:rPr>
        <w:t>Краткая характеристика с указанием конкретных заслуг представляемого к награждению</w:t>
      </w:r>
      <w:r>
        <w:rPr>
          <w:b w:val="0"/>
          <w:bCs w:val="0"/>
          <w:i/>
          <w:iCs/>
        </w:rPr>
        <w:t>.</w:t>
      </w:r>
    </w:p>
    <w:p w:rsidR="000D4AA9" w:rsidRDefault="000D4AA9" w:rsidP="00C70EC1">
      <w:pPr>
        <w:pStyle w:val="BodyText"/>
        <w:rPr>
          <w:b w:val="0"/>
          <w:bCs w:val="0"/>
          <w:i/>
          <w:iCs/>
        </w:rPr>
      </w:pP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rPr>
          <w:b w:val="0"/>
          <w:bCs w:val="0"/>
        </w:rPr>
      </w:pPr>
    </w:p>
    <w:p w:rsidR="000D4AA9" w:rsidRDefault="000D4AA9" w:rsidP="00C70EC1">
      <w:pPr>
        <w:pStyle w:val="BodyText"/>
        <w:tabs>
          <w:tab w:val="left" w:pos="6379"/>
        </w:tabs>
        <w:rPr>
          <w:b w:val="0"/>
          <w:bCs w:val="0"/>
        </w:rPr>
      </w:pPr>
      <w:r>
        <w:rPr>
          <w:b w:val="0"/>
          <w:bCs w:val="0"/>
        </w:rPr>
        <w:t>_______________________</w:t>
      </w:r>
      <w:r>
        <w:rPr>
          <w:b w:val="0"/>
          <w:bCs w:val="0"/>
        </w:rPr>
        <w:tab/>
        <w:t>___________________</w:t>
      </w:r>
    </w:p>
    <w:p w:rsidR="000D4AA9" w:rsidRDefault="000D4AA9" w:rsidP="00C70EC1">
      <w:pPr>
        <w:pStyle w:val="BodyText"/>
        <w:tabs>
          <w:tab w:val="left" w:pos="6237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Должность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Подпись</w:t>
      </w:r>
    </w:p>
    <w:p w:rsidR="000D4AA9" w:rsidRDefault="000D4AA9" w:rsidP="00C70EC1">
      <w:pPr>
        <w:pStyle w:val="BodyText"/>
        <w:tabs>
          <w:tab w:val="left" w:pos="6237"/>
        </w:tabs>
        <w:rPr>
          <w:b w:val="0"/>
          <w:bCs w:val="0"/>
          <w:i/>
          <w:iCs/>
        </w:rPr>
      </w:pPr>
    </w:p>
    <w:p w:rsidR="000D4AA9" w:rsidRDefault="000D4AA9" w:rsidP="00C70EC1">
      <w:pPr>
        <w:pStyle w:val="BodyText"/>
        <w:tabs>
          <w:tab w:val="left" w:pos="6237"/>
        </w:tabs>
        <w:rPr>
          <w:b w:val="0"/>
          <w:bCs w:val="0"/>
          <w:i/>
          <w:iCs/>
        </w:rPr>
      </w:pPr>
    </w:p>
    <w:p w:rsidR="000D4AA9" w:rsidRDefault="000D4AA9" w:rsidP="00C70EC1">
      <w:pPr>
        <w:spacing w:line="360" w:lineRule="auto"/>
        <w:jc w:val="both"/>
        <w:sectPr w:rsidR="000D4AA9" w:rsidSect="00DD5132">
          <w:headerReference w:type="default" r:id="rId8"/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0D4AA9" w:rsidRPr="00003CF1">
        <w:tc>
          <w:tcPr>
            <w:tcW w:w="4380" w:type="dxa"/>
          </w:tcPr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0D4AA9" w:rsidRDefault="000D4AA9" w:rsidP="00586639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0D4AA9" w:rsidRDefault="000D4AA9" w:rsidP="00586639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0D4AA9" w:rsidRDefault="000D4AA9" w:rsidP="00C70EC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 w:rsidRPr="00D35DDA">
              <w:rPr>
                <w:b/>
                <w:bCs/>
                <w:sz w:val="28"/>
                <w:szCs w:val="28"/>
              </w:rPr>
              <w:t xml:space="preserve"> </w:t>
            </w:r>
            <w:r w:rsidRPr="00D35DDA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 района</w:t>
            </w:r>
          </w:p>
        </w:tc>
      </w:tr>
      <w:tr w:rsidR="000D4AA9" w:rsidRPr="00003CF1">
        <w:tc>
          <w:tcPr>
            <w:tcW w:w="4380" w:type="dxa"/>
          </w:tcPr>
          <w:p w:rsidR="000D4AA9" w:rsidRDefault="000D4AA9" w:rsidP="00C70EC1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19.07.2016г.    № 5/29-4</w:t>
            </w:r>
          </w:p>
        </w:tc>
      </w:tr>
    </w:tbl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spacing w:line="360" w:lineRule="auto"/>
        <w:ind w:firstLine="709"/>
        <w:jc w:val="both"/>
      </w:pPr>
    </w:p>
    <w:p w:rsidR="000D4AA9" w:rsidRDefault="000D4AA9" w:rsidP="00C70EC1">
      <w:pPr>
        <w:jc w:val="right"/>
        <w:rPr>
          <w:sz w:val="24"/>
          <w:szCs w:val="24"/>
        </w:rPr>
      </w:pPr>
    </w:p>
    <w:p w:rsidR="000D4AA9" w:rsidRDefault="000D4AA9" w:rsidP="00C70EC1">
      <w:pPr>
        <w:spacing w:line="360" w:lineRule="auto"/>
        <w:ind w:firstLine="709"/>
        <w:jc w:val="center"/>
        <w:rPr>
          <w:b/>
          <w:bCs/>
        </w:rPr>
      </w:pPr>
    </w:p>
    <w:p w:rsidR="000D4AA9" w:rsidRDefault="000D4AA9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D4AA9" w:rsidRDefault="000D4AA9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70EC1">
        <w:rPr>
          <w:b/>
          <w:bCs/>
          <w:sz w:val="28"/>
          <w:szCs w:val="28"/>
        </w:rPr>
        <w:t xml:space="preserve">Описание Благодарности территориальной избирательной комиссии </w:t>
      </w:r>
      <w:r w:rsidRPr="00D35DDA">
        <w:rPr>
          <w:b/>
          <w:bCs/>
          <w:sz w:val="28"/>
          <w:szCs w:val="28"/>
        </w:rPr>
        <w:t>Торопецкого</w:t>
      </w:r>
      <w:r w:rsidRPr="00C70EC1">
        <w:rPr>
          <w:b/>
          <w:bCs/>
          <w:sz w:val="28"/>
          <w:szCs w:val="28"/>
        </w:rPr>
        <w:t xml:space="preserve"> района</w:t>
      </w:r>
    </w:p>
    <w:p w:rsidR="000D4AA9" w:rsidRPr="00C70EC1" w:rsidRDefault="000D4AA9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Благодарность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 xml:space="preserve"> (далее – Благодарность) оформляется на листе плотной дизайнерской бумаги, цвета слоновой кости, формата А4.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Лицевая сторона содержит оригинальный орнамент, воспроизведенный коричневой краской, в обрамлении рамки, выполненной ажурным узором.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На лицевой стороне Благодарности прописными буквами в одну строку краской под золото напечатана надпись «Благодарность». Ниже в две строки расположены слова «территориальной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», напечатанные черного краской.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Ниже расположена надпись «награждает», напечатанная прописными буквами черной краской.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В центре помещается текст с указанием конкретных заслуг в соответствии с формулировкой Постановления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 xml:space="preserve"> «О наградах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».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В нижней части лицевой стороны Благодарности помещены слова «Постановление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 xml:space="preserve"> от «…» …………………..  20…… года № …………………….., напечатанные прописными буквами в две строки черной краской.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Ниже с левой стороны помещены слова «Председатель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 xml:space="preserve">», напечатанные прописными буквами в три строки черной краской, справа – инициалы и фамилия председателя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, напечатанные прописными буквами.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Подпись председателя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 xml:space="preserve"> скрепляется круглой гербовой печатью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C70EC1">
        <w:rPr>
          <w:sz w:val="28"/>
          <w:szCs w:val="28"/>
        </w:rPr>
        <w:t>.</w:t>
      </w: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0D4AA9" w:rsidRPr="00C70EC1" w:rsidRDefault="000D4AA9" w:rsidP="00C70EC1">
      <w:pPr>
        <w:spacing w:line="360" w:lineRule="auto"/>
        <w:jc w:val="both"/>
        <w:rPr>
          <w:sz w:val="28"/>
          <w:szCs w:val="28"/>
        </w:rPr>
      </w:pPr>
    </w:p>
    <w:p w:rsidR="000D4AA9" w:rsidRPr="00C70EC1" w:rsidRDefault="000D4AA9" w:rsidP="00C70EC1">
      <w:pPr>
        <w:pStyle w:val="BodyText2"/>
        <w:rPr>
          <w:b/>
          <w:bCs/>
          <w:sz w:val="28"/>
          <w:szCs w:val="28"/>
        </w:rPr>
      </w:pPr>
    </w:p>
    <w:p w:rsidR="000D4AA9" w:rsidRPr="00C70EC1" w:rsidRDefault="000D4AA9" w:rsidP="00931670">
      <w:pPr>
        <w:spacing w:before="360" w:after="360"/>
        <w:jc w:val="both"/>
        <w:rPr>
          <w:sz w:val="28"/>
          <w:szCs w:val="28"/>
        </w:rPr>
      </w:pPr>
    </w:p>
    <w:p w:rsidR="000D4AA9" w:rsidRPr="00C70EC1" w:rsidRDefault="000D4AA9" w:rsidP="00FB7D08">
      <w:pPr>
        <w:pStyle w:val="a"/>
        <w:jc w:val="both"/>
        <w:rPr>
          <w:sz w:val="28"/>
          <w:szCs w:val="28"/>
        </w:rPr>
      </w:pPr>
    </w:p>
    <w:p w:rsidR="000D4AA9" w:rsidRPr="00C70EC1" w:rsidRDefault="000D4AA9" w:rsidP="00FB7D08">
      <w:pPr>
        <w:pStyle w:val="a"/>
        <w:jc w:val="both"/>
        <w:rPr>
          <w:sz w:val="28"/>
          <w:szCs w:val="28"/>
        </w:rPr>
      </w:pPr>
    </w:p>
    <w:sectPr w:rsidR="000D4AA9" w:rsidRPr="00C70EC1" w:rsidSect="006D744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A9" w:rsidRDefault="000D4AA9" w:rsidP="0034480E">
      <w:r>
        <w:separator/>
      </w:r>
    </w:p>
  </w:endnote>
  <w:endnote w:type="continuationSeparator" w:id="0">
    <w:p w:rsidR="000D4AA9" w:rsidRDefault="000D4AA9" w:rsidP="0034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A9" w:rsidRDefault="000D4AA9" w:rsidP="0034480E">
      <w:r>
        <w:separator/>
      </w:r>
    </w:p>
  </w:footnote>
  <w:footnote w:type="continuationSeparator" w:id="0">
    <w:p w:rsidR="000D4AA9" w:rsidRDefault="000D4AA9" w:rsidP="0034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A9" w:rsidRDefault="000D4AA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D4AA9" w:rsidRDefault="000D4A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A9" w:rsidRDefault="000D4AA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D4AA9" w:rsidRDefault="000D4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A5"/>
    <w:multiLevelType w:val="hybridMultilevel"/>
    <w:tmpl w:val="F19A2902"/>
    <w:lvl w:ilvl="0" w:tplc="0AFA72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635A"/>
    <w:multiLevelType w:val="hybridMultilevel"/>
    <w:tmpl w:val="7832A306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13875B26"/>
    <w:multiLevelType w:val="hybridMultilevel"/>
    <w:tmpl w:val="0FB4EB6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4">
    <w:nsid w:val="15A80FF1"/>
    <w:multiLevelType w:val="hybridMultilevel"/>
    <w:tmpl w:val="AC9C555E"/>
    <w:lvl w:ilvl="0" w:tplc="FDC62A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2612BFD"/>
    <w:multiLevelType w:val="hybridMultilevel"/>
    <w:tmpl w:val="9948D77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6">
    <w:nsid w:val="2B896AD7"/>
    <w:multiLevelType w:val="hybridMultilevel"/>
    <w:tmpl w:val="E62A68EC"/>
    <w:lvl w:ilvl="0" w:tplc="0D6EA1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E042D"/>
    <w:multiLevelType w:val="hybridMultilevel"/>
    <w:tmpl w:val="33B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9C3C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A2197"/>
    <w:multiLevelType w:val="hybridMultilevel"/>
    <w:tmpl w:val="A1B6626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3F055721"/>
    <w:multiLevelType w:val="hybridMultilevel"/>
    <w:tmpl w:val="B68A6D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A3511"/>
    <w:multiLevelType w:val="hybridMultilevel"/>
    <w:tmpl w:val="331C3D4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4F400B61"/>
    <w:multiLevelType w:val="hybridMultilevel"/>
    <w:tmpl w:val="8AFC6DD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2">
    <w:nsid w:val="58090B7B"/>
    <w:multiLevelType w:val="hybridMultilevel"/>
    <w:tmpl w:val="218ECF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8932120"/>
    <w:multiLevelType w:val="hybridMultilevel"/>
    <w:tmpl w:val="FB1889A8"/>
    <w:lvl w:ilvl="0" w:tplc="90DE0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E5B26"/>
    <w:multiLevelType w:val="hybridMultilevel"/>
    <w:tmpl w:val="61683BBA"/>
    <w:lvl w:ilvl="0" w:tplc="CB26E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12711"/>
    <w:multiLevelType w:val="hybridMultilevel"/>
    <w:tmpl w:val="D6ECB18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920"/>
    <w:rsid w:val="00001B77"/>
    <w:rsid w:val="00003CF1"/>
    <w:rsid w:val="00005293"/>
    <w:rsid w:val="0002509A"/>
    <w:rsid w:val="000335A9"/>
    <w:rsid w:val="00065B02"/>
    <w:rsid w:val="000941D9"/>
    <w:rsid w:val="000A1028"/>
    <w:rsid w:val="000D4AA9"/>
    <w:rsid w:val="0012053B"/>
    <w:rsid w:val="001452E7"/>
    <w:rsid w:val="0018622D"/>
    <w:rsid w:val="00191610"/>
    <w:rsid w:val="001C31A1"/>
    <w:rsid w:val="001F42B0"/>
    <w:rsid w:val="00240731"/>
    <w:rsid w:val="00245C0E"/>
    <w:rsid w:val="00254E84"/>
    <w:rsid w:val="0026577B"/>
    <w:rsid w:val="00267AEB"/>
    <w:rsid w:val="00273889"/>
    <w:rsid w:val="002749E8"/>
    <w:rsid w:val="00276C91"/>
    <w:rsid w:val="002B5967"/>
    <w:rsid w:val="002C5A10"/>
    <w:rsid w:val="002F0E3F"/>
    <w:rsid w:val="002F5E39"/>
    <w:rsid w:val="002F71F1"/>
    <w:rsid w:val="00304D29"/>
    <w:rsid w:val="0031296A"/>
    <w:rsid w:val="00315463"/>
    <w:rsid w:val="00320FD0"/>
    <w:rsid w:val="00326997"/>
    <w:rsid w:val="0033601D"/>
    <w:rsid w:val="0034480E"/>
    <w:rsid w:val="003562E7"/>
    <w:rsid w:val="003915FC"/>
    <w:rsid w:val="003F2613"/>
    <w:rsid w:val="0041044D"/>
    <w:rsid w:val="004245BE"/>
    <w:rsid w:val="004360DD"/>
    <w:rsid w:val="0045307C"/>
    <w:rsid w:val="004A150F"/>
    <w:rsid w:val="004D5737"/>
    <w:rsid w:val="004E683F"/>
    <w:rsid w:val="00532222"/>
    <w:rsid w:val="00545272"/>
    <w:rsid w:val="00545BC9"/>
    <w:rsid w:val="005525AA"/>
    <w:rsid w:val="00571B74"/>
    <w:rsid w:val="00586639"/>
    <w:rsid w:val="005968A0"/>
    <w:rsid w:val="005D7194"/>
    <w:rsid w:val="00612128"/>
    <w:rsid w:val="006330C8"/>
    <w:rsid w:val="00645653"/>
    <w:rsid w:val="006C5766"/>
    <w:rsid w:val="006D7440"/>
    <w:rsid w:val="00711F74"/>
    <w:rsid w:val="0075573B"/>
    <w:rsid w:val="007615A8"/>
    <w:rsid w:val="007636E0"/>
    <w:rsid w:val="00777669"/>
    <w:rsid w:val="00777E5E"/>
    <w:rsid w:val="0078635D"/>
    <w:rsid w:val="007C125C"/>
    <w:rsid w:val="007F4725"/>
    <w:rsid w:val="00803BF4"/>
    <w:rsid w:val="00822DB7"/>
    <w:rsid w:val="0084336D"/>
    <w:rsid w:val="0087712D"/>
    <w:rsid w:val="00897D52"/>
    <w:rsid w:val="008F3359"/>
    <w:rsid w:val="00931670"/>
    <w:rsid w:val="00933EED"/>
    <w:rsid w:val="009360D7"/>
    <w:rsid w:val="00980B87"/>
    <w:rsid w:val="009A0594"/>
    <w:rsid w:val="009A3679"/>
    <w:rsid w:val="009A7CA3"/>
    <w:rsid w:val="009B0D1C"/>
    <w:rsid w:val="009B7935"/>
    <w:rsid w:val="009C1C3E"/>
    <w:rsid w:val="009F4817"/>
    <w:rsid w:val="00A23974"/>
    <w:rsid w:val="00A71D0A"/>
    <w:rsid w:val="00A727BC"/>
    <w:rsid w:val="00AB600B"/>
    <w:rsid w:val="00AD4BE6"/>
    <w:rsid w:val="00AD6FE1"/>
    <w:rsid w:val="00BF577E"/>
    <w:rsid w:val="00C413AC"/>
    <w:rsid w:val="00C520A9"/>
    <w:rsid w:val="00C70EC1"/>
    <w:rsid w:val="00CA527C"/>
    <w:rsid w:val="00CD449D"/>
    <w:rsid w:val="00CE1AC7"/>
    <w:rsid w:val="00CF01BD"/>
    <w:rsid w:val="00D35DDA"/>
    <w:rsid w:val="00D66B86"/>
    <w:rsid w:val="00D741CB"/>
    <w:rsid w:val="00DD5132"/>
    <w:rsid w:val="00DE2A1B"/>
    <w:rsid w:val="00DF4719"/>
    <w:rsid w:val="00DF4A03"/>
    <w:rsid w:val="00E01FC3"/>
    <w:rsid w:val="00E0582C"/>
    <w:rsid w:val="00E46981"/>
    <w:rsid w:val="00E61682"/>
    <w:rsid w:val="00EA0F08"/>
    <w:rsid w:val="00EA10AA"/>
    <w:rsid w:val="00EE0429"/>
    <w:rsid w:val="00EE7254"/>
    <w:rsid w:val="00F34920"/>
    <w:rsid w:val="00F363C7"/>
    <w:rsid w:val="00F745A5"/>
    <w:rsid w:val="00FB7D08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2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D29"/>
    <w:pPr>
      <w:keepNext/>
      <w:tabs>
        <w:tab w:val="left" w:pos="3191"/>
      </w:tabs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D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D29"/>
    <w:pPr>
      <w:keepNext/>
      <w:ind w:left="360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2DB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">
    <w:name w:val="Обычный1"/>
    <w:uiPriority w:val="99"/>
    <w:rsid w:val="00304D29"/>
    <w:pPr>
      <w:widowControl w:val="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304D2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F57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849"/>
    <w:rPr>
      <w:sz w:val="0"/>
      <w:szCs w:val="0"/>
    </w:rPr>
  </w:style>
  <w:style w:type="paragraph" w:customStyle="1" w:styleId="a">
    <w:name w:val="Об"/>
    <w:uiPriority w:val="99"/>
    <w:rsid w:val="00FB7D08"/>
    <w:pPr>
      <w:widowControl w:val="0"/>
      <w:snapToGrid w:val="0"/>
    </w:pPr>
    <w:rPr>
      <w:sz w:val="20"/>
      <w:szCs w:val="20"/>
    </w:rPr>
  </w:style>
  <w:style w:type="paragraph" w:customStyle="1" w:styleId="Default">
    <w:name w:val="Default"/>
    <w:uiPriority w:val="99"/>
    <w:rsid w:val="006D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5D7194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5D719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5D7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0EC1"/>
    <w:pPr>
      <w:widowControl w:val="0"/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C1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70EC1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C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70EC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C1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C70EC1"/>
  </w:style>
  <w:style w:type="paragraph" w:customStyle="1" w:styleId="a0">
    <w:name w:val="Содержимое таблицы"/>
    <w:basedOn w:val="Normal"/>
    <w:uiPriority w:val="99"/>
    <w:rsid w:val="00C70EC1"/>
    <w:pPr>
      <w:suppressLineNumbers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C70EC1"/>
    <w:pPr>
      <w:widowControl w:val="0"/>
      <w:autoSpaceDE w:val="0"/>
      <w:autoSpaceDN w:val="0"/>
      <w:ind w:left="72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456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53"/>
  </w:style>
  <w:style w:type="paragraph" w:styleId="BalloonText">
    <w:name w:val="Balloon Text"/>
    <w:basedOn w:val="Normal"/>
    <w:link w:val="BalloonTextChar"/>
    <w:uiPriority w:val="99"/>
    <w:semiHidden/>
    <w:rsid w:val="0064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1730</Words>
  <Characters>9864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Vasileva</dc:creator>
  <cp:keywords/>
  <dc:description/>
  <cp:lastModifiedBy>света</cp:lastModifiedBy>
  <cp:revision>2</cp:revision>
  <cp:lastPrinted>2016-07-19T12:15:00Z</cp:lastPrinted>
  <dcterms:created xsi:type="dcterms:W3CDTF">2016-07-21T14:05:00Z</dcterms:created>
  <dcterms:modified xsi:type="dcterms:W3CDTF">2016-07-21T14:05:00Z</dcterms:modified>
</cp:coreProperties>
</file>